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5D17C" w14:textId="76620EDB" w:rsidR="001F0328" w:rsidRPr="001F0328" w:rsidRDefault="001F0328" w:rsidP="001F0328">
      <w:pPr>
        <w:rPr>
          <w:b/>
          <w:bCs/>
          <w:u w:val="single"/>
        </w:rPr>
      </w:pPr>
      <w:r w:rsidRPr="001F0328">
        <w:rPr>
          <w:b/>
          <w:bCs/>
          <w:u w:val="single"/>
        </w:rPr>
        <w:t>ΥΦΟΣ</w:t>
      </w:r>
    </w:p>
    <w:p w14:paraId="12977A80" w14:textId="352D9264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 xml:space="preserve"> Ποια είναι τα κριτήρια διαμόρφωσης του ύφους στον καθημερινό λόγο;</w:t>
      </w:r>
    </w:p>
    <w:p w14:paraId="58434BBA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Α) η επικοινωνιακή περίσταση/το επικοινωνιακό πλαίσιο</w:t>
      </w:r>
    </w:p>
    <w:p w14:paraId="28BD067F" w14:textId="77777777" w:rsidR="001F0328" w:rsidRPr="001F0328" w:rsidRDefault="001F0328" w:rsidP="001F0328">
      <w:r w:rsidRPr="001F0328">
        <w:t xml:space="preserve">(π.χ. φιλική συζήτηση, εκμυστήρευση, φιλονικία, επαγγελματική συνάντηση,  επίσημη/ φιλική επιστολή/ e – </w:t>
      </w:r>
      <w:proofErr w:type="spellStart"/>
      <w:r w:rsidRPr="001F0328">
        <w:t>mail</w:t>
      </w:r>
      <w:proofErr w:type="spellEnd"/>
      <w:r w:rsidRPr="001F0328">
        <w:t xml:space="preserve">, ομιλία, διάλεξη </w:t>
      </w:r>
      <w:proofErr w:type="spellStart"/>
      <w:r w:rsidRPr="001F0328">
        <w:t>κ.ο.κ.</w:t>
      </w:r>
      <w:proofErr w:type="spellEnd"/>
      <w:r w:rsidRPr="001F0328">
        <w:t>)</w:t>
      </w:r>
    </w:p>
    <w:p w14:paraId="76AF0D80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Β) ο σκοπός/ η πρόθεση του πομπού</w:t>
      </w:r>
    </w:p>
    <w:p w14:paraId="34A5DFC3" w14:textId="77777777" w:rsidR="001F0328" w:rsidRPr="001F0328" w:rsidRDefault="001F0328" w:rsidP="001F0328">
      <w:r w:rsidRPr="001F0328">
        <w:t>Τι μήνυμα θέλει να μεταδώσει ο πομπός στο δέκτη.</w:t>
      </w:r>
    </w:p>
    <w:p w14:paraId="5A8603D8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Παράδειγμα</w:t>
      </w:r>
    </w:p>
    <w:p w14:paraId="624E64A9" w14:textId="77777777" w:rsidR="001F0328" w:rsidRPr="001F0328" w:rsidRDefault="001F0328" w:rsidP="001F0328">
      <w:r w:rsidRPr="001F0328">
        <w:t>(Το απόσπασμα της επιστολής που ακολουθεί γράφτηκε από το Μητροπολίτη Σμύρνης Χρυσόστομο προς τον αυτοεξόριστο Ελευθέριο Βενιζέλο.)</w:t>
      </w:r>
    </w:p>
    <w:p w14:paraId="74789683" w14:textId="77777777" w:rsidR="001F0328" w:rsidRPr="001F0328" w:rsidRDefault="001F0328" w:rsidP="001F0328">
      <w:r w:rsidRPr="001F0328">
        <w:rPr>
          <w:i/>
          <w:iCs/>
        </w:rPr>
        <w:t>Αγαπητέ φίλε και αδελφέ, κ. Ελευθέριε Βενιζέλε,</w:t>
      </w:r>
    </w:p>
    <w:p w14:paraId="513307BD" w14:textId="77777777" w:rsidR="001F0328" w:rsidRPr="001F0328" w:rsidRDefault="001F0328" w:rsidP="001F0328">
      <w:r w:rsidRPr="001F0328">
        <w:rPr>
          <w:i/>
          <w:iCs/>
        </w:rPr>
        <w:t xml:space="preserve">Επέστη η μεγάλη στιγμή της μεγάλης εκ μέρους Σας χειρονομίας. Ο ελληνισμός της Μ. Ασίας, το </w:t>
      </w:r>
      <w:proofErr w:type="spellStart"/>
      <w:r w:rsidRPr="001F0328">
        <w:rPr>
          <w:i/>
          <w:iCs/>
        </w:rPr>
        <w:t>Ελληνικόν</w:t>
      </w:r>
      <w:proofErr w:type="spellEnd"/>
      <w:r w:rsidRPr="001F0328">
        <w:rPr>
          <w:i/>
          <w:iCs/>
        </w:rPr>
        <w:t xml:space="preserve"> Κράτος αλλά και σύμπαν το </w:t>
      </w:r>
      <w:proofErr w:type="spellStart"/>
      <w:r w:rsidRPr="001F0328">
        <w:rPr>
          <w:i/>
          <w:iCs/>
        </w:rPr>
        <w:t>Ελληνικόν</w:t>
      </w:r>
      <w:proofErr w:type="spellEnd"/>
      <w:r w:rsidRPr="001F0328">
        <w:rPr>
          <w:i/>
          <w:iCs/>
        </w:rPr>
        <w:t xml:space="preserve"> Έθνος </w:t>
      </w:r>
      <w:proofErr w:type="spellStart"/>
      <w:r w:rsidRPr="001F0328">
        <w:rPr>
          <w:i/>
          <w:iCs/>
        </w:rPr>
        <w:t>καταβαίνει</w:t>
      </w:r>
      <w:proofErr w:type="spellEnd"/>
      <w:r w:rsidRPr="001F0328">
        <w:rPr>
          <w:i/>
          <w:iCs/>
        </w:rPr>
        <w:t xml:space="preserve"> πλέον εις τον Άδην, από του οποίου </w:t>
      </w:r>
      <w:proofErr w:type="spellStart"/>
      <w:r w:rsidRPr="001F0328">
        <w:rPr>
          <w:i/>
          <w:iCs/>
        </w:rPr>
        <w:t>καμμία</w:t>
      </w:r>
      <w:proofErr w:type="spellEnd"/>
      <w:r w:rsidRPr="001F0328">
        <w:rPr>
          <w:i/>
          <w:iCs/>
        </w:rPr>
        <w:t xml:space="preserve"> πλέον δύναμις δεν θα δυνηθεί να το </w:t>
      </w:r>
      <w:proofErr w:type="spellStart"/>
      <w:r w:rsidRPr="001F0328">
        <w:rPr>
          <w:i/>
          <w:iCs/>
        </w:rPr>
        <w:t>αναβιβάση</w:t>
      </w:r>
      <w:proofErr w:type="spellEnd"/>
      <w:r w:rsidRPr="001F0328">
        <w:rPr>
          <w:i/>
          <w:iCs/>
        </w:rPr>
        <w:t xml:space="preserve"> και να το </w:t>
      </w:r>
      <w:proofErr w:type="spellStart"/>
      <w:r w:rsidRPr="001F0328">
        <w:rPr>
          <w:i/>
          <w:iCs/>
        </w:rPr>
        <w:t>σώση</w:t>
      </w:r>
      <w:proofErr w:type="spellEnd"/>
      <w:r w:rsidRPr="001F0328">
        <w:rPr>
          <w:i/>
          <w:iCs/>
        </w:rPr>
        <w:t xml:space="preserve">. Της </w:t>
      </w:r>
      <w:proofErr w:type="spellStart"/>
      <w:r w:rsidRPr="001F0328">
        <w:rPr>
          <w:i/>
          <w:iCs/>
        </w:rPr>
        <w:t>αφαντάστου</w:t>
      </w:r>
      <w:proofErr w:type="spellEnd"/>
      <w:r w:rsidRPr="001F0328">
        <w:rPr>
          <w:i/>
          <w:iCs/>
        </w:rPr>
        <w:t xml:space="preserve"> ταύτης καταστροφής, βεβαίως, αίτιοι είναι οι πολιτικοί και προσωπικοί Σας εχθροί πλην και Υμείς φέρετε μέγιστον της ευθύνης βάρος, διά δύο πράξεις σας.</w:t>
      </w:r>
    </w:p>
    <w:p w14:paraId="2DBCCA15" w14:textId="77777777" w:rsidR="001F0328" w:rsidRPr="001F0328" w:rsidRDefault="001F0328" w:rsidP="001F0328">
      <w:pPr>
        <w:numPr>
          <w:ilvl w:val="0"/>
          <w:numId w:val="1"/>
        </w:numPr>
      </w:pPr>
      <w:r w:rsidRPr="001F0328">
        <w:rPr>
          <w:b/>
          <w:bCs/>
        </w:rPr>
        <w:t>Το επικοινωνιακό πλαίσιο</w:t>
      </w:r>
      <w:r w:rsidRPr="001F0328">
        <w:t>(επίσημη επιστολή) υπαγορεύει </w:t>
      </w:r>
      <w:r w:rsidRPr="001F0328">
        <w:rPr>
          <w:b/>
          <w:bCs/>
        </w:rPr>
        <w:t xml:space="preserve">τυπικό/ </w:t>
      </w:r>
      <w:proofErr w:type="spellStart"/>
      <w:r w:rsidRPr="001F0328">
        <w:rPr>
          <w:b/>
          <w:bCs/>
        </w:rPr>
        <w:t>επισήμο</w:t>
      </w:r>
      <w:proofErr w:type="spellEnd"/>
      <w:r w:rsidRPr="001F0328">
        <w:rPr>
          <w:b/>
          <w:bCs/>
        </w:rPr>
        <w:t xml:space="preserve"> ύφος, </w:t>
      </w:r>
      <w:r w:rsidRPr="001F0328">
        <w:t>αλλά </w:t>
      </w:r>
      <w:r w:rsidRPr="001F0328">
        <w:rPr>
          <w:b/>
          <w:bCs/>
        </w:rPr>
        <w:t>ο σκοπός</w:t>
      </w:r>
      <w:r w:rsidRPr="001F0328">
        <w:t> του αποστολέα υπαγορεύει </w:t>
      </w:r>
      <w:r w:rsidRPr="001F0328">
        <w:rPr>
          <w:b/>
          <w:bCs/>
        </w:rPr>
        <w:t>επικριτικό ύφος </w:t>
      </w:r>
      <w:r w:rsidRPr="001F0328">
        <w:t>προς τον αποδέκτη (</w:t>
      </w:r>
      <w:r w:rsidRPr="001F0328">
        <w:rPr>
          <w:i/>
          <w:iCs/>
        </w:rPr>
        <w:t>πλην και Υμείς φέρετε μέγιστον της ευθύνης βάρος, διά δύο πράξεις σας.).</w:t>
      </w:r>
    </w:p>
    <w:p w14:paraId="3EA15B19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2.  Ποια στοιχεία ενισχύουν το ύφος στον προφορικό και γραπτό λόγο;</w:t>
      </w:r>
    </w:p>
    <w:p w14:paraId="4F30B542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Α) Στον προφορικό λόγο:</w:t>
      </w:r>
    </w:p>
    <w:p w14:paraId="1AA68364" w14:textId="77777777" w:rsidR="001F0328" w:rsidRPr="001F0328" w:rsidRDefault="001F0328" w:rsidP="001F0328">
      <w:pPr>
        <w:numPr>
          <w:ilvl w:val="0"/>
          <w:numId w:val="2"/>
        </w:numPr>
      </w:pPr>
      <w:proofErr w:type="spellStart"/>
      <w:r w:rsidRPr="001F0328">
        <w:rPr>
          <w:b/>
          <w:bCs/>
        </w:rPr>
        <w:t>Παραγλωσσικά</w:t>
      </w:r>
      <w:proofErr w:type="spellEnd"/>
      <w:r w:rsidRPr="001F0328">
        <w:rPr>
          <w:b/>
          <w:bCs/>
        </w:rPr>
        <w:t xml:space="preserve"> στοιχεία = </w:t>
      </w:r>
      <w:r w:rsidRPr="001F0328">
        <w:t>επιτονισμός (κύμανση της φωνής), παύσεις, προφορά, ένταση φωνής</w:t>
      </w:r>
    </w:p>
    <w:p w14:paraId="010B41B7" w14:textId="77777777" w:rsidR="001F0328" w:rsidRPr="001F0328" w:rsidRDefault="001F0328" w:rsidP="001F0328">
      <w:pPr>
        <w:numPr>
          <w:ilvl w:val="0"/>
          <w:numId w:val="2"/>
        </w:numPr>
      </w:pPr>
      <w:proofErr w:type="spellStart"/>
      <w:r w:rsidRPr="001F0328">
        <w:rPr>
          <w:b/>
          <w:bCs/>
        </w:rPr>
        <w:t>Εξωγλωσσικά</w:t>
      </w:r>
      <w:proofErr w:type="spellEnd"/>
      <w:r w:rsidRPr="001F0328">
        <w:rPr>
          <w:b/>
          <w:bCs/>
        </w:rPr>
        <w:t xml:space="preserve"> στοιχεία =</w:t>
      </w:r>
      <w:r w:rsidRPr="001F0328">
        <w:t>χειρονομίες, έκφραση προσώπου, κινήσεις, βλέμμα, διάθεση</w:t>
      </w:r>
    </w:p>
    <w:p w14:paraId="27E4A74E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Β) Στο γραπτό λόγο:</w:t>
      </w:r>
    </w:p>
    <w:p w14:paraId="09F31A0E" w14:textId="77777777" w:rsidR="001F0328" w:rsidRPr="001F0328" w:rsidRDefault="001F0328" w:rsidP="001F0328">
      <w:pPr>
        <w:numPr>
          <w:ilvl w:val="0"/>
          <w:numId w:val="3"/>
        </w:numPr>
      </w:pPr>
      <w:r w:rsidRPr="001F0328">
        <w:t>Χρήση της γλώσσας (κυριολεκτική/ μεταφορική χρήση της γλώσσας ή αναφορική/ ποιητική λειτουργία της )</w:t>
      </w:r>
    </w:p>
    <w:p w14:paraId="4E3B4B56" w14:textId="77777777" w:rsidR="001F0328" w:rsidRPr="001F0328" w:rsidRDefault="001F0328" w:rsidP="001F0328">
      <w:pPr>
        <w:numPr>
          <w:ilvl w:val="0"/>
          <w:numId w:val="3"/>
        </w:numPr>
      </w:pPr>
      <w:r w:rsidRPr="001F0328">
        <w:t>Λεξιλόγιο (επίσημο, απλό/καθημερινό, φυσικό, ειδικό, λόγιο, λαϊκό, εξεζητημένο, νεολογισμοί κ.α.)</w:t>
      </w:r>
    </w:p>
    <w:p w14:paraId="53C605EF" w14:textId="77777777" w:rsidR="001F0328" w:rsidRPr="001F0328" w:rsidRDefault="001F0328" w:rsidP="001F0328">
      <w:pPr>
        <w:numPr>
          <w:ilvl w:val="0"/>
          <w:numId w:val="3"/>
        </w:numPr>
      </w:pPr>
      <w:r w:rsidRPr="001F0328">
        <w:t>Σύνδεση προτάσεων (παρατακτική, υποτακτική σύνδεση, ασύνδετο σχήμα)</w:t>
      </w:r>
    </w:p>
    <w:p w14:paraId="6EDE8254" w14:textId="77777777" w:rsidR="001F0328" w:rsidRPr="001F0328" w:rsidRDefault="001F0328" w:rsidP="001F0328">
      <w:pPr>
        <w:numPr>
          <w:ilvl w:val="0"/>
          <w:numId w:val="3"/>
        </w:numPr>
      </w:pPr>
      <w:proofErr w:type="spellStart"/>
      <w:r w:rsidRPr="001F0328">
        <w:t>Μικροπερίοδος</w:t>
      </w:r>
      <w:proofErr w:type="spellEnd"/>
      <w:r w:rsidRPr="001F0328">
        <w:t xml:space="preserve"> ή Μακροπερίοδος λόγος</w:t>
      </w:r>
    </w:p>
    <w:p w14:paraId="693ACEEB" w14:textId="77777777" w:rsidR="001F0328" w:rsidRPr="001F0328" w:rsidRDefault="001F0328" w:rsidP="001F0328">
      <w:pPr>
        <w:numPr>
          <w:ilvl w:val="0"/>
          <w:numId w:val="3"/>
        </w:numPr>
      </w:pPr>
      <w:hyperlink r:id="rId5" w:tgtFrame="_blank" w:history="1">
        <w:r w:rsidRPr="001F0328">
          <w:rPr>
            <w:rStyle w:val="-"/>
          </w:rPr>
          <w:t>Σημεία στίξης</w:t>
        </w:r>
      </w:hyperlink>
    </w:p>
    <w:p w14:paraId="1020F7B3" w14:textId="77777777" w:rsidR="001F0328" w:rsidRPr="001F0328" w:rsidRDefault="001F0328" w:rsidP="001F0328">
      <w:pPr>
        <w:numPr>
          <w:ilvl w:val="0"/>
          <w:numId w:val="3"/>
        </w:numPr>
      </w:pPr>
      <w:hyperlink r:id="rId6" w:tgtFrame="_blank" w:history="1">
        <w:r w:rsidRPr="001F0328">
          <w:rPr>
            <w:rStyle w:val="-"/>
          </w:rPr>
          <w:t>Ρηματικά πρόσωπα</w:t>
        </w:r>
      </w:hyperlink>
    </w:p>
    <w:p w14:paraId="5BCB37D6" w14:textId="77777777" w:rsidR="001F0328" w:rsidRPr="001F0328" w:rsidRDefault="001F0328" w:rsidP="001F0328">
      <w:pPr>
        <w:numPr>
          <w:ilvl w:val="0"/>
          <w:numId w:val="3"/>
        </w:numPr>
      </w:pPr>
      <w:r w:rsidRPr="001F0328">
        <w:lastRenderedPageBreak/>
        <w:t xml:space="preserve">Σχήματα λόγου (επαναλήψεις, αντιθέσεις, εικόνες, </w:t>
      </w:r>
      <w:proofErr w:type="spellStart"/>
      <w:r w:rsidRPr="001F0328">
        <w:t>κ.ο.κ.</w:t>
      </w:r>
      <w:proofErr w:type="spellEnd"/>
      <w:r w:rsidRPr="001F0328">
        <w:t>)</w:t>
      </w:r>
    </w:p>
    <w:p w14:paraId="1E29F438" w14:textId="77777777" w:rsidR="001F0328" w:rsidRPr="001F0328" w:rsidRDefault="001F0328" w:rsidP="001F0328">
      <w:r w:rsidRPr="001F0328">
        <w:rPr>
          <w:b/>
          <w:bCs/>
        </w:rPr>
        <w:t>Τα τραγούδια συνδυάζουν στοιχεία τόσο του προφορικού όσο και του γραπτού λόγου για την ενίσχυση του ύφους!</w:t>
      </w:r>
    </w:p>
    <w:p w14:paraId="4A8ADC43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Παράδειγμα</w:t>
      </w:r>
    </w:p>
    <w:p w14:paraId="4C30E0F6" w14:textId="77777777" w:rsidR="001F0328" w:rsidRPr="001F0328" w:rsidRDefault="001F0328" w:rsidP="001F0328">
      <w:r w:rsidRPr="001F0328">
        <w:t>(Οι στίχοι από το τραγούδι του Αλκίνοου Ιωαννίδη, «Ήταν Ανάγκη;», </w:t>
      </w:r>
      <w:r w:rsidRPr="001F0328">
        <w:rPr>
          <w:b/>
          <w:bCs/>
        </w:rPr>
        <w:t>είναι ενδεικτικοί</w:t>
      </w:r>
      <w:r w:rsidRPr="001F0328">
        <w:t> αυτού του συνδυασμού στοιχείων για την παραγωγή </w:t>
      </w:r>
      <w:r w:rsidRPr="001F0328">
        <w:rPr>
          <w:b/>
          <w:bCs/>
        </w:rPr>
        <w:t>αυτοσαρκαστικού και εξομολογητικού ύφους</w:t>
      </w:r>
      <w:r w:rsidRPr="001F0328">
        <w:t>.)</w:t>
      </w:r>
    </w:p>
    <w:p w14:paraId="0A33296B" w14:textId="77777777" w:rsidR="001F0328" w:rsidRPr="001F0328" w:rsidRDefault="001F0328" w:rsidP="001F0328">
      <w:r w:rsidRPr="001F0328">
        <w:rPr>
          <w:i/>
          <w:iCs/>
        </w:rPr>
        <w:t>Ασπρίζουν τα μαλλιά μου κάθε μέρα, μεγαλώνω</w:t>
      </w:r>
    </w:p>
    <w:p w14:paraId="67C89E7F" w14:textId="77777777" w:rsidR="001F0328" w:rsidRPr="001F0328" w:rsidRDefault="001F0328" w:rsidP="001F0328">
      <w:r w:rsidRPr="001F0328">
        <w:rPr>
          <w:i/>
          <w:iCs/>
        </w:rPr>
        <w:t>Τα ίδια είχε πάθει κι ο μπαμπάς μου σ’ άλλο χρόνο</w:t>
      </w:r>
    </w:p>
    <w:p w14:paraId="167569EC" w14:textId="77777777" w:rsidR="001F0328" w:rsidRPr="001F0328" w:rsidRDefault="001F0328" w:rsidP="001F0328">
      <w:r w:rsidRPr="001F0328">
        <w:rPr>
          <w:i/>
          <w:iCs/>
        </w:rPr>
        <w:t>Τα παιδιά με λένε κύριο Αλκίνοο</w:t>
      </w:r>
    </w:p>
    <w:p w14:paraId="316D38E9" w14:textId="77777777" w:rsidR="001F0328" w:rsidRPr="001F0328" w:rsidRDefault="001F0328" w:rsidP="001F0328">
      <w:r w:rsidRPr="001F0328">
        <w:rPr>
          <w:i/>
          <w:iCs/>
        </w:rPr>
        <w:t>μ’ ενοχλεί μα τελευταίως το καταπίνω</w:t>
      </w:r>
    </w:p>
    <w:p w14:paraId="462D02A2" w14:textId="77777777" w:rsidR="001F0328" w:rsidRPr="001F0328" w:rsidRDefault="001F0328" w:rsidP="001F0328">
      <w:r w:rsidRPr="001F0328">
        <w:rPr>
          <w:i/>
          <w:iCs/>
        </w:rPr>
        <w:t xml:space="preserve">θα’ </w:t>
      </w:r>
      <w:proofErr w:type="spellStart"/>
      <w:r w:rsidRPr="001F0328">
        <w:rPr>
          <w:i/>
          <w:iCs/>
        </w:rPr>
        <w:t>ρθει</w:t>
      </w:r>
      <w:proofErr w:type="spellEnd"/>
      <w:r w:rsidRPr="001F0328">
        <w:rPr>
          <w:i/>
          <w:iCs/>
        </w:rPr>
        <w:t xml:space="preserve"> σε λίγο η καρδιά και τα νεφρά και να μην πίνω.</w:t>
      </w:r>
    </w:p>
    <w:p w14:paraId="47CADF56" w14:textId="77777777" w:rsidR="001F0328" w:rsidRPr="001F0328" w:rsidRDefault="001F0328" w:rsidP="001F0328">
      <w:r w:rsidRPr="001F0328">
        <w:t> </w:t>
      </w:r>
    </w:p>
    <w:p w14:paraId="4CE6C1F4" w14:textId="77777777" w:rsidR="001F0328" w:rsidRPr="001F0328" w:rsidRDefault="001F0328" w:rsidP="001F0328">
      <w:r w:rsidRPr="001F0328">
        <w:rPr>
          <w:i/>
          <w:iCs/>
        </w:rPr>
        <w:t>Ήταν ανάγκη, ήταν ανάγκη να συμβεί και σε μένα;</w:t>
      </w:r>
    </w:p>
    <w:p w14:paraId="4BAB9411" w14:textId="77777777" w:rsidR="001F0328" w:rsidRPr="001F0328" w:rsidRDefault="001F0328" w:rsidP="001F0328">
      <w:r w:rsidRPr="001F0328">
        <w:rPr>
          <w:i/>
          <w:iCs/>
        </w:rPr>
        <w:t xml:space="preserve">Όλα μου </w:t>
      </w:r>
      <w:proofErr w:type="spellStart"/>
      <w:r w:rsidRPr="001F0328">
        <w:rPr>
          <w:i/>
          <w:iCs/>
        </w:rPr>
        <w:t>μοιάζαν</w:t>
      </w:r>
      <w:proofErr w:type="spellEnd"/>
      <w:r w:rsidRPr="001F0328">
        <w:rPr>
          <w:i/>
          <w:iCs/>
        </w:rPr>
        <w:t xml:space="preserve"> παντοτινά, παντοτινά, παντοτινά.</w:t>
      </w:r>
    </w:p>
    <w:p w14:paraId="105C35A2" w14:textId="77777777" w:rsidR="001F0328" w:rsidRPr="001F0328" w:rsidRDefault="001F0328" w:rsidP="001F0328">
      <w:pPr>
        <w:numPr>
          <w:ilvl w:val="0"/>
          <w:numId w:val="4"/>
        </w:numPr>
      </w:pPr>
      <w:r w:rsidRPr="001F0328">
        <w:rPr>
          <w:b/>
          <w:bCs/>
        </w:rPr>
        <w:t xml:space="preserve">Τα </w:t>
      </w:r>
      <w:proofErr w:type="spellStart"/>
      <w:r w:rsidRPr="001F0328">
        <w:rPr>
          <w:b/>
          <w:bCs/>
        </w:rPr>
        <w:t>παραγλωσσικά</w:t>
      </w:r>
      <w:proofErr w:type="spellEnd"/>
      <w:r w:rsidRPr="001F0328">
        <w:rPr>
          <w:b/>
          <w:bCs/>
        </w:rPr>
        <w:t xml:space="preserve"> και </w:t>
      </w:r>
      <w:proofErr w:type="spellStart"/>
      <w:r w:rsidRPr="001F0328">
        <w:rPr>
          <w:b/>
          <w:bCs/>
        </w:rPr>
        <w:t>εξωγλωσσικά</w:t>
      </w:r>
      <w:proofErr w:type="spellEnd"/>
      <w:r w:rsidRPr="001F0328">
        <w:rPr>
          <w:b/>
          <w:bCs/>
        </w:rPr>
        <w:t xml:space="preserve"> στοιχεία</w:t>
      </w:r>
      <w:r w:rsidRPr="001F0328">
        <w:t> γίνονται αντιληπτά με το άκουσμα του τραγουδιού.</w:t>
      </w:r>
    </w:p>
    <w:p w14:paraId="3C823914" w14:textId="77777777" w:rsidR="001F0328" w:rsidRPr="001F0328" w:rsidRDefault="001F0328" w:rsidP="001F0328">
      <w:pPr>
        <w:numPr>
          <w:ilvl w:val="0"/>
          <w:numId w:val="4"/>
        </w:numPr>
      </w:pPr>
      <w:r w:rsidRPr="001F0328">
        <w:rPr>
          <w:b/>
          <w:bCs/>
        </w:rPr>
        <w:t>Στοιχεία του γραπτού λόγου που ενισχύουν το αυτοσαρκαστικό και εξομολογητικό ύφος είναι: </w:t>
      </w:r>
      <w:r w:rsidRPr="001F0328">
        <w:t xml:space="preserve">η μεταφορική χρήση της γλώσσας (μα τελευταία το καταπίνω), το καθημερινό λεξιλόγιο (τα ίδια είχε πάθει κι ο μπαμπάς μου σ’ άλλο χρόνο), η παρατακτική σύνδεση (θα’ </w:t>
      </w:r>
      <w:proofErr w:type="spellStart"/>
      <w:r w:rsidRPr="001F0328">
        <w:t>ρθει</w:t>
      </w:r>
      <w:proofErr w:type="spellEnd"/>
      <w:r w:rsidRPr="001F0328">
        <w:t xml:space="preserve"> σε λίγο η καρδιά και τα νεφρά και να μην πίνω), το α’ ρηματικό πρόσωπο (τα μαλλιά μου, μεγαλώνω, να μην πίνω), τα σημεία στίξης: κόμμα (,) ερωτηματικό (;) [Ασπρίζουν τα μαλλιά μου κάθε μέρα</w:t>
      </w:r>
      <w:r w:rsidRPr="001F0328">
        <w:rPr>
          <w:i/>
          <w:iCs/>
        </w:rPr>
        <w:t>, </w:t>
      </w:r>
      <w:r w:rsidRPr="001F0328">
        <w:t>(δηλώνει τη συνειδητοποίηση της ηλικίας) και σε μένα; (δηλώνει παράπονο)], οι επαναλήψεις (ήταν ανάγκη, παντοτινά)</w:t>
      </w:r>
    </w:p>
    <w:p w14:paraId="6AD49B11" w14:textId="77777777" w:rsidR="001F0328" w:rsidRPr="001F0328" w:rsidRDefault="001F0328" w:rsidP="001F0328">
      <w:r w:rsidRPr="001F0328">
        <w:rPr>
          <w:b/>
          <w:bCs/>
        </w:rPr>
        <w:t>Το ύφος είναι το όλον που απαρτίζεται από τα επιμέρους στοιχεία της γλωσσικής επικοινωνίας</w:t>
      </w:r>
    </w:p>
    <w:p w14:paraId="794DBD1B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3. Ποιοι παράγοντες συμβάλλουν στη διαμόρφωση του ύφους;</w:t>
      </w:r>
    </w:p>
    <w:p w14:paraId="365C9E3C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Α) Προσωπικοί παράγοντες:</w:t>
      </w:r>
    </w:p>
    <w:p w14:paraId="1A2F2D28" w14:textId="77777777" w:rsidR="001F0328" w:rsidRPr="001F0328" w:rsidRDefault="001F0328" w:rsidP="001F0328">
      <w:r w:rsidRPr="001F0328">
        <w:rPr>
          <w:b/>
          <w:bCs/>
        </w:rPr>
        <w:t> </w:t>
      </w:r>
      <w:r w:rsidRPr="001F0328">
        <w:t>Η προσωπικότητα ή η ιδιοσυγκρασία του ατόμου</w:t>
      </w:r>
    </w:p>
    <w:p w14:paraId="1EE40457" w14:textId="77777777" w:rsidR="001F0328" w:rsidRPr="001F0328" w:rsidRDefault="001F0328" w:rsidP="001F0328">
      <w:pPr>
        <w:numPr>
          <w:ilvl w:val="0"/>
          <w:numId w:val="5"/>
        </w:numPr>
      </w:pPr>
      <w:r w:rsidRPr="001F0328">
        <w:t>Η ψυχική/ συναισθηματική κατάσταση της στιγμής</w:t>
      </w:r>
    </w:p>
    <w:p w14:paraId="2C8748E9" w14:textId="77777777" w:rsidR="001F0328" w:rsidRPr="001F0328" w:rsidRDefault="001F0328" w:rsidP="001F0328">
      <w:pPr>
        <w:numPr>
          <w:ilvl w:val="0"/>
          <w:numId w:val="5"/>
        </w:numPr>
      </w:pPr>
      <w:r w:rsidRPr="001F0328">
        <w:t>Η λεκτική δεξιοτεχνία</w:t>
      </w:r>
      <w:bookmarkStart w:id="0" w:name="_ftnref1"/>
      <w:r w:rsidRPr="001F0328">
        <w:fldChar w:fldCharType="begin"/>
      </w:r>
      <w:r w:rsidRPr="001F0328">
        <w:instrText>HYPERLINK "https://filologika.gr/lykio/g-lykiou/genikis-pedias/neoelliniki-glossa/yfos/" \l "_ftn1"</w:instrText>
      </w:r>
      <w:r w:rsidRPr="001F0328">
        <w:fldChar w:fldCharType="separate"/>
      </w:r>
      <w:r w:rsidRPr="001F0328">
        <w:rPr>
          <w:rStyle w:val="-"/>
        </w:rPr>
        <w:t>[1]</w:t>
      </w:r>
      <w:r w:rsidRPr="001F0328">
        <w:fldChar w:fldCharType="end"/>
      </w:r>
    </w:p>
    <w:p w14:paraId="5D04DB2C" w14:textId="77777777" w:rsidR="001F0328" w:rsidRPr="001F0328" w:rsidRDefault="001F0328" w:rsidP="001F0328">
      <w:pPr>
        <w:numPr>
          <w:ilvl w:val="0"/>
          <w:numId w:val="5"/>
        </w:numPr>
      </w:pPr>
      <w:r w:rsidRPr="001F0328">
        <w:t>Ο σκοπός/ η πρόθεση του πομπού</w:t>
      </w:r>
    </w:p>
    <w:p w14:paraId="1E592098" w14:textId="77777777" w:rsidR="001F0328" w:rsidRPr="001F0328" w:rsidRDefault="001F0328" w:rsidP="001F0328">
      <w:bookmarkStart w:id="1" w:name="_ftn1"/>
      <w:r w:rsidRPr="001F0328">
        <w:pict w14:anchorId="352B0DC5">
          <v:rect id="_x0000_i1067" style="width:0;height:.75pt" o:hralign="center" o:hrstd="t" o:hrnoshade="t" o:hr="t" fillcolor="#28272b" stroked="f"/>
        </w:pict>
      </w:r>
    </w:p>
    <w:p w14:paraId="5C44397D" w14:textId="77777777" w:rsidR="001F0328" w:rsidRPr="001F0328" w:rsidRDefault="001F0328" w:rsidP="001F0328">
      <w:hyperlink r:id="rId7" w:anchor="_ftnref1" w:history="1">
        <w:r w:rsidRPr="001F0328">
          <w:rPr>
            <w:rStyle w:val="-"/>
          </w:rPr>
          <w:t>[1]</w:t>
        </w:r>
      </w:hyperlink>
      <w:r w:rsidRPr="001F0328">
        <w:t xml:space="preserve">Μακρή – </w:t>
      </w:r>
      <w:proofErr w:type="spellStart"/>
      <w:r w:rsidRPr="001F0328">
        <w:t>Τσιλιπάκου</w:t>
      </w:r>
      <w:proofErr w:type="spellEnd"/>
      <w:r w:rsidRPr="001F0328">
        <w:t xml:space="preserve"> Μαριάνθη (2008). Η διάσταση του ύφους στην Κοινωνιογλωσσολογία (σελ. 260). Ινστιτούτο Νεοελληνικών Σπουδών (Ίδρυμα Μανόλη Τριανταφυλλίδη)</w:t>
      </w:r>
    </w:p>
    <w:p w14:paraId="405E5B2F" w14:textId="77777777" w:rsidR="001F0328" w:rsidRPr="001F0328" w:rsidRDefault="001F0328" w:rsidP="001F0328">
      <w:r w:rsidRPr="001F0328">
        <w:pict w14:anchorId="4FBC0287">
          <v:rect id="_x0000_i1068" style="width:0;height:.75pt" o:hralign="center" o:hrstd="t" o:hrnoshade="t" o:hr="t" fillcolor="#28272b" stroked="f"/>
        </w:pict>
      </w:r>
    </w:p>
    <w:p w14:paraId="7EDCEDB1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Β) Κοινωνικοί παράγοντες:</w:t>
      </w:r>
    </w:p>
    <w:p w14:paraId="7C979469" w14:textId="77777777" w:rsidR="001F0328" w:rsidRPr="001F0328" w:rsidRDefault="001F0328" w:rsidP="001F0328">
      <w:pPr>
        <w:numPr>
          <w:ilvl w:val="0"/>
          <w:numId w:val="6"/>
        </w:numPr>
      </w:pPr>
      <w:r w:rsidRPr="001F0328">
        <w:t>Η </w:t>
      </w:r>
      <w:hyperlink r:id="rId8" w:tgtFrame="_blank" w:history="1">
        <w:r w:rsidRPr="001F0328">
          <w:rPr>
            <w:rStyle w:val="-"/>
          </w:rPr>
          <w:t>ηλικία</w:t>
        </w:r>
      </w:hyperlink>
    </w:p>
    <w:p w14:paraId="5E257CC0" w14:textId="77777777" w:rsidR="001F0328" w:rsidRPr="001F0328" w:rsidRDefault="001F0328" w:rsidP="001F0328">
      <w:pPr>
        <w:numPr>
          <w:ilvl w:val="0"/>
          <w:numId w:val="6"/>
        </w:numPr>
      </w:pPr>
      <w:r w:rsidRPr="001F0328">
        <w:t>Το </w:t>
      </w:r>
      <w:hyperlink r:id="rId9" w:tgtFrame="_blank" w:history="1">
        <w:r w:rsidRPr="001F0328">
          <w:rPr>
            <w:rStyle w:val="-"/>
          </w:rPr>
          <w:t>φύλο</w:t>
        </w:r>
      </w:hyperlink>
    </w:p>
    <w:p w14:paraId="5F2FAE49" w14:textId="77777777" w:rsidR="001F0328" w:rsidRPr="001F0328" w:rsidRDefault="001F0328" w:rsidP="001F0328">
      <w:pPr>
        <w:numPr>
          <w:ilvl w:val="0"/>
          <w:numId w:val="6"/>
        </w:numPr>
      </w:pPr>
      <w:r w:rsidRPr="001F0328">
        <w:t>Η </w:t>
      </w:r>
      <w:hyperlink r:id="rId10" w:tgtFrame="_blank" w:history="1">
        <w:r w:rsidRPr="001F0328">
          <w:rPr>
            <w:rStyle w:val="-"/>
          </w:rPr>
          <w:t>καταγωγή</w:t>
        </w:r>
      </w:hyperlink>
    </w:p>
    <w:p w14:paraId="433E0CDF" w14:textId="77777777" w:rsidR="001F0328" w:rsidRPr="001F0328" w:rsidRDefault="001F0328" w:rsidP="001F0328">
      <w:pPr>
        <w:numPr>
          <w:ilvl w:val="0"/>
          <w:numId w:val="6"/>
        </w:numPr>
      </w:pPr>
      <w:r w:rsidRPr="001F0328">
        <w:t>Το </w:t>
      </w:r>
      <w:hyperlink r:id="rId11" w:tgtFrame="_blank" w:history="1">
        <w:r w:rsidRPr="001F0328">
          <w:rPr>
            <w:rStyle w:val="-"/>
          </w:rPr>
          <w:t>μορφωτικό επίπεδο</w:t>
        </w:r>
      </w:hyperlink>
    </w:p>
    <w:p w14:paraId="3E80A57F" w14:textId="77777777" w:rsidR="001F0328" w:rsidRPr="001F0328" w:rsidRDefault="001F0328" w:rsidP="001F0328">
      <w:pPr>
        <w:numPr>
          <w:ilvl w:val="0"/>
          <w:numId w:val="6"/>
        </w:numPr>
      </w:pPr>
      <w:r w:rsidRPr="001F0328">
        <w:t>Η </w:t>
      </w:r>
      <w:hyperlink r:id="rId12" w:tgtFrame="_blank" w:history="1">
        <w:r w:rsidRPr="001F0328">
          <w:rPr>
            <w:rStyle w:val="-"/>
          </w:rPr>
          <w:t>κοινωνική τάξη</w:t>
        </w:r>
      </w:hyperlink>
    </w:p>
    <w:p w14:paraId="6859D4D9" w14:textId="77777777" w:rsidR="001F0328" w:rsidRPr="001F0328" w:rsidRDefault="001F0328" w:rsidP="001F0328">
      <w:pPr>
        <w:numPr>
          <w:ilvl w:val="0"/>
          <w:numId w:val="6"/>
        </w:numPr>
      </w:pPr>
      <w:r w:rsidRPr="001F0328">
        <w:t>Η κοινωνική ομάδα (π.χ. ομάδες συνομηλίκων)</w:t>
      </w:r>
    </w:p>
    <w:p w14:paraId="59476F42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4. Τι είναι το επίπεδο λόγου και πώς συνδέεται με το ύφος;</w:t>
      </w:r>
    </w:p>
    <w:p w14:paraId="24841C6E" w14:textId="77777777" w:rsidR="001F0328" w:rsidRPr="001F0328" w:rsidRDefault="001F0328" w:rsidP="001F0328">
      <w:r w:rsidRPr="001F0328">
        <w:t xml:space="preserve">Η γλώσσα διαφοροποιείται όχι μόνο σε σχέση με τα κοινωνικά χαρακτηριστικά του ομιλητή (μόρφωση, ηλικία, φύλο, </w:t>
      </w:r>
      <w:proofErr w:type="spellStart"/>
      <w:r w:rsidRPr="001F0328">
        <w:t>κτλ</w:t>
      </w:r>
      <w:proofErr w:type="spellEnd"/>
      <w:r w:rsidRPr="001F0328">
        <w:t>), αλλά και σε σχέση με τις κοινωνικές περιστάσεις κατά τις οποίες αυτός εκφράζεται. Ο ίδιος ομιλητής χρησιμοποιεί διαφορετικές γλωσσικές ποικιλίες σε διαφορετικές κοινωνικές καταστάσεις και με διαφορετικές επιδιώξεις. Ανάλογα δηλαδή </w:t>
      </w:r>
      <w:r w:rsidRPr="001F0328">
        <w:rPr>
          <w:b/>
          <w:bCs/>
        </w:rPr>
        <w:t>με την περίσταση</w:t>
      </w:r>
      <w:r w:rsidRPr="001F0328">
        <w:t> ο ομιλητής είναι υποχρεωμένος να μιλήσει σε </w:t>
      </w:r>
      <w:r w:rsidRPr="001F0328">
        <w:rPr>
          <w:b/>
          <w:bCs/>
        </w:rPr>
        <w:t>διαφορετικό επίπεδο</w:t>
      </w:r>
      <w:r w:rsidRPr="001F0328">
        <w:t>. Αυτό σημαίνει ότι το ίδιο άτομο μπορεί να μιλήσει ανάλογα με τις συγκεκριμένες κάθε φορά ανάγκες </w:t>
      </w:r>
      <w:r w:rsidRPr="001F0328">
        <w:rPr>
          <w:b/>
          <w:bCs/>
        </w:rPr>
        <w:t>σε πολλά επίπεδα και με διαφορετικό ύφος </w:t>
      </w:r>
      <w:r w:rsidRPr="001F0328">
        <w:t>(Έκφραση Έκθεση, Γενικό Λύκειο, τεύχος Α΄, σελ. 33 – 34).</w:t>
      </w:r>
    </w:p>
    <w:p w14:paraId="7B437F8C" w14:textId="77777777" w:rsidR="001F0328" w:rsidRPr="001F0328" w:rsidRDefault="001F0328" w:rsidP="001F0328">
      <w:r w:rsidRPr="001F0328">
        <w:t>Επίπεδα λόγου </w:t>
      </w:r>
      <w:r w:rsidRPr="001F0328">
        <w:rPr>
          <w:b/>
          <w:bCs/>
        </w:rPr>
        <w:t>ενδεικτικά:</w:t>
      </w:r>
    </w:p>
    <w:p w14:paraId="67812B06" w14:textId="77777777" w:rsidR="001F0328" w:rsidRPr="001F0328" w:rsidRDefault="001F0328" w:rsidP="001F0328">
      <w:pPr>
        <w:numPr>
          <w:ilvl w:val="0"/>
          <w:numId w:val="7"/>
        </w:numPr>
      </w:pPr>
      <w:r w:rsidRPr="001F0328">
        <w:rPr>
          <w:b/>
          <w:bCs/>
        </w:rPr>
        <w:t>Οικείο</w:t>
      </w:r>
    </w:p>
    <w:p w14:paraId="615C671C" w14:textId="77777777" w:rsidR="001F0328" w:rsidRPr="001F0328" w:rsidRDefault="001F0328" w:rsidP="001F0328">
      <w:pPr>
        <w:numPr>
          <w:ilvl w:val="0"/>
          <w:numId w:val="7"/>
        </w:numPr>
      </w:pPr>
      <w:r w:rsidRPr="001F0328">
        <w:rPr>
          <w:b/>
          <w:bCs/>
        </w:rPr>
        <w:t>Επίσημο</w:t>
      </w:r>
    </w:p>
    <w:p w14:paraId="30EC8686" w14:textId="77777777" w:rsidR="001F0328" w:rsidRPr="001F0328" w:rsidRDefault="001F0328" w:rsidP="001F0328">
      <w:pPr>
        <w:numPr>
          <w:ilvl w:val="0"/>
          <w:numId w:val="7"/>
        </w:numPr>
      </w:pPr>
      <w:r w:rsidRPr="001F0328">
        <w:rPr>
          <w:b/>
          <w:bCs/>
        </w:rPr>
        <w:t>Αργκό</w:t>
      </w:r>
    </w:p>
    <w:p w14:paraId="7CF184FD" w14:textId="77777777" w:rsidR="001F0328" w:rsidRPr="001F0328" w:rsidRDefault="001F0328" w:rsidP="001F0328">
      <w:pPr>
        <w:numPr>
          <w:ilvl w:val="0"/>
          <w:numId w:val="7"/>
        </w:numPr>
      </w:pPr>
      <w:r w:rsidRPr="001F0328">
        <w:rPr>
          <w:b/>
          <w:bCs/>
        </w:rPr>
        <w:t>Λαϊκό</w:t>
      </w:r>
    </w:p>
    <w:p w14:paraId="5887D498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 xml:space="preserve">5. Ύφος και </w:t>
      </w:r>
      <w:proofErr w:type="spellStart"/>
      <w:r w:rsidRPr="001F0328">
        <w:rPr>
          <w:b/>
          <w:bCs/>
        </w:rPr>
        <w:t>λογοτεχνικότητα</w:t>
      </w:r>
      <w:proofErr w:type="spellEnd"/>
      <w:r w:rsidRPr="001F0328">
        <w:rPr>
          <w:b/>
          <w:bCs/>
        </w:rPr>
        <w:t>.</w:t>
      </w:r>
    </w:p>
    <w:p w14:paraId="6DF3C0A1" w14:textId="77777777" w:rsidR="001F0328" w:rsidRPr="001F0328" w:rsidRDefault="001F0328" w:rsidP="001F0328">
      <w:r w:rsidRPr="001F0328">
        <w:t xml:space="preserve">Η </w:t>
      </w:r>
      <w:proofErr w:type="spellStart"/>
      <w:r w:rsidRPr="001F0328">
        <w:t>λογοτεχνικότητα</w:t>
      </w:r>
      <w:proofErr w:type="spellEnd"/>
      <w:r w:rsidRPr="001F0328">
        <w:t>, ως κατηγορία άμεσα συνδεόμενη με το ύφος, προκύπτει από </w:t>
      </w:r>
      <w:r w:rsidRPr="001F0328">
        <w:rPr>
          <w:b/>
          <w:bCs/>
        </w:rPr>
        <w:t xml:space="preserve">τον </w:t>
      </w:r>
      <w:proofErr w:type="spellStart"/>
      <w:r w:rsidRPr="001F0328">
        <w:rPr>
          <w:b/>
          <w:bCs/>
        </w:rPr>
        <w:t>αποαυτοματισμό</w:t>
      </w:r>
      <w:proofErr w:type="spellEnd"/>
      <w:r w:rsidRPr="001F0328">
        <w:rPr>
          <w:b/>
          <w:bCs/>
        </w:rPr>
        <w:t>,</w:t>
      </w:r>
      <w:r w:rsidRPr="001F0328">
        <w:t> τη διαφορετική χρήση της γλώσσας σε σχέση με την πρακτική επικοινωνία, και </w:t>
      </w:r>
      <w:r w:rsidRPr="001F0328">
        <w:rPr>
          <w:b/>
          <w:bCs/>
        </w:rPr>
        <w:t xml:space="preserve">την </w:t>
      </w:r>
      <w:proofErr w:type="spellStart"/>
      <w:r w:rsidRPr="001F0328">
        <w:rPr>
          <w:b/>
          <w:bCs/>
        </w:rPr>
        <w:t>ανοικείωση</w:t>
      </w:r>
      <w:proofErr w:type="spellEnd"/>
      <w:r w:rsidRPr="001F0328">
        <w:t xml:space="preserve">, την αίσθηση της διαφορετικότητας σε σχέση πάλι με τη νόρμα (βλ. </w:t>
      </w:r>
      <w:proofErr w:type="spellStart"/>
      <w:r w:rsidRPr="001F0328">
        <w:t>Todorov</w:t>
      </w:r>
      <w:proofErr w:type="spellEnd"/>
      <w:r w:rsidRPr="001F0328">
        <w:t xml:space="preserve">, 1995). Η αποδοχή αυτή δίνει μια κατεύθυνση μελέτης που έχει συστηματικά αξιοποιηθεί, αλλά δημιουργεί και μία σειρά ερωτημάτων: τι γίνεται λ.χ. για τα κείμενα που υιοθετούν υφολογικά τον κώδικα της πρακτικής επικοινωνίας; Μπορούμε να πούμε ότι όταν δεν υπάρχει απόκλιση δεν υπάρχει  και ύφος; Πόσο πρέπει να λαμβάνεται υπόψιν ο ιστορικός </w:t>
      </w:r>
      <w:proofErr w:type="spellStart"/>
      <w:r w:rsidRPr="001F0328">
        <w:t>επικαθορισμός</w:t>
      </w:r>
      <w:proofErr w:type="spellEnd"/>
      <w:r w:rsidRPr="001F0328">
        <w:t xml:space="preserve"> των ειδών και των ρευμάτων; Πόσο η ιδεολογική τοποθέτηση επηρεάζει τη δημοτική του Γ. Ρίτσου ή του Κ. Βάρναλη, σε ένα ενδιάμεσο επίπεδο συλλογικής οργάνωσης του λόγου που σχετίζεται με την πολιτική τους στάση;</w:t>
      </w:r>
      <w:hyperlink r:id="rId13" w:anchor="_ftn1" w:history="1">
        <w:r w:rsidRPr="001F0328">
          <w:rPr>
            <w:rStyle w:val="-"/>
          </w:rPr>
          <w:t>[1]</w:t>
        </w:r>
      </w:hyperlink>
      <w:bookmarkEnd w:id="0"/>
    </w:p>
    <w:p w14:paraId="3B31D288" w14:textId="77777777" w:rsidR="001F0328" w:rsidRPr="001F0328" w:rsidRDefault="001F0328" w:rsidP="001F0328">
      <w:r w:rsidRPr="001F0328">
        <w:lastRenderedPageBreak/>
        <w:t>Όλα αυτά τα ερωτήματα αποδεικνύουν ότι το ύφος είναι ένα εξαιρετικά </w:t>
      </w:r>
      <w:r w:rsidRPr="001F0328">
        <w:rPr>
          <w:b/>
          <w:bCs/>
        </w:rPr>
        <w:t>περίπλοκο φαινόμενο</w:t>
      </w:r>
      <w:r w:rsidRPr="001F0328">
        <w:t>, μια </w:t>
      </w:r>
      <w:r w:rsidRPr="001F0328">
        <w:rPr>
          <w:b/>
          <w:bCs/>
        </w:rPr>
        <w:t>πολιτισμική έννοια</w:t>
      </w:r>
      <w:r w:rsidRPr="001F0328">
        <w:t>, για την οποία </w:t>
      </w:r>
      <w:r w:rsidRPr="001F0328">
        <w:rPr>
          <w:b/>
          <w:bCs/>
        </w:rPr>
        <w:t>είναι σχεδόν αδύνατο να βρεθεί ένας και μοναδικός αποφθεγματικός ορισμός.</w:t>
      </w:r>
      <w:bookmarkStart w:id="2" w:name="_ftnref2"/>
      <w:r w:rsidRPr="001F0328">
        <w:rPr>
          <w:b/>
          <w:bCs/>
        </w:rPr>
        <w:fldChar w:fldCharType="begin"/>
      </w:r>
      <w:r w:rsidRPr="001F0328">
        <w:rPr>
          <w:b/>
          <w:bCs/>
        </w:rPr>
        <w:instrText>HYPERLINK "https://filologika.gr/lykio/g-lykiou/genikis-pedias/neoelliniki-glossa/yfos/" \l "_ftn2"</w:instrText>
      </w:r>
      <w:r w:rsidRPr="001F0328">
        <w:rPr>
          <w:b/>
          <w:bCs/>
        </w:rPr>
      </w:r>
      <w:r w:rsidRPr="001F0328">
        <w:rPr>
          <w:b/>
          <w:bCs/>
        </w:rPr>
        <w:fldChar w:fldCharType="separate"/>
      </w:r>
      <w:r w:rsidRPr="001F0328">
        <w:rPr>
          <w:rStyle w:val="-"/>
          <w:b/>
          <w:bCs/>
        </w:rPr>
        <w:t>[2]</w:t>
      </w:r>
      <w:r w:rsidRPr="001F0328">
        <w:fldChar w:fldCharType="end"/>
      </w:r>
      <w:bookmarkEnd w:id="2"/>
    </w:p>
    <w:p w14:paraId="01667092" w14:textId="77777777" w:rsidR="001F0328" w:rsidRPr="001F0328" w:rsidRDefault="001F0328" w:rsidP="001F0328">
      <w:r w:rsidRPr="001F0328">
        <w:t> </w:t>
      </w:r>
    </w:p>
    <w:p w14:paraId="51F93740" w14:textId="77777777" w:rsidR="001F0328" w:rsidRPr="001F0328" w:rsidRDefault="001F0328" w:rsidP="001F0328">
      <w:r w:rsidRPr="001F0328">
        <w:t>Εδώ θα γίνει μια </w:t>
      </w:r>
      <w:r w:rsidRPr="001F0328">
        <w:rPr>
          <w:b/>
          <w:bCs/>
        </w:rPr>
        <w:t>κειμενοκεντρική προσέγγιση του ύφους</w:t>
      </w:r>
      <w:r w:rsidRPr="001F0328">
        <w:t>, τέτοια που να μπορεί να επιχειρήσει ο μαθητής του Λυκείου με τις γνώσεις που έχει κατακτήσει  από το μάθημα της Ν. Γλώσσας και Ν. Λογοτεχνίας ήδη από το Γυμνάσιο.</w:t>
      </w:r>
    </w:p>
    <w:p w14:paraId="60C98484" w14:textId="77777777" w:rsidR="001F0328" w:rsidRPr="001F0328" w:rsidRDefault="001F0328" w:rsidP="001F0328">
      <w:r w:rsidRPr="001F0328">
        <w:pict w14:anchorId="7AB9C537">
          <v:rect id="_x0000_i1069" style="width:0;height:.75pt" o:hralign="center" o:hrstd="t" o:hrnoshade="t" o:hr="t" fillcolor="#28272b" stroked="f"/>
        </w:pict>
      </w:r>
    </w:p>
    <w:p w14:paraId="2DEDA155" w14:textId="77777777" w:rsidR="001F0328" w:rsidRPr="001F0328" w:rsidRDefault="001F0328" w:rsidP="001F0328">
      <w:hyperlink r:id="rId14" w:anchor="_ftnref1" w:history="1">
        <w:r w:rsidRPr="001F0328">
          <w:rPr>
            <w:rStyle w:val="-"/>
          </w:rPr>
          <w:t>[1]</w:t>
        </w:r>
      </w:hyperlink>
      <w:bookmarkEnd w:id="1"/>
      <w:r w:rsidRPr="001F0328">
        <w:t>Απόπειρα λειτουργικού ορισμού του ύφους και κάποια ερωτήματα, </w:t>
      </w:r>
      <w:proofErr w:type="spellStart"/>
      <w:r w:rsidRPr="001F0328">
        <w:fldChar w:fldCharType="begin"/>
      </w:r>
      <w:r w:rsidRPr="001F0328">
        <w:instrText>HYPERLINK "http://selidodeiktes.greek-language.gr/" \t "_blank"</w:instrText>
      </w:r>
      <w:r w:rsidRPr="001F0328">
        <w:fldChar w:fldCharType="separate"/>
      </w:r>
      <w:r w:rsidRPr="001F0328">
        <w:rPr>
          <w:rStyle w:val="-"/>
        </w:rPr>
        <w:t>selidodeiktes</w:t>
      </w:r>
      <w:proofErr w:type="spellEnd"/>
      <w:r w:rsidRPr="001F0328">
        <w:rPr>
          <w:rStyle w:val="-"/>
        </w:rPr>
        <w:t xml:space="preserve">. </w:t>
      </w:r>
      <w:proofErr w:type="spellStart"/>
      <w:r w:rsidRPr="001F0328">
        <w:rPr>
          <w:rStyle w:val="-"/>
        </w:rPr>
        <w:t>greek</w:t>
      </w:r>
      <w:proofErr w:type="spellEnd"/>
      <w:r w:rsidRPr="001F0328">
        <w:rPr>
          <w:rStyle w:val="-"/>
        </w:rPr>
        <w:t xml:space="preserve"> – language.gr</w:t>
      </w:r>
      <w:r w:rsidRPr="001F0328">
        <w:fldChar w:fldCharType="end"/>
      </w:r>
    </w:p>
    <w:bookmarkStart w:id="3" w:name="_ftn2"/>
    <w:p w14:paraId="10530A81" w14:textId="77777777" w:rsidR="001F0328" w:rsidRPr="001F0328" w:rsidRDefault="001F0328" w:rsidP="001F0328">
      <w:r w:rsidRPr="001F0328">
        <w:fldChar w:fldCharType="begin"/>
      </w:r>
      <w:r w:rsidRPr="001F0328">
        <w:instrText>HYPERLINK "https://filologika.gr/lykio/g-lykiou/genikis-pedias/neoelliniki-glossa/yfos/" \l "_ftnref2"</w:instrText>
      </w:r>
      <w:r w:rsidRPr="001F0328">
        <w:fldChar w:fldCharType="separate"/>
      </w:r>
      <w:r w:rsidRPr="001F0328">
        <w:rPr>
          <w:rStyle w:val="-"/>
        </w:rPr>
        <w:t>[2]</w:t>
      </w:r>
      <w:r w:rsidRPr="001F0328">
        <w:fldChar w:fldCharType="end"/>
      </w:r>
      <w:bookmarkEnd w:id="3"/>
      <w:r w:rsidRPr="001F0328">
        <w:t xml:space="preserve"> Λεξικό Λογοτεχνικών όρων, </w:t>
      </w:r>
      <w:proofErr w:type="spellStart"/>
      <w:r w:rsidRPr="001F0328">
        <w:t>Παρίσης</w:t>
      </w:r>
      <w:proofErr w:type="spellEnd"/>
      <w:r w:rsidRPr="001F0328">
        <w:t xml:space="preserve"> Ιωάννης – </w:t>
      </w:r>
      <w:proofErr w:type="spellStart"/>
      <w:r w:rsidRPr="001F0328">
        <w:t>Παρίσης</w:t>
      </w:r>
      <w:proofErr w:type="spellEnd"/>
      <w:r w:rsidRPr="001F0328">
        <w:t xml:space="preserve"> Νικήτας, ΟΕΔΒ</w:t>
      </w:r>
    </w:p>
    <w:p w14:paraId="5CC6BB6C" w14:textId="77777777" w:rsidR="001F0328" w:rsidRPr="001F0328" w:rsidRDefault="001F0328" w:rsidP="001F0328">
      <w:r w:rsidRPr="001F0328">
        <w:pict w14:anchorId="43CFB675">
          <v:rect id="_x0000_i1070" style="width:0;height:.75pt" o:hralign="center" o:hrstd="t" o:hrnoshade="t" o:hr="t" fillcolor="#28272b" stroked="f"/>
        </w:pict>
      </w:r>
    </w:p>
    <w:p w14:paraId="4F10FFCA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6. Με ποια στοιχεία «αποκωδικοποιούμε» το ύφος στα λογοτεχνικά κείμενα;</w:t>
      </w:r>
    </w:p>
    <w:p w14:paraId="5A31D541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Με τα εκφραστικά στοιχεία (</w:t>
      </w:r>
      <w:proofErr w:type="spellStart"/>
      <w:r w:rsidRPr="001F0328">
        <w:rPr>
          <w:b/>
          <w:bCs/>
        </w:rPr>
        <w:fldChar w:fldCharType="begin"/>
      </w:r>
      <w:r w:rsidRPr="001F0328">
        <w:rPr>
          <w:b/>
          <w:bCs/>
        </w:rPr>
        <w:instrText>HYPERLINK "https://filologika.gr/lykio/g-lykiou/genikis-pedias/neoelliniki-logotechnia/keimenikoi-deiktes-ermineytiko-scholio/" \t "_blank"</w:instrText>
      </w:r>
      <w:r w:rsidRPr="001F0328">
        <w:rPr>
          <w:b/>
          <w:bCs/>
        </w:rPr>
      </w:r>
      <w:r w:rsidRPr="001F0328">
        <w:rPr>
          <w:b/>
          <w:bCs/>
        </w:rPr>
        <w:fldChar w:fldCharType="separate"/>
      </w:r>
      <w:r w:rsidRPr="001F0328">
        <w:rPr>
          <w:rStyle w:val="-"/>
          <w:b/>
          <w:bCs/>
        </w:rPr>
        <w:t>κειμενικούς</w:t>
      </w:r>
      <w:proofErr w:type="spellEnd"/>
      <w:r w:rsidRPr="001F0328">
        <w:rPr>
          <w:rStyle w:val="-"/>
          <w:b/>
          <w:bCs/>
        </w:rPr>
        <w:t xml:space="preserve"> δείκτες</w:t>
      </w:r>
      <w:r w:rsidRPr="001F0328">
        <w:fldChar w:fldCharType="end"/>
      </w:r>
      <w:r w:rsidRPr="001F0328">
        <w:rPr>
          <w:b/>
          <w:bCs/>
        </w:rPr>
        <w:t>) του γραπτού λόγου: </w:t>
      </w:r>
    </w:p>
    <w:p w14:paraId="44CEF588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>Χρήση της γλώσσας (κυριολεκτική/ μεταφορική χρήση της γλώσσας ή αναφορική/ ποιητική λειτουργία της)</w:t>
      </w:r>
    </w:p>
    <w:p w14:paraId="52AE30DB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>Λεξιλόγιο (επίσημο, απλό/καθημερινό, φυσικό, λόγιο, λαϊκό, εξεζητημένο, κ.α.)</w:t>
      </w:r>
    </w:p>
    <w:p w14:paraId="7F952236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>Σύνδεση προτάσεων (παρατακτική, υποτακτική σύνδεση, ασύνδετο σχήμα)</w:t>
      </w:r>
    </w:p>
    <w:p w14:paraId="174E7DF6" w14:textId="77777777" w:rsidR="001F0328" w:rsidRPr="001F0328" w:rsidRDefault="001F0328" w:rsidP="001F0328">
      <w:pPr>
        <w:numPr>
          <w:ilvl w:val="0"/>
          <w:numId w:val="8"/>
        </w:numPr>
      </w:pPr>
      <w:proofErr w:type="spellStart"/>
      <w:r w:rsidRPr="001F0328">
        <w:t>Μικροπερίοδος</w:t>
      </w:r>
      <w:proofErr w:type="spellEnd"/>
      <w:r w:rsidRPr="001F0328">
        <w:t xml:space="preserve"> ή Μακροπερίοδος λόγος</w:t>
      </w:r>
    </w:p>
    <w:p w14:paraId="39430216" w14:textId="77777777" w:rsidR="001F0328" w:rsidRPr="001F0328" w:rsidRDefault="001F0328" w:rsidP="001F0328">
      <w:pPr>
        <w:numPr>
          <w:ilvl w:val="0"/>
          <w:numId w:val="8"/>
        </w:numPr>
      </w:pPr>
      <w:hyperlink r:id="rId15" w:tgtFrame="_blank" w:history="1">
        <w:r w:rsidRPr="001F0328">
          <w:rPr>
            <w:rStyle w:val="-"/>
          </w:rPr>
          <w:t>Σημεία στίξης</w:t>
        </w:r>
      </w:hyperlink>
    </w:p>
    <w:p w14:paraId="5AB3D6EA" w14:textId="77777777" w:rsidR="001F0328" w:rsidRPr="001F0328" w:rsidRDefault="001F0328" w:rsidP="001F0328">
      <w:pPr>
        <w:numPr>
          <w:ilvl w:val="0"/>
          <w:numId w:val="8"/>
        </w:numPr>
      </w:pPr>
      <w:hyperlink r:id="rId16" w:tgtFrame="_blank" w:history="1">
        <w:r w:rsidRPr="001F0328">
          <w:rPr>
            <w:rStyle w:val="-"/>
          </w:rPr>
          <w:t>Ρηματικά πρόσωπα</w:t>
        </w:r>
      </w:hyperlink>
    </w:p>
    <w:p w14:paraId="4048AF71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 xml:space="preserve">Σχήματα λόγου (επαναλήψεις, αντιθέσεις, μεταφορές, προσωποποιήσεις, υπερβολές, </w:t>
      </w:r>
      <w:proofErr w:type="spellStart"/>
      <w:r w:rsidRPr="001F0328">
        <w:t>κ.ο.κ.</w:t>
      </w:r>
      <w:proofErr w:type="spellEnd"/>
      <w:r w:rsidRPr="001F0328">
        <w:t>)</w:t>
      </w:r>
    </w:p>
    <w:p w14:paraId="3F7F5320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>Εικόνες</w:t>
      </w:r>
    </w:p>
    <w:p w14:paraId="12A4BAA2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>Αφηγηματικές τεχνικές [ (εσωτερικός) μονόλογος, (εσωτερικός) διάλογος]</w:t>
      </w:r>
    </w:p>
    <w:p w14:paraId="5498A1AE" w14:textId="77777777" w:rsidR="001F0328" w:rsidRPr="001F0328" w:rsidRDefault="001F0328" w:rsidP="001F0328">
      <w:pPr>
        <w:numPr>
          <w:ilvl w:val="0"/>
          <w:numId w:val="8"/>
        </w:numPr>
      </w:pPr>
      <w:r w:rsidRPr="001F0328">
        <w:t>Αν απευθύνεται στη λογική ή στο συναίσθημα του δέκτη.</w:t>
      </w:r>
    </w:p>
    <w:p w14:paraId="7E7F7F53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7.Ύφος λογοτεχνικού έργου και ύφος αποσπάσματος.</w:t>
      </w:r>
    </w:p>
    <w:p w14:paraId="7C44A1AA" w14:textId="77777777" w:rsidR="001F0328" w:rsidRPr="001F0328" w:rsidRDefault="001F0328" w:rsidP="001F0328">
      <w:r w:rsidRPr="001F0328">
        <w:t>Πρόκειται για μια διάκριση που χρειάζεται ιδιαίτερη προσοχή. Μπορεί ένας συγγραφέας να έχει </w:t>
      </w:r>
      <w:r w:rsidRPr="001F0328">
        <w:rPr>
          <w:b/>
          <w:bCs/>
        </w:rPr>
        <w:t>ενιαίο ύφος</w:t>
      </w:r>
      <w:r w:rsidRPr="001F0328">
        <w:t> σε όλη την έκταση του λογοτεχνικού του έργου ή </w:t>
      </w:r>
      <w:r w:rsidRPr="001F0328">
        <w:rPr>
          <w:b/>
          <w:bCs/>
        </w:rPr>
        <w:t>να διαφοροποιεί το ύφος του.</w:t>
      </w:r>
      <w:r w:rsidRPr="001F0328">
        <w:t> Γι’ αυτό το λόγο προσέχουμε την εκφώνηση της ερώτησης για το ύφος, αν μας ζητάει να χαρακτηρίσουμε </w:t>
      </w:r>
      <w:r w:rsidRPr="001F0328">
        <w:rPr>
          <w:b/>
          <w:bCs/>
        </w:rPr>
        <w:t>το ύφος όλου του κειμένου</w:t>
      </w:r>
      <w:r w:rsidRPr="001F0328">
        <w:t> ή να επικεντρωθούμε </w:t>
      </w:r>
      <w:r w:rsidRPr="001F0328">
        <w:rPr>
          <w:b/>
          <w:bCs/>
        </w:rPr>
        <w:t>σε κάποιο απόσπασμα.</w:t>
      </w:r>
    </w:p>
    <w:p w14:paraId="6FFAE32D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8. Τα κυριότερα είδη ύφους στη λογοτεχνία:</w:t>
      </w:r>
    </w:p>
    <w:p w14:paraId="06EA2F43" w14:textId="77777777" w:rsidR="001F0328" w:rsidRPr="001F0328" w:rsidRDefault="001F0328" w:rsidP="001F0328">
      <w:r w:rsidRPr="001F0328">
        <w:rPr>
          <w:b/>
          <w:bCs/>
        </w:rPr>
        <w:t>Λυρικό =</w:t>
      </w:r>
      <w:r w:rsidRPr="001F0328">
        <w:t> Ποιητική λειτουργία της γλώσσας. Απευθύνεται στο συναίσθημα του δέκτη.</w:t>
      </w:r>
    </w:p>
    <w:p w14:paraId="6123BED5" w14:textId="77777777" w:rsidR="001F0328" w:rsidRPr="001F0328" w:rsidRDefault="001F0328" w:rsidP="001F0328">
      <w:r w:rsidRPr="001F0328">
        <w:rPr>
          <w:b/>
          <w:bCs/>
        </w:rPr>
        <w:lastRenderedPageBreak/>
        <w:t>Γλαφυρό = </w:t>
      </w:r>
      <w:r w:rsidRPr="001F0328">
        <w:t>Βασίζεται στις σαφείς και καλαίσθητες εικόνες, που προσδίδουν ζωντάνια και παραστατικότητα στο λόγο. Χρήση σχημάτων λόγου, διαλόγου, ρητορικών ερωτήσεων.</w:t>
      </w:r>
    </w:p>
    <w:p w14:paraId="335CD2A3" w14:textId="77777777" w:rsidR="001F0328" w:rsidRPr="001F0328" w:rsidRDefault="001F0328" w:rsidP="001F0328">
      <w:r w:rsidRPr="001F0328">
        <w:rPr>
          <w:b/>
          <w:bCs/>
        </w:rPr>
        <w:t>Απλό =</w:t>
      </w:r>
      <w:r w:rsidRPr="001F0328">
        <w:t> Απλή έκφραση και σύνταξη. Λείπουν τα σχήματα λόγου. Καθημερινό λεξιλόγιο.</w:t>
      </w:r>
    </w:p>
    <w:p w14:paraId="0B098837" w14:textId="77777777" w:rsidR="001F0328" w:rsidRPr="001F0328" w:rsidRDefault="001F0328" w:rsidP="001F0328">
      <w:r w:rsidRPr="001F0328">
        <w:rPr>
          <w:b/>
          <w:bCs/>
        </w:rPr>
        <w:t>(Αυτό)σαρκαστικό/ Ειρωνικό = </w:t>
      </w:r>
      <w:r w:rsidRPr="001F0328">
        <w:t>Ειρωνεία προς άλλους ή προς τον εαυτό, επικριτική διάθεση (η διαβάθμιση ποικίλλει).</w:t>
      </w:r>
    </w:p>
    <w:p w14:paraId="07BB6706" w14:textId="77777777" w:rsidR="001F0328" w:rsidRPr="001F0328" w:rsidRDefault="001F0328" w:rsidP="001F0328">
      <w:r w:rsidRPr="001F0328">
        <w:rPr>
          <w:b/>
          <w:bCs/>
        </w:rPr>
        <w:t>Χιουμοριστικό = </w:t>
      </w:r>
      <w:r w:rsidRPr="001F0328">
        <w:t>Οι λεκτικοί συνδυασμοί αποσκοπούν στη διακωμώδηση προσώπων ή καταστάσεων.</w:t>
      </w:r>
    </w:p>
    <w:p w14:paraId="3B6BF7C5" w14:textId="77777777" w:rsidR="001F0328" w:rsidRPr="001F0328" w:rsidRDefault="001F0328" w:rsidP="001F0328">
      <w:r w:rsidRPr="001F0328">
        <w:rPr>
          <w:b/>
          <w:bCs/>
        </w:rPr>
        <w:t>Υποβλητικό = </w:t>
      </w:r>
      <w:r w:rsidRPr="001F0328">
        <w:t>Στην πεζογραφία ο συγγραφέας υποδηλώνει βαριές και καταθλιπτικές ψυχικές ή συναισθηματικές καταστάσεις.</w:t>
      </w:r>
    </w:p>
    <w:p w14:paraId="380D08F3" w14:textId="77777777" w:rsidR="001F0328" w:rsidRPr="001F0328" w:rsidRDefault="001F0328" w:rsidP="001F0328">
      <w:r w:rsidRPr="001F0328">
        <w:rPr>
          <w:b/>
          <w:bCs/>
        </w:rPr>
        <w:t>Ρεαλιστικό = </w:t>
      </w:r>
      <w:r w:rsidRPr="001F0328">
        <w:t>Βασίζεται σε ακριβείς περιγραφές δίχως προσπάθεια ωραιοποίησης.</w:t>
      </w:r>
    </w:p>
    <w:p w14:paraId="671D1795" w14:textId="77777777" w:rsidR="001F0328" w:rsidRPr="001F0328" w:rsidRDefault="001F0328" w:rsidP="001F0328">
      <w:r w:rsidRPr="001F0328">
        <w:rPr>
          <w:b/>
          <w:bCs/>
        </w:rPr>
        <w:t>Χαλαρό = </w:t>
      </w:r>
      <w:r w:rsidRPr="001F0328">
        <w:t>Βασίζεται στη συνειρμική σύνδεση σκέψεων και εικόνων. Συχνές επαναλήψεις και παρεκβάσεις.</w:t>
      </w:r>
    </w:p>
    <w:p w14:paraId="621EB001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9. Παραδείγματα λογοτεχνικού ύφους.</w:t>
      </w:r>
    </w:p>
    <w:p w14:paraId="4E530063" w14:textId="77777777" w:rsidR="001F0328" w:rsidRPr="001F0328" w:rsidRDefault="001F0328" w:rsidP="001F0328">
      <w:r w:rsidRPr="001F0328">
        <w:t>Όπως προαναφέραμε το ύφος είναι </w:t>
      </w:r>
      <w:r w:rsidRPr="001F0328">
        <w:rPr>
          <w:b/>
          <w:bCs/>
        </w:rPr>
        <w:t>το όλον</w:t>
      </w:r>
      <w:r w:rsidRPr="001F0328">
        <w:t>, το οποίο απαρτίζεται από επιμέρους στοιχεία. Για να «αποκωδικοποιήσουμε» το ύφος του συγγραφέα, καταγράφουμε αυτά τα επιμέρους στοιχεία ξεκινώντας από </w:t>
      </w:r>
      <w:r w:rsidRPr="001F0328">
        <w:rPr>
          <w:b/>
          <w:bCs/>
        </w:rPr>
        <w:t>τα πιο «ηχηρά»</w:t>
      </w:r>
      <w:r w:rsidRPr="001F0328">
        <w:t> μέσα στο κείμενο.</w:t>
      </w:r>
    </w:p>
    <w:p w14:paraId="6142B0A0" w14:textId="77777777" w:rsidR="001F0328" w:rsidRPr="001F0328" w:rsidRDefault="001F0328" w:rsidP="001F0328">
      <w:pPr>
        <w:rPr>
          <w:b/>
          <w:bCs/>
        </w:rPr>
      </w:pPr>
      <w:r w:rsidRPr="001F0328">
        <w:rPr>
          <w:b/>
          <w:bCs/>
        </w:rPr>
        <w:t>Παραδείγματα</w:t>
      </w:r>
    </w:p>
    <w:p w14:paraId="567EE216" w14:textId="77777777" w:rsidR="001F0328" w:rsidRPr="001F0328" w:rsidRDefault="001F0328" w:rsidP="001F0328">
      <w:r w:rsidRPr="001F0328">
        <w:rPr>
          <w:i/>
          <w:iCs/>
        </w:rPr>
        <w:t>«</w:t>
      </w:r>
      <w:proofErr w:type="spellStart"/>
      <w:r w:rsidRPr="001F0328">
        <w:rPr>
          <w:i/>
          <w:iCs/>
        </w:rPr>
        <w:t>Μμμ</w:t>
      </w:r>
      <w:proofErr w:type="spellEnd"/>
      <w:r w:rsidRPr="001F0328">
        <w:rPr>
          <w:i/>
          <w:iCs/>
        </w:rPr>
        <w:t>…» σκέφτηκε λίγο ο άλλος γλάρος, που ήταν μεγαλύτερος. Δεν απάντησε αμέσως. Πέταξε μόνος του πιο μακριά, ρούφηξε το θαλασσινό αεράκι και ξαναγύρισε στο σύντροφό του. «Ποιος σου είπε πως δεν έδωσε ο Θεός φτερά στους ανθρώπους; Μόνο που… τα δικά τους φτερά είναι κρυμμένα βαθιά μέσα στην ψυχή τους. Πρέπει μόνοι τους να ψάξουν, να τ’ ανακαλύψουν, να τα ξεδιπλώσουν και να πετάξουν στην ομορφιά».</w:t>
      </w:r>
    </w:p>
    <w:p w14:paraId="5CB43869" w14:textId="77777777" w:rsidR="001F0328" w:rsidRPr="001F0328" w:rsidRDefault="001F0328" w:rsidP="001F0328">
      <w:hyperlink r:id="rId17" w:tgtFrame="_blank" w:history="1">
        <w:r w:rsidRPr="001F0328">
          <w:rPr>
            <w:rStyle w:val="-"/>
            <w:i/>
            <w:iCs/>
          </w:rPr>
          <w:t>(Αλκυόνη Παπαδάκη, Το χαμόγελο του δράκου)</w:t>
        </w:r>
      </w:hyperlink>
    </w:p>
    <w:p w14:paraId="08E50CDC" w14:textId="77777777" w:rsidR="001F0328" w:rsidRPr="001F0328" w:rsidRDefault="001F0328" w:rsidP="001F0328">
      <w:r w:rsidRPr="001F0328">
        <w:t>Η συγγραφέας </w:t>
      </w:r>
      <w:r w:rsidRPr="001F0328">
        <w:rPr>
          <w:b/>
          <w:bCs/>
        </w:rPr>
        <w:t>στο συγκεκριμένο απόσπασμα </w:t>
      </w:r>
      <w:r w:rsidRPr="001F0328">
        <w:t>χρησιμοποιεί </w:t>
      </w:r>
      <w:r w:rsidRPr="001F0328">
        <w:rPr>
          <w:b/>
          <w:bCs/>
        </w:rPr>
        <w:t>την ποιητική λειτουργία </w:t>
      </w:r>
      <w:r w:rsidRPr="001F0328">
        <w:t>της γλώσσας, καθώς σε όλο το απόσπασμα κυριαρχούν </w:t>
      </w:r>
      <w:r w:rsidRPr="001F0328">
        <w:rPr>
          <w:b/>
          <w:bCs/>
        </w:rPr>
        <w:t>η προσωποποίηση</w:t>
      </w:r>
      <w:r w:rsidRPr="001F0328">
        <w:t> (οι δύο γλάροι συνομιλούν) και </w:t>
      </w:r>
      <w:r w:rsidRPr="001F0328">
        <w:rPr>
          <w:b/>
          <w:bCs/>
        </w:rPr>
        <w:t>οι μεταφορές</w:t>
      </w:r>
      <w:r w:rsidRPr="001F0328">
        <w:t xml:space="preserve"> (ρούφηξε το θαλασσινό </w:t>
      </w:r>
      <w:proofErr w:type="spellStart"/>
      <w:r w:rsidRPr="001F0328">
        <w:t>αεράκι,τα</w:t>
      </w:r>
      <w:proofErr w:type="spellEnd"/>
      <w:r w:rsidRPr="001F0328">
        <w:t xml:space="preserve"> δικά τους φτερά είναι κρυμμένα βαθιά μέσα στην ψυχή τους).Το λεξιλόγιο είναι </w:t>
      </w:r>
      <w:r w:rsidRPr="001F0328">
        <w:rPr>
          <w:b/>
          <w:bCs/>
        </w:rPr>
        <w:t>απλό, φυσικό</w:t>
      </w:r>
      <w:r w:rsidRPr="001F0328">
        <w:t> και ο λόγος </w:t>
      </w:r>
      <w:proofErr w:type="spellStart"/>
      <w:r w:rsidRPr="001F0328">
        <w:rPr>
          <w:b/>
          <w:bCs/>
        </w:rPr>
        <w:t>μικροπερίοδος</w:t>
      </w:r>
      <w:proofErr w:type="spellEnd"/>
      <w:r w:rsidRPr="001F0328">
        <w:rPr>
          <w:b/>
          <w:bCs/>
        </w:rPr>
        <w:t>. </w:t>
      </w:r>
      <w:r w:rsidRPr="001F0328">
        <w:t>Η συγγραφέας χρησιμοποιεί </w:t>
      </w:r>
      <w:r w:rsidRPr="001F0328">
        <w:rPr>
          <w:b/>
          <w:bCs/>
        </w:rPr>
        <w:t>τα αποσιωπητικά</w:t>
      </w:r>
      <w:r w:rsidRPr="001F0328">
        <w:t>, για να δείξει </w:t>
      </w:r>
      <w:r w:rsidRPr="001F0328">
        <w:rPr>
          <w:b/>
          <w:bCs/>
        </w:rPr>
        <w:t>τον προβληματισμό και το δισταγμό</w:t>
      </w:r>
      <w:r w:rsidRPr="001F0328">
        <w:t> του γλάρου («</w:t>
      </w:r>
      <w:proofErr w:type="spellStart"/>
      <w:r w:rsidRPr="001F0328">
        <w:t>Μμμ</w:t>
      </w:r>
      <w:proofErr w:type="spellEnd"/>
      <w:r w:rsidRPr="001F0328">
        <w:t>…», Μόνο που…). Απευθύνεται στο </w:t>
      </w:r>
      <w:r w:rsidRPr="001F0328">
        <w:rPr>
          <w:b/>
          <w:bCs/>
        </w:rPr>
        <w:t>συναίσθημα του αναγνώστη</w:t>
      </w:r>
      <w:r w:rsidRPr="001F0328">
        <w:t xml:space="preserve">, καθώς μιλά για «τα φτερά» της ανθρώπινης ψυχής που βοηθούν τον άνθρωπο «να πετάξει στην </w:t>
      </w:r>
      <w:proofErr w:type="spellStart"/>
      <w:r w:rsidRPr="001F0328">
        <w:t>ομορφιά».Όλα</w:t>
      </w:r>
      <w:proofErr w:type="spellEnd"/>
      <w:r w:rsidRPr="001F0328">
        <w:t xml:space="preserve"> αυτά τα στοιχεία απαρτίζουν το </w:t>
      </w:r>
      <w:r w:rsidRPr="001F0328">
        <w:rPr>
          <w:b/>
          <w:bCs/>
        </w:rPr>
        <w:t>λυρικό</w:t>
      </w:r>
      <w:r w:rsidRPr="001F0328">
        <w:t> ύφος του αποσπάσματος.</w:t>
      </w:r>
    </w:p>
    <w:p w14:paraId="562AF8EF" w14:textId="77777777" w:rsidR="001F0328" w:rsidRPr="001F0328" w:rsidRDefault="001F0328" w:rsidP="001F0328">
      <w:r w:rsidRPr="001F0328">
        <w:rPr>
          <w:i/>
          <w:iCs/>
        </w:rPr>
        <w:t xml:space="preserve">Δε θα’ </w:t>
      </w:r>
      <w:proofErr w:type="spellStart"/>
      <w:r w:rsidRPr="001F0328">
        <w:rPr>
          <w:i/>
          <w:iCs/>
        </w:rPr>
        <w:t>κλαιγε</w:t>
      </w:r>
      <w:proofErr w:type="spellEnd"/>
      <w:r w:rsidRPr="001F0328">
        <w:rPr>
          <w:i/>
          <w:iCs/>
        </w:rPr>
        <w:t xml:space="preserve"> αφήνοντας το μαγαζί. Στο νέο τόπο που θα πήγαινε, σ’ αυτή τη μακρινή χώρα, δε θα’ </w:t>
      </w:r>
      <w:proofErr w:type="spellStart"/>
      <w:r w:rsidRPr="001F0328">
        <w:rPr>
          <w:i/>
          <w:iCs/>
        </w:rPr>
        <w:t>ταν</w:t>
      </w:r>
      <w:proofErr w:type="spellEnd"/>
      <w:r w:rsidRPr="001F0328">
        <w:rPr>
          <w:i/>
          <w:iCs/>
        </w:rPr>
        <w:t xml:space="preserve"> το ίδιο. Έπειτα θα παντρευόταν. Ναι, αυτή η </w:t>
      </w:r>
      <w:proofErr w:type="spellStart"/>
      <w:r w:rsidRPr="001F0328">
        <w:rPr>
          <w:i/>
          <w:iCs/>
        </w:rPr>
        <w:t>Έβελιν</w:t>
      </w:r>
      <w:proofErr w:type="spellEnd"/>
      <w:r w:rsidRPr="001F0328">
        <w:rPr>
          <w:i/>
          <w:iCs/>
        </w:rPr>
        <w:t>. Και ο κόσμος θα της φερόταν με σεβασμό. Δε θα της φερόταν όπως στη μητέρα της. Δηλαδή όπως ο πατέρας φερόταν στη μητέρα της. Ακόμα και τώρα που η ίδια είχε κλείσει τα δεκαεννιά, ένιωθε ακόμα να κινδυνεύει από το θυμό του πατέρα της. Σ’ αυτόν δε χρωστούσε τις ταχυπαλμίες της; Το περίεργο ήταν πως όταν ήταν παιδιά δεν την είχε ποτέ χτυπήσει, όπως συνήθιζε να κάνει με τον Χάρη και τον Ερνέστο. Γιατί αυτή ήταν κορίτσι∙ καλά!</w:t>
      </w:r>
    </w:p>
    <w:p w14:paraId="499CDEB0" w14:textId="77777777" w:rsidR="001F0328" w:rsidRPr="001F0328" w:rsidRDefault="001F0328" w:rsidP="001F0328">
      <w:r w:rsidRPr="001F0328">
        <w:rPr>
          <w:i/>
          <w:iCs/>
        </w:rPr>
        <w:lastRenderedPageBreak/>
        <w:t xml:space="preserve">(Τζέημς Τζόυς, «Η </w:t>
      </w:r>
      <w:proofErr w:type="spellStart"/>
      <w:r w:rsidRPr="001F0328">
        <w:rPr>
          <w:i/>
          <w:iCs/>
        </w:rPr>
        <w:t>Έβελιν</w:t>
      </w:r>
      <w:proofErr w:type="spellEnd"/>
      <w:r w:rsidRPr="001F0328">
        <w:rPr>
          <w:i/>
          <w:iCs/>
        </w:rPr>
        <w:t xml:space="preserve">», Φάκελος Υλικού Νεοελληνική </w:t>
      </w:r>
      <w:proofErr w:type="spellStart"/>
      <w:r w:rsidRPr="001F0328">
        <w:rPr>
          <w:i/>
          <w:iCs/>
        </w:rPr>
        <w:t>Λογοτεχνία,Δίκτυο</w:t>
      </w:r>
      <w:proofErr w:type="spellEnd"/>
      <w:r w:rsidRPr="001F0328">
        <w:rPr>
          <w:i/>
          <w:iCs/>
        </w:rPr>
        <w:t xml:space="preserve"> 1</w:t>
      </w:r>
      <w:r w:rsidRPr="001F0328">
        <w:rPr>
          <w:i/>
          <w:iCs/>
          <w:vertAlign w:val="superscript"/>
        </w:rPr>
        <w:t>ο</w:t>
      </w:r>
      <w:r w:rsidRPr="001F0328">
        <w:rPr>
          <w:i/>
          <w:iCs/>
        </w:rPr>
        <w:t>,  </w:t>
      </w:r>
      <w:r w:rsidRPr="001F0328">
        <w:rPr>
          <w:i/>
          <w:iCs/>
          <w:vertAlign w:val="superscript"/>
        </w:rPr>
        <w:t>«</w:t>
      </w:r>
      <w:r w:rsidRPr="001F0328">
        <w:rPr>
          <w:i/>
          <w:iCs/>
        </w:rPr>
        <w:t>Όταν θέλεις να φύγεις…» )</w:t>
      </w:r>
    </w:p>
    <w:p w14:paraId="2217D510" w14:textId="77777777" w:rsidR="001F0328" w:rsidRPr="001F0328" w:rsidRDefault="001F0328" w:rsidP="001F0328">
      <w:r w:rsidRPr="001F0328">
        <w:t>Ο συγγραφέας </w:t>
      </w:r>
      <w:r w:rsidRPr="001F0328">
        <w:rPr>
          <w:b/>
          <w:bCs/>
        </w:rPr>
        <w:t>στο συγκεκριμένο απόσπασμα </w:t>
      </w:r>
      <w:r w:rsidRPr="001F0328">
        <w:t>χρησιμοποιεί, κατά βάση, </w:t>
      </w:r>
      <w:proofErr w:type="spellStart"/>
      <w:r w:rsidRPr="001F0328">
        <w:rPr>
          <w:b/>
          <w:bCs/>
        </w:rPr>
        <w:t>μικροπερίοδο</w:t>
      </w:r>
      <w:proofErr w:type="spellEnd"/>
      <w:r w:rsidRPr="001F0328">
        <w:rPr>
          <w:b/>
          <w:bCs/>
        </w:rPr>
        <w:t xml:space="preserve"> λόγο </w:t>
      </w:r>
      <w:r w:rsidRPr="001F0328">
        <w:t xml:space="preserve">(Έπειτα θα παντρευόταν, Ναι, αυτή η </w:t>
      </w:r>
      <w:proofErr w:type="spellStart"/>
      <w:r w:rsidRPr="001F0328">
        <w:t>Έβελιν</w:t>
      </w:r>
      <w:proofErr w:type="spellEnd"/>
      <w:r w:rsidRPr="001F0328">
        <w:t>), </w:t>
      </w:r>
      <w:r w:rsidRPr="001F0328">
        <w:rPr>
          <w:b/>
          <w:bCs/>
        </w:rPr>
        <w:t>απλό, καθημερινό λεξιλόγιο </w:t>
      </w:r>
      <w:r w:rsidRPr="001F0328">
        <w:t>(το μαγαζί, φερόταν, χρωστούσε, ταχυπαλμίες), </w:t>
      </w:r>
      <w:r w:rsidRPr="001F0328">
        <w:rPr>
          <w:b/>
          <w:bCs/>
        </w:rPr>
        <w:t>επαναλήψεις</w:t>
      </w:r>
      <w:r w:rsidRPr="001F0328">
        <w:t> (πατέρας, φερόταν) και λέξεις </w:t>
      </w:r>
      <w:r w:rsidRPr="001F0328">
        <w:rPr>
          <w:b/>
          <w:bCs/>
        </w:rPr>
        <w:t>συναισθηματικά φορτισμένες</w:t>
      </w:r>
      <w:r w:rsidRPr="001F0328">
        <w:t> (θυμό, ταχυπαλμίες, είχε χτυπήσει). Επίσης, χρησιμοποιεί σημεία στίξης, </w:t>
      </w:r>
      <w:r w:rsidRPr="001F0328">
        <w:rPr>
          <w:b/>
          <w:bCs/>
        </w:rPr>
        <w:t>ερωτηματικό, άνω τελεία</w:t>
      </w:r>
      <w:r w:rsidRPr="001F0328">
        <w:t> και </w:t>
      </w:r>
      <w:r w:rsidRPr="001F0328">
        <w:rPr>
          <w:b/>
          <w:bCs/>
        </w:rPr>
        <w:t>θαυμαστικό</w:t>
      </w:r>
      <w:r w:rsidRPr="001F0328">
        <w:t> δηλωτικά της </w:t>
      </w:r>
      <w:r w:rsidRPr="001F0328">
        <w:rPr>
          <w:b/>
          <w:bCs/>
        </w:rPr>
        <w:t>συναισθηματικής κατάστασης</w:t>
      </w:r>
      <w:r w:rsidRPr="001F0328">
        <w:t xml:space="preserve"> της </w:t>
      </w:r>
      <w:proofErr w:type="spellStart"/>
      <w:r w:rsidRPr="001F0328">
        <w:t>ηρωίδας</w:t>
      </w:r>
      <w:proofErr w:type="spellEnd"/>
      <w:r w:rsidRPr="001F0328">
        <w:t xml:space="preserve"> [</w:t>
      </w:r>
      <w:r w:rsidRPr="001F0328">
        <w:rPr>
          <w:i/>
          <w:iCs/>
        </w:rPr>
        <w:t>Σ’ αυτόν δε χρωστούσε τις ταχυπαλμίες της; (εσωτερικός μονόλογος), Γιατί αυτή ήταν κορίτσι∙ καλά! (μικρή παύση στον ειρμό της σκέψης της και αμέσως μετά ειρωνεία)]. Με όλους αυτούς τους </w:t>
      </w:r>
      <w:r w:rsidRPr="001F0328">
        <w:rPr>
          <w:b/>
          <w:bCs/>
          <w:i/>
          <w:iCs/>
        </w:rPr>
        <w:t>απλούς</w:t>
      </w:r>
      <w:r w:rsidRPr="001F0328">
        <w:rPr>
          <w:i/>
          <w:iCs/>
        </w:rPr>
        <w:t> εκφραστικούς τρόπους ο συγγραφέας μας </w:t>
      </w:r>
      <w:r w:rsidRPr="001F0328">
        <w:rPr>
          <w:b/>
          <w:bCs/>
          <w:i/>
          <w:iCs/>
        </w:rPr>
        <w:t>υποβάλλει</w:t>
      </w:r>
      <w:r w:rsidRPr="001F0328">
        <w:rPr>
          <w:i/>
          <w:iCs/>
        </w:rPr>
        <w:t xml:space="preserve"> στη βαριά και καταθλιπτική καθημερινότητα της </w:t>
      </w:r>
      <w:proofErr w:type="spellStart"/>
      <w:r w:rsidRPr="001F0328">
        <w:rPr>
          <w:i/>
          <w:iCs/>
        </w:rPr>
        <w:t>Έβελιν</w:t>
      </w:r>
      <w:proofErr w:type="spellEnd"/>
      <w:r w:rsidRPr="001F0328">
        <w:rPr>
          <w:i/>
          <w:iCs/>
        </w:rPr>
        <w:t>. Συνεπώς, το ύφος είναι </w:t>
      </w:r>
      <w:r w:rsidRPr="001F0328">
        <w:rPr>
          <w:b/>
          <w:bCs/>
          <w:i/>
          <w:iCs/>
        </w:rPr>
        <w:t>απλό και υποβλητικό.</w:t>
      </w:r>
    </w:p>
    <w:p w14:paraId="07559976" w14:textId="77777777" w:rsidR="001F0328" w:rsidRPr="001F0328" w:rsidRDefault="001F0328" w:rsidP="001F0328">
      <w:r w:rsidRPr="001F0328">
        <w:rPr>
          <w:i/>
          <w:iCs/>
        </w:rPr>
        <w:t>Δύο, τρεις, πέντε, δέκα σταλαγμοί.</w:t>
      </w:r>
    </w:p>
    <w:p w14:paraId="79ED04C0" w14:textId="77777777" w:rsidR="001F0328" w:rsidRPr="001F0328" w:rsidRDefault="001F0328" w:rsidP="001F0328">
      <w:r w:rsidRPr="001F0328">
        <w:rPr>
          <w:i/>
          <w:iCs/>
        </w:rPr>
        <w:t xml:space="preserve">Όμοιοι με το </w:t>
      </w:r>
      <w:proofErr w:type="spellStart"/>
      <w:r w:rsidRPr="001F0328">
        <w:rPr>
          <w:i/>
          <w:iCs/>
        </w:rPr>
        <w:t>μονότονον</w:t>
      </w:r>
      <w:proofErr w:type="spellEnd"/>
      <w:r w:rsidRPr="001F0328">
        <w:rPr>
          <w:i/>
          <w:iCs/>
        </w:rPr>
        <w:t xml:space="preserve"> βήμα του άγρυπνου </w:t>
      </w:r>
      <w:proofErr w:type="spellStart"/>
      <w:r w:rsidRPr="001F0328">
        <w:rPr>
          <w:i/>
          <w:iCs/>
        </w:rPr>
        <w:t>ναύτου</w:t>
      </w:r>
      <w:proofErr w:type="spellEnd"/>
      <w:r w:rsidRPr="001F0328">
        <w:rPr>
          <w:i/>
          <w:iCs/>
        </w:rPr>
        <w:t xml:space="preserve"> φρουρού εις την </w:t>
      </w:r>
      <w:proofErr w:type="spellStart"/>
      <w:r w:rsidRPr="001F0328">
        <w:rPr>
          <w:i/>
          <w:iCs/>
        </w:rPr>
        <w:t>κουβέρταν</w:t>
      </w:r>
      <w:proofErr w:type="spellEnd"/>
      <w:r w:rsidRPr="001F0328">
        <w:rPr>
          <w:i/>
          <w:iCs/>
        </w:rPr>
        <w:t xml:space="preserve">. Πλέει εις μαύρα πέλαγα και βλέπει </w:t>
      </w:r>
      <w:proofErr w:type="spellStart"/>
      <w:r w:rsidRPr="001F0328">
        <w:rPr>
          <w:i/>
          <w:iCs/>
        </w:rPr>
        <w:t>ουρανόν</w:t>
      </w:r>
      <w:proofErr w:type="spellEnd"/>
      <w:r w:rsidRPr="001F0328">
        <w:rPr>
          <w:i/>
          <w:iCs/>
        </w:rPr>
        <w:t xml:space="preserve"> και θάλασσαν αγρίως </w:t>
      </w:r>
      <w:proofErr w:type="spellStart"/>
      <w:r w:rsidRPr="001F0328">
        <w:rPr>
          <w:i/>
          <w:iCs/>
        </w:rPr>
        <w:t>χορεύουσαν</w:t>
      </w:r>
      <w:proofErr w:type="spellEnd"/>
      <w:r w:rsidRPr="001F0328">
        <w:rPr>
          <w:i/>
          <w:iCs/>
        </w:rPr>
        <w:t xml:space="preserve">, και τυλιγμένος εις την </w:t>
      </w:r>
      <w:proofErr w:type="spellStart"/>
      <w:r w:rsidRPr="001F0328">
        <w:rPr>
          <w:i/>
          <w:iCs/>
        </w:rPr>
        <w:t>καπόταν</w:t>
      </w:r>
      <w:proofErr w:type="spellEnd"/>
      <w:r w:rsidRPr="001F0328">
        <w:rPr>
          <w:i/>
          <w:iCs/>
        </w:rPr>
        <w:t xml:space="preserve"> του διασχίζει ακαριαίως το σκότος με την </w:t>
      </w:r>
      <w:proofErr w:type="spellStart"/>
      <w:r w:rsidRPr="001F0328">
        <w:rPr>
          <w:i/>
          <w:iCs/>
        </w:rPr>
        <w:t>εξάπτουσαν</w:t>
      </w:r>
      <w:proofErr w:type="spellEnd"/>
      <w:r w:rsidRPr="001F0328">
        <w:rPr>
          <w:i/>
          <w:iCs/>
        </w:rPr>
        <w:t xml:space="preserve"> και </w:t>
      </w:r>
      <w:proofErr w:type="spellStart"/>
      <w:r w:rsidRPr="001F0328">
        <w:rPr>
          <w:i/>
          <w:iCs/>
        </w:rPr>
        <w:t>υποσβήνουσαν</w:t>
      </w:r>
      <w:proofErr w:type="spellEnd"/>
      <w:r w:rsidRPr="001F0328">
        <w:rPr>
          <w:i/>
          <w:iCs/>
        </w:rPr>
        <w:t xml:space="preserve"> λαμπυρίδα του τσιγάρου του.</w:t>
      </w:r>
    </w:p>
    <w:p w14:paraId="14DC457F" w14:textId="77777777" w:rsidR="001F0328" w:rsidRPr="001F0328" w:rsidRDefault="001F0328" w:rsidP="001F0328">
      <w:r w:rsidRPr="001F0328">
        <w:rPr>
          <w:i/>
          <w:iCs/>
        </w:rPr>
        <w:t xml:space="preserve">Οι πετεινοί δεν είχαν λαλήσει το τρίτον λάλημα. Ίσως είχαν τρομάξει από την </w:t>
      </w:r>
      <w:proofErr w:type="spellStart"/>
      <w:r w:rsidRPr="001F0328">
        <w:rPr>
          <w:i/>
          <w:iCs/>
        </w:rPr>
        <w:t>βαθείαν</w:t>
      </w:r>
      <w:proofErr w:type="spellEnd"/>
      <w:r w:rsidRPr="001F0328">
        <w:rPr>
          <w:i/>
          <w:iCs/>
        </w:rPr>
        <w:t xml:space="preserve">, θρηνώδη </w:t>
      </w:r>
      <w:proofErr w:type="spellStart"/>
      <w:r w:rsidRPr="001F0328">
        <w:rPr>
          <w:i/>
          <w:iCs/>
        </w:rPr>
        <w:t>φωνήν</w:t>
      </w:r>
      <w:proofErr w:type="spellEnd"/>
      <w:r w:rsidRPr="001F0328">
        <w:rPr>
          <w:i/>
          <w:iCs/>
        </w:rPr>
        <w:t xml:space="preserve"> του </w:t>
      </w:r>
      <w:proofErr w:type="spellStart"/>
      <w:r w:rsidRPr="001F0328">
        <w:rPr>
          <w:i/>
          <w:iCs/>
        </w:rPr>
        <w:t>σαλεπτσή</w:t>
      </w:r>
      <w:proofErr w:type="spellEnd"/>
      <w:r w:rsidRPr="001F0328">
        <w:rPr>
          <w:i/>
          <w:iCs/>
        </w:rPr>
        <w:t xml:space="preserve">, </w:t>
      </w:r>
      <w:proofErr w:type="spellStart"/>
      <w:r w:rsidRPr="001F0328">
        <w:rPr>
          <w:i/>
          <w:iCs/>
        </w:rPr>
        <w:t>όστις</w:t>
      </w:r>
      <w:proofErr w:type="spellEnd"/>
      <w:r w:rsidRPr="001F0328">
        <w:rPr>
          <w:i/>
          <w:iCs/>
        </w:rPr>
        <w:t xml:space="preserve"> </w:t>
      </w:r>
      <w:proofErr w:type="spellStart"/>
      <w:r w:rsidRPr="001F0328">
        <w:rPr>
          <w:i/>
          <w:iCs/>
        </w:rPr>
        <w:t>είχεν</w:t>
      </w:r>
      <w:proofErr w:type="spellEnd"/>
      <w:r w:rsidRPr="001F0328">
        <w:rPr>
          <w:i/>
          <w:iCs/>
        </w:rPr>
        <w:t xml:space="preserve"> αρχίσει το </w:t>
      </w:r>
      <w:proofErr w:type="spellStart"/>
      <w:r w:rsidRPr="001F0328">
        <w:rPr>
          <w:i/>
          <w:iCs/>
        </w:rPr>
        <w:t>φθινόπωρον</w:t>
      </w:r>
      <w:proofErr w:type="spellEnd"/>
      <w:r w:rsidRPr="001F0328">
        <w:rPr>
          <w:i/>
          <w:iCs/>
        </w:rPr>
        <w:t xml:space="preserve">, νύκτα βαθιά, να </w:t>
      </w:r>
      <w:proofErr w:type="spellStart"/>
      <w:r w:rsidRPr="001F0328">
        <w:rPr>
          <w:i/>
          <w:iCs/>
        </w:rPr>
        <w:t>κράζη</w:t>
      </w:r>
      <w:proofErr w:type="spellEnd"/>
      <w:r w:rsidRPr="001F0328">
        <w:rPr>
          <w:i/>
          <w:iCs/>
        </w:rPr>
        <w:t xml:space="preserve">. Ήτο ως κρωγμός αγνώστου ορνέου, το οποίον είχε χάσει τον αέρα του, και </w:t>
      </w:r>
      <w:proofErr w:type="spellStart"/>
      <w:r w:rsidRPr="001F0328">
        <w:rPr>
          <w:i/>
          <w:iCs/>
        </w:rPr>
        <w:t>είχεν</w:t>
      </w:r>
      <w:proofErr w:type="spellEnd"/>
      <w:r w:rsidRPr="001F0328">
        <w:rPr>
          <w:i/>
          <w:iCs/>
        </w:rPr>
        <w:t xml:space="preserve"> ενσκήψει μέσα εις την πόλιν, κ’ </w:t>
      </w:r>
      <w:proofErr w:type="spellStart"/>
      <w:r w:rsidRPr="001F0328">
        <w:rPr>
          <w:i/>
          <w:iCs/>
        </w:rPr>
        <w:t>εζήτει</w:t>
      </w:r>
      <w:proofErr w:type="spellEnd"/>
      <w:r w:rsidRPr="001F0328">
        <w:rPr>
          <w:i/>
          <w:iCs/>
        </w:rPr>
        <w:t xml:space="preserve"> αρπάγματα να </w:t>
      </w:r>
      <w:proofErr w:type="spellStart"/>
      <w:r w:rsidRPr="001F0328">
        <w:rPr>
          <w:i/>
          <w:iCs/>
        </w:rPr>
        <w:t>σπαράξη</w:t>
      </w:r>
      <w:proofErr w:type="spellEnd"/>
      <w:r w:rsidRPr="001F0328">
        <w:rPr>
          <w:i/>
          <w:iCs/>
        </w:rPr>
        <w:t>.</w:t>
      </w:r>
    </w:p>
    <w:p w14:paraId="6162C378" w14:textId="77777777" w:rsidR="001F0328" w:rsidRPr="001F0328" w:rsidRDefault="001F0328" w:rsidP="001F0328">
      <w:r w:rsidRPr="001F0328">
        <w:rPr>
          <w:i/>
          <w:iCs/>
        </w:rPr>
        <w:t>– Ζεστό! Βράζει!…</w:t>
      </w:r>
    </w:p>
    <w:p w14:paraId="24F1C47D" w14:textId="77777777" w:rsidR="001F0328" w:rsidRPr="001F0328" w:rsidRDefault="001F0328" w:rsidP="001F0328">
      <w:r w:rsidRPr="001F0328">
        <w:rPr>
          <w:i/>
          <w:iCs/>
        </w:rPr>
        <w:t> </w:t>
      </w:r>
    </w:p>
    <w:p w14:paraId="6A0BA67B" w14:textId="77777777" w:rsidR="001F0328" w:rsidRPr="001F0328" w:rsidRDefault="001F0328" w:rsidP="001F0328">
      <w:r w:rsidRPr="001F0328">
        <w:rPr>
          <w:i/>
          <w:iCs/>
        </w:rPr>
        <w:t>(Αλέξανδρος Παπαδιαμάντης, «Ο ξεπεσμένος δερβίσης», Φάκελος Υλικού Νεοελληνική Λογοτεχνία, Δίκτυο 3</w:t>
      </w:r>
      <w:r w:rsidRPr="001F0328">
        <w:rPr>
          <w:i/>
          <w:iCs/>
          <w:vertAlign w:val="superscript"/>
        </w:rPr>
        <w:t>ο</w:t>
      </w:r>
      <w:r w:rsidRPr="001F0328">
        <w:rPr>
          <w:i/>
          <w:iCs/>
        </w:rPr>
        <w:t>, «Βίοι ελάσσονες»)</w:t>
      </w:r>
    </w:p>
    <w:p w14:paraId="5BFEA9ED" w14:textId="77777777" w:rsidR="001F0328" w:rsidRPr="001F0328" w:rsidRDefault="001F0328" w:rsidP="001F0328">
      <w:r w:rsidRPr="001F0328">
        <w:rPr>
          <w:i/>
          <w:iCs/>
        </w:rPr>
        <w:t> </w:t>
      </w:r>
    </w:p>
    <w:p w14:paraId="53C9E2DB" w14:textId="77777777" w:rsidR="001F0328" w:rsidRPr="001F0328" w:rsidRDefault="001F0328" w:rsidP="001F0328">
      <w:r w:rsidRPr="001F0328">
        <w:t>Ο συγγραφέας </w:t>
      </w:r>
      <w:r w:rsidRPr="001F0328">
        <w:rPr>
          <w:b/>
          <w:bCs/>
        </w:rPr>
        <w:t>στο συγκεκριμένο απόσπασμα</w:t>
      </w:r>
      <w:r w:rsidRPr="001F0328">
        <w:t>, χρησιμοποιεί </w:t>
      </w:r>
      <w:r w:rsidRPr="001F0328">
        <w:rPr>
          <w:b/>
          <w:bCs/>
        </w:rPr>
        <w:t>την παρομοίωση</w:t>
      </w:r>
      <w:r w:rsidRPr="001F0328">
        <w:t> (σχήμα λόγου) και ως εκφραστικό μέσο </w:t>
      </w:r>
      <w:r w:rsidRPr="001F0328">
        <w:rPr>
          <w:b/>
          <w:bCs/>
        </w:rPr>
        <w:t>την εικόνα. </w:t>
      </w:r>
      <w:r w:rsidRPr="001F0328">
        <w:t>Από την αρχή του αποσπάσματος μάς </w:t>
      </w:r>
      <w:r w:rsidRPr="001F0328">
        <w:rPr>
          <w:b/>
          <w:bCs/>
        </w:rPr>
        <w:t>παρομοιάζει </w:t>
      </w:r>
      <w:r w:rsidRPr="001F0328">
        <w:t xml:space="preserve">το ρυθμό που πέφτουν οι σταλαγμοί με το βηματισμό του ναύτη στην κουβέρτα (όμοιοι με </w:t>
      </w:r>
      <w:proofErr w:type="spellStart"/>
      <w:r w:rsidRPr="001F0328">
        <w:t>μονότονον</w:t>
      </w:r>
      <w:proofErr w:type="spellEnd"/>
      <w:r w:rsidRPr="001F0328">
        <w:t xml:space="preserve"> βήμα του άγρυπνου </w:t>
      </w:r>
      <w:proofErr w:type="spellStart"/>
      <w:r w:rsidRPr="001F0328">
        <w:t>ναύτου</w:t>
      </w:r>
      <w:proofErr w:type="spellEnd"/>
      <w:r w:rsidRPr="001F0328">
        <w:t xml:space="preserve"> φρουρού εις την </w:t>
      </w:r>
      <w:proofErr w:type="spellStart"/>
      <w:r w:rsidRPr="001F0328">
        <w:t>κουβέρταν</w:t>
      </w:r>
      <w:proofErr w:type="spellEnd"/>
      <w:r w:rsidRPr="001F0328">
        <w:t>). Και προεκτείνει την παρομοίωση με </w:t>
      </w:r>
      <w:r w:rsidRPr="001F0328">
        <w:rPr>
          <w:b/>
          <w:bCs/>
        </w:rPr>
        <w:t>τη συνολική εικόνα</w:t>
      </w:r>
      <w:r w:rsidRPr="001F0328">
        <w:t xml:space="preserve"> αυτού του ναύτη (πλέει εις μαύρα πέλαγα … </w:t>
      </w:r>
      <w:proofErr w:type="spellStart"/>
      <w:r w:rsidRPr="001F0328">
        <w:t>υποσβήνουσαν</w:t>
      </w:r>
      <w:proofErr w:type="spellEnd"/>
      <w:r w:rsidRPr="001F0328">
        <w:t xml:space="preserve"> λαμπυρίδα του τσιγάρου του). Οι λέξεις της εικόνας αποδίδουν/ </w:t>
      </w:r>
      <w:r w:rsidRPr="001F0328">
        <w:rPr>
          <w:b/>
          <w:bCs/>
        </w:rPr>
        <w:t>αισθητοποιούν</w:t>
      </w:r>
      <w:r w:rsidRPr="001F0328">
        <w:t xml:space="preserve"> το βαρύ και μελαγχολικό κλίμα της ζωής του ναύτη αλλά και του σκηνικού στο οποίο επιδιώκει να μας εντάξει ο συγγραφέας (μαύρα πέλαγα, αγρίως </w:t>
      </w:r>
      <w:proofErr w:type="spellStart"/>
      <w:r w:rsidRPr="001F0328">
        <w:t>χορεύουσαν</w:t>
      </w:r>
      <w:proofErr w:type="spellEnd"/>
      <w:r w:rsidRPr="001F0328">
        <w:t xml:space="preserve">, σκότος, </w:t>
      </w:r>
      <w:proofErr w:type="spellStart"/>
      <w:r w:rsidRPr="001F0328">
        <w:t>υποσβήνουσαν</w:t>
      </w:r>
      <w:proofErr w:type="spellEnd"/>
      <w:r w:rsidRPr="001F0328">
        <w:t xml:space="preserve"> λαμπυρίδα).</w:t>
      </w:r>
    </w:p>
    <w:p w14:paraId="0310CBC5" w14:textId="77777777" w:rsidR="001F0328" w:rsidRPr="001F0328" w:rsidRDefault="001F0328" w:rsidP="001F0328">
      <w:r w:rsidRPr="001F0328">
        <w:t>Στην επόμενη παράγραφο, ο Παπαδιαμάντης συνεχίζει με </w:t>
      </w:r>
      <w:r w:rsidRPr="001F0328">
        <w:rPr>
          <w:b/>
          <w:bCs/>
        </w:rPr>
        <w:t>ακουστικές εικόνες </w:t>
      </w:r>
      <w:r w:rsidRPr="001F0328">
        <w:t xml:space="preserve">(δεν </w:t>
      </w:r>
      <w:proofErr w:type="spellStart"/>
      <w:r w:rsidRPr="001F0328">
        <w:t>είχεν</w:t>
      </w:r>
      <w:proofErr w:type="spellEnd"/>
      <w:r w:rsidRPr="001F0328">
        <w:t xml:space="preserve"> λαλήσει το τρίτο λάλημα, </w:t>
      </w:r>
      <w:proofErr w:type="spellStart"/>
      <w:r w:rsidRPr="001F0328">
        <w:t>βαθείαν</w:t>
      </w:r>
      <w:proofErr w:type="spellEnd"/>
      <w:r w:rsidRPr="001F0328">
        <w:t xml:space="preserve">, θρηνώδη </w:t>
      </w:r>
      <w:proofErr w:type="spellStart"/>
      <w:r w:rsidRPr="001F0328">
        <w:t>φωνήν</w:t>
      </w:r>
      <w:proofErr w:type="spellEnd"/>
      <w:r w:rsidRPr="001F0328">
        <w:t>, κρωγμός αγνώστου ορνέου) καθώς και με μία ακόμη </w:t>
      </w:r>
      <w:r w:rsidRPr="001F0328">
        <w:rPr>
          <w:b/>
          <w:bCs/>
        </w:rPr>
        <w:t>παρομοίωση</w:t>
      </w:r>
      <w:r w:rsidRPr="001F0328">
        <w:t xml:space="preserve"> (ως κρωγμός αγνώστου ορνέου). Στο τέλος της παραγράφου, ακούγεται η προαναγγελθείσα ανθρώπινη φωνή υπό </w:t>
      </w:r>
      <w:proofErr w:type="spellStart"/>
      <w:r w:rsidRPr="001F0328">
        <w:t>μορφήν</w:t>
      </w:r>
      <w:proofErr w:type="spellEnd"/>
      <w:r w:rsidRPr="001F0328">
        <w:t> </w:t>
      </w:r>
      <w:r w:rsidRPr="001F0328">
        <w:rPr>
          <w:b/>
          <w:bCs/>
        </w:rPr>
        <w:t>μονολόγου</w:t>
      </w:r>
      <w:r w:rsidRPr="001F0328">
        <w:t> (- Ζεστό! Βράζει!…). Όλα αυτά τα στοιχεία συνιστούν ένα </w:t>
      </w:r>
      <w:r w:rsidRPr="001F0328">
        <w:rPr>
          <w:b/>
          <w:bCs/>
        </w:rPr>
        <w:t>γλαφυρό</w:t>
      </w:r>
      <w:r w:rsidRPr="001F0328">
        <w:t> ύφος που διαπνέεται από </w:t>
      </w:r>
      <w:r w:rsidRPr="001F0328">
        <w:rPr>
          <w:b/>
          <w:bCs/>
        </w:rPr>
        <w:t>έντονο λυρισμό, </w:t>
      </w:r>
      <w:r w:rsidRPr="001F0328">
        <w:t>αφού μας υποβάλλει σταδιακά στο μελαγχολικό κλίμα του διηγήματος προκαλώντας μας ανάλογα συναισθήματα.</w:t>
      </w:r>
    </w:p>
    <w:p w14:paraId="33D9EE93" w14:textId="77777777" w:rsidR="00000000" w:rsidRDefault="00000000"/>
    <w:sectPr w:rsidR="004B2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3F06"/>
    <w:multiLevelType w:val="multilevel"/>
    <w:tmpl w:val="185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63369"/>
    <w:multiLevelType w:val="multilevel"/>
    <w:tmpl w:val="EF3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3553"/>
    <w:multiLevelType w:val="multilevel"/>
    <w:tmpl w:val="D344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34EAD"/>
    <w:multiLevelType w:val="multilevel"/>
    <w:tmpl w:val="0E0E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F4621"/>
    <w:multiLevelType w:val="multilevel"/>
    <w:tmpl w:val="331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533EC"/>
    <w:multiLevelType w:val="multilevel"/>
    <w:tmpl w:val="29C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D3DF6"/>
    <w:multiLevelType w:val="multilevel"/>
    <w:tmpl w:val="8FD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220E3"/>
    <w:multiLevelType w:val="multilevel"/>
    <w:tmpl w:val="C26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612687">
    <w:abstractNumId w:val="6"/>
  </w:num>
  <w:num w:numId="2" w16cid:durableId="316541510">
    <w:abstractNumId w:val="0"/>
  </w:num>
  <w:num w:numId="3" w16cid:durableId="419645614">
    <w:abstractNumId w:val="5"/>
  </w:num>
  <w:num w:numId="4" w16cid:durableId="1342707810">
    <w:abstractNumId w:val="3"/>
  </w:num>
  <w:num w:numId="5" w16cid:durableId="1906720532">
    <w:abstractNumId w:val="2"/>
  </w:num>
  <w:num w:numId="6" w16cid:durableId="58796260">
    <w:abstractNumId w:val="1"/>
  </w:num>
  <w:num w:numId="7" w16cid:durableId="65348494">
    <w:abstractNumId w:val="7"/>
  </w:num>
  <w:num w:numId="8" w16cid:durableId="1206523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28"/>
    <w:rsid w:val="00047438"/>
    <w:rsid w:val="001F0328"/>
    <w:rsid w:val="009F6B14"/>
    <w:rsid w:val="00C81F75"/>
    <w:rsid w:val="00E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7CA"/>
  <w15:chartTrackingRefBased/>
  <w15:docId w15:val="{4B7FD648-36CB-46D2-BA93-F2405EA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0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0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0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0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0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0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0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0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0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032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032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03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03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03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0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0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0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0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03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03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032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032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F0328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F032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logika.gr/lykio/a-lykiou-2/neoelliniki-glossa/glossa-kai-glossikes-poikilies/" TargetMode="External"/><Relationship Id="rId13" Type="http://schemas.openxmlformats.org/officeDocument/2006/relationships/hyperlink" Target="https://filologika.gr/lykio/g-lykiou/genikis-pedias/neoelliniki-glossa/yfo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ologika.gr/lykio/g-lykiou/genikis-pedias/neoelliniki-glossa/yfos/" TargetMode="External"/><Relationship Id="rId12" Type="http://schemas.openxmlformats.org/officeDocument/2006/relationships/hyperlink" Target="https://filologika.gr/lykio/a-lykiou-2/neoelliniki-glossa/glossa-kai-glossikes-poikilies/" TargetMode="External"/><Relationship Id="rId17" Type="http://schemas.openxmlformats.org/officeDocument/2006/relationships/hyperlink" Target="https://filologika.gr/alkyoni-papadaki-30-chronia-logotechni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ologika.gr/lykio/g-lykiou/genikis-pedias/neoelliniki-glossa/rhmatika-proswp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ologika.gr/lykio/g-lykiou/genikis-pedias/neoelliniki-glossa/rhmatika-proswpa/" TargetMode="External"/><Relationship Id="rId11" Type="http://schemas.openxmlformats.org/officeDocument/2006/relationships/hyperlink" Target="https://filologika.gr/lykio/a-lykiou-2/neoelliniki-glossa/glossa-kai-glossikes-poikilies/" TargetMode="External"/><Relationship Id="rId5" Type="http://schemas.openxmlformats.org/officeDocument/2006/relationships/hyperlink" Target="https://filologika.gr/lykio/g-lykiou/genikis-pedias/neoelliniki-glossa/simeia-stixis/" TargetMode="External"/><Relationship Id="rId15" Type="http://schemas.openxmlformats.org/officeDocument/2006/relationships/hyperlink" Target="https://filologika.gr/lykio/g-lykiou/genikis-pedias/neoelliniki-glossa/simeia-stixis/" TargetMode="External"/><Relationship Id="rId10" Type="http://schemas.openxmlformats.org/officeDocument/2006/relationships/hyperlink" Target="https://filologika.gr/lykio/a-lykiou-2/neoelliniki-glossa/glossa-kai-glossikes-poikili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lologika.gr/lykio/a-lykiou-2/neoelliniki-glossa/glossa-kai-glossikes-poikilies/" TargetMode="External"/><Relationship Id="rId14" Type="http://schemas.openxmlformats.org/officeDocument/2006/relationships/hyperlink" Target="https://filologika.gr/lykio/g-lykiou/genikis-pedias/neoelliniki-glossa/yf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12341</Characters>
  <Application>Microsoft Office Word</Application>
  <DocSecurity>0</DocSecurity>
  <Lines>102</Lines>
  <Paragraphs>29</Paragraphs>
  <ScaleCrop>false</ScaleCrop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2024-09-15T19:57:00Z</dcterms:created>
  <dcterms:modified xsi:type="dcterms:W3CDTF">2024-09-15T19:58:00Z</dcterms:modified>
</cp:coreProperties>
</file>