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81BF" w14:textId="26005ED0" w:rsidR="004A48DF" w:rsidRPr="00030309" w:rsidRDefault="005D1450" w:rsidP="00030309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330D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Η βιομηχανική επανάσταση</w:t>
      </w:r>
      <w:r w:rsidR="002D4863">
        <w:rPr>
          <w:b/>
          <w:bCs/>
          <w:sz w:val="24"/>
          <w:szCs w:val="24"/>
        </w:rPr>
        <w:t xml:space="preserve"> </w:t>
      </w:r>
    </w:p>
    <w:p w14:paraId="4DD0D35D" w14:textId="1823DEEB" w:rsidR="004A48DF" w:rsidRDefault="00AB3FC7" w:rsidP="00AB3FC7">
      <w:pPr>
        <w:tabs>
          <w:tab w:val="left" w:pos="3344"/>
        </w:tabs>
      </w:pPr>
      <w:r>
        <w:tab/>
      </w:r>
    </w:p>
    <w:p w14:paraId="607CBD05" w14:textId="332BA18F" w:rsidR="005D1450" w:rsidRDefault="005D1450" w:rsidP="005D1450">
      <w:pPr>
        <w:tabs>
          <w:tab w:val="left" w:pos="3168"/>
          <w:tab w:val="left" w:pos="33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E4EA" wp14:editId="4C2E771B">
                <wp:simplePos x="0" y="0"/>
                <wp:positionH relativeFrom="column">
                  <wp:posOffset>25400</wp:posOffset>
                </wp:positionH>
                <wp:positionV relativeFrom="paragraph">
                  <wp:posOffset>4445</wp:posOffset>
                </wp:positionV>
                <wp:extent cx="1635760" cy="1107440"/>
                <wp:effectExtent l="0" t="0" r="21590" b="1651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107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B9E0" w14:textId="77777777" w:rsidR="005D1450" w:rsidRDefault="005D1450" w:rsidP="004A48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Βιομηχανική</w:t>
                            </w:r>
                          </w:p>
                          <w:p w14:paraId="1E56E6BD" w14:textId="2BE1A9AA" w:rsidR="005D1450" w:rsidRDefault="005D1450" w:rsidP="004A48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επανάσταση</w:t>
                            </w:r>
                          </w:p>
                          <w:p w14:paraId="7C308325" w14:textId="06CC6C0F" w:rsidR="004A48DF" w:rsidRDefault="005D1450" w:rsidP="004A48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ορισμός</w:t>
                            </w:r>
                            <w:r w:rsidR="00AB3F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0E4EA" id="Ορθογώνιο 1" o:spid="_x0000_s1026" style="position:absolute;margin-left:2pt;margin-top:.35pt;width:128.8pt;height:8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" fillcolor="white [3201]" strokecolor="black [3200]" strokeweight="1pt">
                <v:textbox>
                  <w:txbxContent>
                    <w:p w14:paraId="0B36B9E0" w14:textId="77777777" w:rsidR="005D1450" w:rsidRDefault="005D1450" w:rsidP="004A48D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Βιομηχανική</w:t>
                      </w:r>
                    </w:p>
                    <w:p w14:paraId="1E56E6BD" w14:textId="2BE1A9AA" w:rsidR="005D1450" w:rsidRDefault="005D1450" w:rsidP="004A48D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επανάσταση</w:t>
                      </w:r>
                    </w:p>
                    <w:p w14:paraId="7C308325" w14:textId="06CC6C0F" w:rsidR="004A48DF" w:rsidRDefault="005D1450" w:rsidP="004A48D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ορισμός</w:t>
                      </w:r>
                      <w:r w:rsidR="00AB3FC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3FC7">
        <w:tab/>
      </w:r>
      <w:r>
        <w:t xml:space="preserve">Ένα σύστημα μεταβολών τεχνικών, οικονομικών, </w:t>
      </w:r>
    </w:p>
    <w:p w14:paraId="268535A4" w14:textId="76271E11" w:rsidR="005D1450" w:rsidRDefault="005D1450" w:rsidP="005D1450">
      <w:pPr>
        <w:tabs>
          <w:tab w:val="left" w:pos="3168"/>
          <w:tab w:val="left" w:pos="3344"/>
        </w:tabs>
      </w:pPr>
      <w:r>
        <w:tab/>
        <w:t xml:space="preserve">κοινωνικών και πολιτισμικών που οδήγησαν στην </w:t>
      </w:r>
    </w:p>
    <w:p w14:paraId="55B975E6" w14:textId="2BE4CC6E" w:rsidR="005D1450" w:rsidRDefault="005D1450" w:rsidP="005D1450">
      <w:pPr>
        <w:tabs>
          <w:tab w:val="left" w:pos="3168"/>
          <w:tab w:val="left" w:pos="3344"/>
        </w:tabs>
      </w:pPr>
      <w:r>
        <w:tab/>
        <w:t xml:space="preserve">εκβιομηχάνιση της κοινωνίας στην Αγγλία </w:t>
      </w:r>
    </w:p>
    <w:p w14:paraId="03836750" w14:textId="30C89C27" w:rsidR="005D1450" w:rsidRDefault="005D1450" w:rsidP="005D1450">
      <w:pPr>
        <w:tabs>
          <w:tab w:val="left" w:pos="3168"/>
          <w:tab w:val="left" w:pos="3344"/>
        </w:tabs>
      </w:pPr>
      <w:r>
        <w:tab/>
        <w:t>1760-1860</w:t>
      </w:r>
    </w:p>
    <w:p w14:paraId="1C5DF1CF" w14:textId="7A55BB48" w:rsidR="009330D5" w:rsidRDefault="009330D5" w:rsidP="0026351C">
      <w:pPr>
        <w:tabs>
          <w:tab w:val="left" w:pos="3168"/>
          <w:tab w:val="left" w:pos="3344"/>
        </w:tabs>
      </w:pPr>
      <w:r>
        <w:tab/>
      </w:r>
    </w:p>
    <w:p w14:paraId="6D63E6EE" w14:textId="2D05738E" w:rsidR="00ED681E" w:rsidRDefault="00ED681E" w:rsidP="005D1450">
      <w:pPr>
        <w:tabs>
          <w:tab w:val="left" w:pos="32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271E1" wp14:editId="60E16822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635760" cy="1666240"/>
                <wp:effectExtent l="0" t="0" r="21590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B2A2F" w14:textId="77777777" w:rsidR="005D1450" w:rsidRDefault="005D1450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Ποια είναι </w:t>
                            </w:r>
                          </w:p>
                          <w:p w14:paraId="590AF1F9" w14:textId="77777777" w:rsidR="005D1450" w:rsidRDefault="005D1450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τα χαρακτηριστικά </w:t>
                            </w:r>
                          </w:p>
                          <w:p w14:paraId="3B6DAC25" w14:textId="77777777" w:rsidR="005D1450" w:rsidRDefault="005D1450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της </w:t>
                            </w:r>
                          </w:p>
                          <w:p w14:paraId="1E473693" w14:textId="77777777" w:rsidR="005D1450" w:rsidRDefault="005D1450" w:rsidP="004A48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βιομηχανικής </w:t>
                            </w:r>
                          </w:p>
                          <w:p w14:paraId="29FB1A1D" w14:textId="7971D00B" w:rsidR="00AB3FC7" w:rsidRDefault="005D1450" w:rsidP="004A48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επανάστασης;</w:t>
                            </w:r>
                            <w:r w:rsidR="002D486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330D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71E1" id="Ορθογώνιο 3" o:spid="_x0000_s1027" style="position:absolute;margin-left:0;margin-top:6.55pt;width:128.8pt;height:13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" fillcolor="window" strokecolor="windowText" strokeweight="1pt">
                <v:textbox>
                  <w:txbxContent>
                    <w:p w14:paraId="2E2B2A2F" w14:textId="77777777" w:rsidR="005D1450" w:rsidRDefault="005D1450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Ποια είναι </w:t>
                      </w:r>
                    </w:p>
                    <w:p w14:paraId="590AF1F9" w14:textId="77777777" w:rsidR="005D1450" w:rsidRDefault="005D1450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τα χαρακτηριστικά </w:t>
                      </w:r>
                    </w:p>
                    <w:p w14:paraId="3B6DAC25" w14:textId="77777777" w:rsidR="005D1450" w:rsidRDefault="005D1450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της </w:t>
                      </w:r>
                    </w:p>
                    <w:p w14:paraId="1E473693" w14:textId="77777777" w:rsidR="005D1450" w:rsidRDefault="005D1450" w:rsidP="004A48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βιομηχανικής </w:t>
                      </w:r>
                    </w:p>
                    <w:p w14:paraId="29FB1A1D" w14:textId="7971D00B" w:rsidR="00AB3FC7" w:rsidRDefault="005D1450" w:rsidP="004A48D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επανάστασης;</w:t>
                      </w:r>
                      <w:r w:rsidR="002D4863">
                        <w:rPr>
                          <w:b/>
                          <w:bCs/>
                        </w:rPr>
                        <w:t xml:space="preserve"> </w:t>
                      </w:r>
                      <w:r w:rsidR="009330D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863">
        <w:tab/>
      </w:r>
    </w:p>
    <w:p w14:paraId="11227C6D" w14:textId="77777777" w:rsidR="005D1450" w:rsidRDefault="00ED681E" w:rsidP="005D1450">
      <w:pPr>
        <w:tabs>
          <w:tab w:val="left" w:pos="3144"/>
          <w:tab w:val="left" w:pos="3224"/>
        </w:tabs>
      </w:pPr>
      <w:r>
        <w:tab/>
      </w:r>
      <w:r w:rsidR="005D1450">
        <w:t>α/ η υποκατάσταση του ανθρώπου από τη μηχανή</w:t>
      </w:r>
    </w:p>
    <w:p w14:paraId="01055590" w14:textId="77777777" w:rsidR="005D1450" w:rsidRDefault="005D1450" w:rsidP="005D1450">
      <w:pPr>
        <w:tabs>
          <w:tab w:val="left" w:pos="3144"/>
          <w:tab w:val="left" w:pos="3224"/>
        </w:tabs>
      </w:pPr>
      <w:r>
        <w:tab/>
        <w:t>β/ η αντικατάσταση παραδοσιακών πηγών ενέργειας</w:t>
      </w:r>
    </w:p>
    <w:p w14:paraId="484A482E" w14:textId="05FB2F36" w:rsidR="005D1450" w:rsidRDefault="005D1450" w:rsidP="005D1450">
      <w:pPr>
        <w:tabs>
          <w:tab w:val="left" w:pos="3144"/>
          <w:tab w:val="left" w:pos="3224"/>
        </w:tabs>
      </w:pPr>
      <w:r>
        <w:tab/>
        <w:t>από νέες (π.χ. γαιάνθρακας)</w:t>
      </w:r>
      <w:r>
        <w:tab/>
      </w:r>
    </w:p>
    <w:p w14:paraId="104EE00B" w14:textId="351B48CC" w:rsidR="005D1450" w:rsidRDefault="005D1450" w:rsidP="005D1450">
      <w:pPr>
        <w:tabs>
          <w:tab w:val="left" w:pos="3144"/>
          <w:tab w:val="left" w:pos="3224"/>
        </w:tabs>
      </w:pPr>
      <w:r>
        <w:tab/>
        <w:t>γ/ η χρήση νέων πρώτων υλών</w:t>
      </w:r>
    </w:p>
    <w:p w14:paraId="44BF4951" w14:textId="02BEC32E" w:rsidR="005D1450" w:rsidRDefault="005D1450" w:rsidP="0026351C">
      <w:pPr>
        <w:tabs>
          <w:tab w:val="left" w:pos="3144"/>
          <w:tab w:val="left" w:pos="3224"/>
        </w:tabs>
      </w:pPr>
      <w:r>
        <w:tab/>
      </w:r>
    </w:p>
    <w:p w14:paraId="51EB2697" w14:textId="45345AFA" w:rsidR="005D1450" w:rsidRDefault="005D1450" w:rsidP="005D1450">
      <w:pPr>
        <w:tabs>
          <w:tab w:val="left" w:pos="3224"/>
        </w:tabs>
      </w:pPr>
    </w:p>
    <w:p w14:paraId="049306C9" w14:textId="77777777" w:rsidR="005D1450" w:rsidRDefault="005D1450" w:rsidP="005D1450">
      <w:pPr>
        <w:tabs>
          <w:tab w:val="left" w:pos="3224"/>
        </w:tabs>
      </w:pPr>
    </w:p>
    <w:p w14:paraId="32C401FA" w14:textId="77777777" w:rsidR="005D1450" w:rsidRDefault="00C52E38" w:rsidP="005D1450">
      <w:pPr>
        <w:tabs>
          <w:tab w:val="left" w:pos="3056"/>
          <w:tab w:val="left" w:pos="366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42368" wp14:editId="030C2B6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35760" cy="1666240"/>
                <wp:effectExtent l="0" t="0" r="21590" b="1016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5EADC" w14:textId="77777777" w:rsidR="005D1450" w:rsidRDefault="005D1450" w:rsidP="00C52E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Γιατί </w:t>
                            </w:r>
                          </w:p>
                          <w:p w14:paraId="7070288D" w14:textId="77777777" w:rsidR="005D1450" w:rsidRDefault="005D1450" w:rsidP="00C52E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η βιομηχανική </w:t>
                            </w:r>
                          </w:p>
                          <w:p w14:paraId="2A08765F" w14:textId="1777F7F5" w:rsidR="005D1450" w:rsidRDefault="005D1450" w:rsidP="00C52E3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επανάσταση </w:t>
                            </w:r>
                          </w:p>
                          <w:p w14:paraId="53481C13" w14:textId="4F0FBE68" w:rsidR="00C52E38" w:rsidRDefault="005D1450" w:rsidP="00C52E3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ξεκινά στην Αγγλία; </w:t>
                            </w:r>
                            <w:r w:rsidR="009330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2E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42368" id="Ορθογώνιο 5" o:spid="_x0000_s1028" style="position:absolute;margin-left:0;margin-top:.4pt;width:128.8pt;height:131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" fillcolor="window" strokecolor="windowText" strokeweight="1pt">
                <v:textbox>
                  <w:txbxContent>
                    <w:p w14:paraId="0505EADC" w14:textId="77777777" w:rsidR="005D1450" w:rsidRDefault="005D1450" w:rsidP="00C52E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Γιατί </w:t>
                      </w:r>
                    </w:p>
                    <w:p w14:paraId="7070288D" w14:textId="77777777" w:rsidR="005D1450" w:rsidRDefault="005D1450" w:rsidP="00C52E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η βιομηχανική </w:t>
                      </w:r>
                    </w:p>
                    <w:p w14:paraId="2A08765F" w14:textId="1777F7F5" w:rsidR="005D1450" w:rsidRDefault="005D1450" w:rsidP="00C52E3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επανάσταση </w:t>
                      </w:r>
                    </w:p>
                    <w:p w14:paraId="53481C13" w14:textId="4F0FBE68" w:rsidR="00C52E38" w:rsidRDefault="005D1450" w:rsidP="00C52E3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ξεκινά στην Αγγλία; </w:t>
                      </w:r>
                      <w:r w:rsidR="009330D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6D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52E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5D1450">
        <w:rPr>
          <w:rFonts w:cstheme="minorHAnsi"/>
        </w:rPr>
        <w:t>①</w:t>
      </w:r>
      <w:r w:rsidR="005D1450">
        <w:t xml:space="preserve"> αύξηση στη ζήτηση των βαμβακερών και αδυναμία </w:t>
      </w:r>
    </w:p>
    <w:p w14:paraId="6D578B02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  <w:t xml:space="preserve">κάλυψης αναγκών από τους εμπόρους </w:t>
      </w:r>
    </w:p>
    <w:p w14:paraId="23C2C1D4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②</w:t>
      </w:r>
      <w:r>
        <w:t xml:space="preserve"> εφεύρεση της μηχανικής ανέμης «κλώστρια Τζένη» </w:t>
      </w:r>
    </w:p>
    <w:p w14:paraId="0F1E36F7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  <w:t xml:space="preserve">(= κλωστική μηχανή, </w:t>
      </w:r>
      <w:r>
        <w:rPr>
          <w:lang w:val="en-US"/>
        </w:rPr>
        <w:t>Hargreaves</w:t>
      </w:r>
      <w:r w:rsidRPr="0026351C">
        <w:t>, 1776)</w:t>
      </w:r>
    </w:p>
    <w:p w14:paraId="2967A305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③</w:t>
      </w:r>
      <w:r>
        <w:t xml:space="preserve"> εφεύρεση ατμομηχανής (</w:t>
      </w:r>
      <w:r>
        <w:rPr>
          <w:lang w:val="en-US"/>
        </w:rPr>
        <w:t>James</w:t>
      </w:r>
      <w:r w:rsidRPr="005D1450">
        <w:t xml:space="preserve"> </w:t>
      </w:r>
      <w:r>
        <w:rPr>
          <w:lang w:val="en-US"/>
        </w:rPr>
        <w:t>Watt</w:t>
      </w:r>
      <w:r w:rsidRPr="005D1450">
        <w:t xml:space="preserve">, </w:t>
      </w:r>
      <w:r>
        <w:t>1764)</w:t>
      </w:r>
    </w:p>
    <w:p w14:paraId="4A381944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④</w:t>
      </w:r>
      <w:r>
        <w:t xml:space="preserve"> ύπαρξη κεφαλαίων για επενδύσεις</w:t>
      </w:r>
    </w:p>
    <w:p w14:paraId="52945E32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⑤</w:t>
      </w:r>
      <w:r>
        <w:t xml:space="preserve"> ύπαρξη διαθέσιμου εργατικού δυναμικού</w:t>
      </w:r>
    </w:p>
    <w:p w14:paraId="45B78F97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⑥</w:t>
      </w:r>
      <w:r>
        <w:t xml:space="preserve"> ύπαρξη αγροτικού πλεονάσματος </w:t>
      </w:r>
    </w:p>
    <w:p w14:paraId="023016FD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⑦</w:t>
      </w:r>
      <w:r>
        <w:t xml:space="preserve"> αποικίες =&gt; πηγές πρώτων υλών και αγορές </w:t>
      </w:r>
    </w:p>
    <w:p w14:paraId="0BF785ED" w14:textId="19D08C0E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  <w:t xml:space="preserve">βιομηχανικών προϊόντων </w:t>
      </w:r>
      <w:r w:rsidR="00ED681E">
        <w:tab/>
      </w:r>
    </w:p>
    <w:p w14:paraId="7099BF0A" w14:textId="17872021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⑧</w:t>
      </w:r>
      <w:r>
        <w:t xml:space="preserve"> ανεπτυγμένο σύστημα πλωτής και οδικής </w:t>
      </w:r>
    </w:p>
    <w:p w14:paraId="22920F6B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  <w:t>συγκοινωνίας</w:t>
      </w:r>
    </w:p>
    <w:p w14:paraId="0787AD1E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⑨</w:t>
      </w:r>
      <w:r>
        <w:t xml:space="preserve"> μεγάλες ποσότητες γαιάνθρακα (ορυκτός πλούτος)</w:t>
      </w:r>
    </w:p>
    <w:p w14:paraId="397EA148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lastRenderedPageBreak/>
        <w:tab/>
      </w:r>
      <w:r>
        <w:rPr>
          <w:rFonts w:cstheme="minorHAnsi"/>
        </w:rPr>
        <w:t>⑩</w:t>
      </w:r>
      <w:r>
        <w:t xml:space="preserve"> παρακμή μεσαιωνικών συντεχνιών</w:t>
      </w:r>
    </w:p>
    <w:p w14:paraId="3595BD78" w14:textId="77777777" w:rsidR="005D1450" w:rsidRDefault="005D1450" w:rsidP="005D1450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⑪</w:t>
      </w:r>
      <w:r>
        <w:t xml:space="preserve"> αναπτυγμένο πιστωτικό σύστημα</w:t>
      </w:r>
    </w:p>
    <w:p w14:paraId="29C5A0C2" w14:textId="6432F791" w:rsidR="0026351C" w:rsidRDefault="005D1450" w:rsidP="0026351C">
      <w:pPr>
        <w:tabs>
          <w:tab w:val="left" w:pos="3056"/>
          <w:tab w:val="left" w:pos="3664"/>
        </w:tabs>
        <w:spacing w:line="360" w:lineRule="auto"/>
      </w:pPr>
      <w:r>
        <w:tab/>
      </w:r>
      <w:r>
        <w:rPr>
          <w:rFonts w:cstheme="minorHAnsi"/>
        </w:rPr>
        <w:t>⑫</w:t>
      </w:r>
      <w:r>
        <w:t xml:space="preserve"> ευνοϊκή νομοθεσία για τη λειτουργία της αγοράς  </w:t>
      </w:r>
    </w:p>
    <w:sectPr w:rsidR="0026351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56D0" w14:textId="77777777" w:rsidR="00EE3761" w:rsidRDefault="00EE3761" w:rsidP="004A48DF">
      <w:pPr>
        <w:spacing w:after="0" w:line="240" w:lineRule="auto"/>
      </w:pPr>
      <w:r>
        <w:separator/>
      </w:r>
    </w:p>
  </w:endnote>
  <w:endnote w:type="continuationSeparator" w:id="0">
    <w:p w14:paraId="0C6F0B29" w14:textId="77777777" w:rsidR="00EE3761" w:rsidRDefault="00EE3761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331448"/>
      <w:docPartObj>
        <w:docPartGallery w:val="Page Numbers (Bottom of Page)"/>
        <w:docPartUnique/>
      </w:docPartObj>
    </w:sdtPr>
    <w:sdtContent>
      <w:p w14:paraId="05681DC5" w14:textId="28F0CFBD" w:rsidR="0026351C" w:rsidRDefault="002635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133F" w14:textId="77777777" w:rsidR="00EE3761" w:rsidRDefault="00EE3761" w:rsidP="004A48DF">
      <w:pPr>
        <w:spacing w:after="0" w:line="240" w:lineRule="auto"/>
      </w:pPr>
      <w:r>
        <w:separator/>
      </w:r>
    </w:p>
  </w:footnote>
  <w:footnote w:type="continuationSeparator" w:id="0">
    <w:p w14:paraId="213B9B37" w14:textId="77777777" w:rsidR="00EE3761" w:rsidRDefault="00EE3761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6EF5C999" w:rsidR="004A48DF" w:rsidRPr="0026351C" w:rsidRDefault="004A48DF" w:rsidP="0026351C">
    <w:pPr>
      <w:pStyle w:val="a3"/>
    </w:pPr>
    <w:r w:rsidRPr="002635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D9B"/>
    <w:multiLevelType w:val="hybridMultilevel"/>
    <w:tmpl w:val="8B9C70A2"/>
    <w:lvl w:ilvl="0" w:tplc="0A6E7ADA">
      <w:start w:val="5"/>
      <w:numFmt w:val="bullet"/>
      <w:lvlText w:val=""/>
      <w:lvlJc w:val="left"/>
      <w:pPr>
        <w:ind w:left="40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12695283">
    <w:abstractNumId w:val="1"/>
  </w:num>
  <w:num w:numId="2" w16cid:durableId="9011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30309"/>
    <w:rsid w:val="00041A8D"/>
    <w:rsid w:val="00096DD7"/>
    <w:rsid w:val="000F0A81"/>
    <w:rsid w:val="00172582"/>
    <w:rsid w:val="00191122"/>
    <w:rsid w:val="0022445C"/>
    <w:rsid w:val="0026351C"/>
    <w:rsid w:val="002D4863"/>
    <w:rsid w:val="003278B7"/>
    <w:rsid w:val="004A48DF"/>
    <w:rsid w:val="004F38DB"/>
    <w:rsid w:val="00530B65"/>
    <w:rsid w:val="005C021D"/>
    <w:rsid w:val="005C4EB6"/>
    <w:rsid w:val="005D1450"/>
    <w:rsid w:val="006113BA"/>
    <w:rsid w:val="00726D95"/>
    <w:rsid w:val="00746B23"/>
    <w:rsid w:val="00787271"/>
    <w:rsid w:val="0084409B"/>
    <w:rsid w:val="009330D5"/>
    <w:rsid w:val="00A631B1"/>
    <w:rsid w:val="00AB3FC7"/>
    <w:rsid w:val="00AE3AD8"/>
    <w:rsid w:val="00AF3580"/>
    <w:rsid w:val="00B5168B"/>
    <w:rsid w:val="00C43734"/>
    <w:rsid w:val="00C52E38"/>
    <w:rsid w:val="00D5008D"/>
    <w:rsid w:val="00D57C47"/>
    <w:rsid w:val="00D775D1"/>
    <w:rsid w:val="00D9578D"/>
    <w:rsid w:val="00DF7C1A"/>
    <w:rsid w:val="00E414CD"/>
    <w:rsid w:val="00ED681E"/>
    <w:rsid w:val="00EE3761"/>
    <w:rsid w:val="00FB5D22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CDB5-7B05-4154-9164-A530E52D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4</cp:revision>
  <dcterms:created xsi:type="dcterms:W3CDTF">2022-10-02T16:56:00Z</dcterms:created>
  <dcterms:modified xsi:type="dcterms:W3CDTF">2022-10-09T15:30:00Z</dcterms:modified>
</cp:coreProperties>
</file>