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1BF" w14:textId="3D43DD12" w:rsidR="004A48DF" w:rsidRPr="004A48DF" w:rsidRDefault="00B71967" w:rsidP="00971284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DA2BD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Οι συνθήκες ειρήνης και η ενσωμάτωση της Δωδεκανήσου στην Ελλάδα</w:t>
      </w:r>
    </w:p>
    <w:p w14:paraId="37C84986" w14:textId="28B1FA40" w:rsidR="00204822" w:rsidRDefault="00B95836" w:rsidP="006B22F3">
      <w:pPr>
        <w:tabs>
          <w:tab w:val="left" w:pos="3080"/>
        </w:tabs>
      </w:pPr>
      <w:r>
        <w:tab/>
      </w:r>
      <w:r w:rsidR="00204822">
        <w:t xml:space="preserve"> </w:t>
      </w:r>
    </w:p>
    <w:p w14:paraId="727516A6" w14:textId="4EDA36CD" w:rsidR="00B71967" w:rsidRDefault="008A5339" w:rsidP="00B71967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2F2D8" wp14:editId="2475303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35760" cy="1371600"/>
                <wp:effectExtent l="0" t="0" r="21590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68E09" w14:textId="66F0012E" w:rsidR="00B95836" w:rsidRDefault="00B71967" w:rsidP="00131E7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Πώς διευθετήθηκε το εδαφικό καθεστώς της ηττημένης Γερμανίας;</w:t>
                            </w:r>
                            <w:r w:rsidR="009712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2F2D8" id="Ορθογώνιο 6" o:spid="_x0000_s1026" style="position:absolute;margin-left:0;margin-top:.75pt;width:128.8pt;height:10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CRUdgXcAAAABgEAAA8AAABk&#10;cnMvZG93bnJldi54bWxMj0FPwzAMhe9I/IfISNxYukndWNd0QkhICIkDHXDOGtNUa5yqSbuwX485&#10;wc3Pz3rvc7lPrhczjqHzpGC5yEAgNd501Cp4Pzzd3YMIUZPRvSdU8I0B9tX1VakL48/0hnMdW8Eh&#10;FAqtwMY4FFKGxqLTYeEHJPa+/Oh0ZDm20oz6zOGul6ssW0unO+IGqwd8tNic6skpeAmXaW5MeE02&#10;2eftx2d2qemk1O1NetiBiJji3zH84jM6VMx09BOZIHoF/EjkbQ6CzVW+WYM48rDc5CCrUv7Hr34A&#10;AAD//wMAUEsBAi0AFAAGAAgAAAAhALaDOJL+AAAA4QEAABMAAAAAAAAAAAAAAAAAAAAAAFtDb250&#10;ZW50X1R5cGVzXS54bWxQSwECLQAUAAYACAAAACEAOP0h/9YAAACUAQAACwAAAAAAAAAAAAAAAAAv&#10;AQAAX3JlbHMvLnJlbHNQSwECLQAUAAYACAAAACEAeAR3zG0CAAD7BAAADgAAAAAAAAAAAAAAAAAu&#10;AgAAZHJzL2Uyb0RvYy54bWxQSwECLQAUAAYACAAAACEAJFR2BdwAAAAGAQAADwAAAAAAAAAAAAAA&#10;AADHBAAAZHJzL2Rvd25yZXYueG1sUEsFBgAAAAAEAAQA8wAAANAFAAAAAA==&#10;" fillcolor="window" strokecolor="windowText" strokeweight="1pt">
                <v:textbox>
                  <w:txbxContent>
                    <w:p w14:paraId="66968E09" w14:textId="66F0012E" w:rsidR="00B95836" w:rsidRDefault="00B71967" w:rsidP="00131E70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Πώς διευθετήθηκε το εδαφικό καθεστώς της ηττημένης Γερμανίας;</w:t>
                      </w:r>
                      <w:r w:rsidR="0097128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6A0B">
        <w:tab/>
      </w:r>
      <w:r w:rsidR="00B71967">
        <w:t>α/ Η Γερμανία χωρίζεται σε τέσσερις ζώνες κατοχής</w:t>
      </w:r>
    </w:p>
    <w:p w14:paraId="4F2BD090" w14:textId="65D0CCB0" w:rsidR="00B71967" w:rsidRDefault="00B71967" w:rsidP="00B71967">
      <w:pPr>
        <w:tabs>
          <w:tab w:val="left" w:pos="3080"/>
        </w:tabs>
      </w:pPr>
      <w:r>
        <w:tab/>
        <w:t>ΑΝΑΤΟΛΙΚΑ =&gt; ρωσική ζώνη</w:t>
      </w:r>
      <w:r w:rsidR="00F95B8F">
        <w:t xml:space="preserve"> (40%)</w:t>
      </w:r>
    </w:p>
    <w:p w14:paraId="07EBD8AF" w14:textId="22A6EE75" w:rsidR="00B71967" w:rsidRDefault="00B71967" w:rsidP="00B71967">
      <w:pPr>
        <w:tabs>
          <w:tab w:val="left" w:pos="3080"/>
        </w:tabs>
      </w:pPr>
      <w:r>
        <w:tab/>
        <w:t xml:space="preserve">ΔΥΤΙΚΑ =&gt; αγγλική – γαλλική – αμερικανική </w:t>
      </w:r>
    </w:p>
    <w:p w14:paraId="7916BDE4" w14:textId="35432C20" w:rsidR="00B71967" w:rsidRDefault="00B71967" w:rsidP="00B71967">
      <w:pPr>
        <w:tabs>
          <w:tab w:val="left" w:pos="3080"/>
        </w:tabs>
      </w:pPr>
      <w:r>
        <w:tab/>
        <w:t>ΒΕΡΟΛΙΝΟ =&gt; πολυμερής κατοχή</w:t>
      </w:r>
    </w:p>
    <w:p w14:paraId="6D009B05" w14:textId="7E4FE1E0" w:rsidR="00B71967" w:rsidRDefault="00B71967" w:rsidP="00B71967">
      <w:pPr>
        <w:tabs>
          <w:tab w:val="left" w:pos="3080"/>
        </w:tabs>
      </w:pPr>
      <w:r>
        <w:tab/>
        <w:t xml:space="preserve">β/ ζήτημα σύστασης μιας κεντρικής γερμανικής διοίκησης </w:t>
      </w:r>
    </w:p>
    <w:p w14:paraId="59995A0A" w14:textId="50F27609" w:rsidR="00B71967" w:rsidRDefault="00B71967" w:rsidP="00B71967">
      <w:pPr>
        <w:tabs>
          <w:tab w:val="left" w:pos="3080"/>
        </w:tabs>
      </w:pPr>
      <w:r>
        <w:tab/>
        <w:t xml:space="preserve">γ/ 17 Αυγούστου 1945: </w:t>
      </w:r>
      <w:proofErr w:type="spellStart"/>
      <w:r>
        <w:t>Ρωσοπολωνική</w:t>
      </w:r>
      <w:proofErr w:type="spellEnd"/>
      <w:r>
        <w:t xml:space="preserve"> συμφωνία </w:t>
      </w:r>
    </w:p>
    <w:p w14:paraId="00A724F8" w14:textId="5A0B2B58" w:rsidR="00B71967" w:rsidRDefault="00B71967" w:rsidP="00B71967">
      <w:pPr>
        <w:tabs>
          <w:tab w:val="left" w:pos="3080"/>
        </w:tabs>
      </w:pPr>
      <w:r>
        <w:tab/>
        <w:t xml:space="preserve">-μετακίνηση Πολωνίας προς τα δυτικά έως τη γραμμή </w:t>
      </w:r>
    </w:p>
    <w:p w14:paraId="77FE2520" w14:textId="000B8A49" w:rsidR="00B71967" w:rsidRDefault="00B71967" w:rsidP="00B71967">
      <w:pPr>
        <w:tabs>
          <w:tab w:val="left" w:pos="3080"/>
        </w:tabs>
      </w:pPr>
      <w:r>
        <w:tab/>
      </w:r>
      <w:proofErr w:type="spellStart"/>
      <w:r>
        <w:t>Όντε</w:t>
      </w:r>
      <w:proofErr w:type="spellEnd"/>
      <w:r>
        <w:t xml:space="preserve"> – </w:t>
      </w:r>
      <w:proofErr w:type="spellStart"/>
      <w:r>
        <w:t>Νάισε</w:t>
      </w:r>
      <w:proofErr w:type="spellEnd"/>
      <w:r w:rsidR="00F95B8F">
        <w:t xml:space="preserve"> (200χλμ δυτικά)</w:t>
      </w:r>
    </w:p>
    <w:p w14:paraId="62D9B179" w14:textId="3E4B27B7" w:rsidR="00B71967" w:rsidRDefault="00B71967" w:rsidP="00B71967">
      <w:pPr>
        <w:tabs>
          <w:tab w:val="left" w:pos="3080"/>
        </w:tabs>
      </w:pPr>
      <w:r>
        <w:tab/>
        <w:t xml:space="preserve">-εδάφη ανατολικά της Πολωνίας ενσωματώθηκαν στη </w:t>
      </w:r>
    </w:p>
    <w:p w14:paraId="643F7B82" w14:textId="20041E77" w:rsidR="00B71967" w:rsidRDefault="00B71967" w:rsidP="00B71967">
      <w:pPr>
        <w:tabs>
          <w:tab w:val="left" w:pos="3080"/>
        </w:tabs>
      </w:pPr>
      <w:r>
        <w:tab/>
        <w:t>Ρωσία</w:t>
      </w:r>
    </w:p>
    <w:p w14:paraId="7E6BD313" w14:textId="1A734A50" w:rsidR="00EE79EE" w:rsidRDefault="00EE79EE" w:rsidP="00EE79EE">
      <w:pPr>
        <w:tabs>
          <w:tab w:val="left" w:pos="3080"/>
        </w:tabs>
      </w:pPr>
    </w:p>
    <w:p w14:paraId="2F25FEFA" w14:textId="328FE886" w:rsidR="00B95836" w:rsidRDefault="00971284" w:rsidP="006B22F3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6B12D" wp14:editId="2387D8C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635760" cy="1371600"/>
                <wp:effectExtent l="0" t="0" r="2159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57370" w14:textId="7BCCCAD6" w:rsidR="00971284" w:rsidRDefault="00B71967" w:rsidP="0097128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ΣΥΝΘΗΚΗ ΠΑΡΙΣΙΩΝ</w:t>
                            </w:r>
                            <w:r w:rsidR="009712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6B12D" id="Ορθογώνιο 1" o:spid="_x0000_s1027" style="position:absolute;margin-left:0;margin-top:.5pt;width:128.8pt;height:108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6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mQOlmZevdgyfeDjQOji8l0t4ClgfmwVv0jF2M9zgaZQGE3UuUtNb/+ew++YNOsFLS&#10;YQ8A0u8N8wJN/zQg2vfy7CwtTlbOzqdjKP7Ysjq2mI2+tphYia13PIvJP6oXsfFWP2NlFykrTMxw&#10;5B7GsVeu47CfWHouFovshmVxLN6aR8dT8IRcAvypf2be7ekVMao7+7IzbPaOZYNvemnsYhNtIzMF&#10;D7iCTEnBomVa7T8KaZOP9ex1+HTN/wIAAP//AwBQSwMEFAAGAAgAAAAhAD6YX9XbAAAABgEAAA8A&#10;AABkcnMvZG93bnJldi54bWxMj8tOwzAQRfdI/IM1SOyo3Uq0kMapEBISQmJBeKzdeBpHjcdR7KSm&#10;X8+wgtU87ujeM+Uu+17MOMYukIblQoFAaoLtqNXw8f50cwciJkPW9IFQwzdG2FWXF6UpbDjRG851&#10;agWbUCyMBpfSUEgZG4fexEUYkFg7hNGbxOPYSjuaE5v7Xq6UWktvOuIEZwZ8dNgc68lreInnaW5s&#10;fM0uu+f7zy91rumo9fVVftiCSJjT3zH84jM6VMy0DxPZKHoN/EjiLRcWV7ebNYg9N8uNAlmV8j9+&#10;9QMAAP//AwBQSwECLQAUAAYACAAAACEAtoM4kv4AAADhAQAAEwAAAAAAAAAAAAAAAAAAAAAAW0Nv&#10;bnRlbnRfVHlwZXNdLnhtbFBLAQItABQABgAIAAAAIQA4/SH/1gAAAJQBAAALAAAAAAAAAAAAAAAA&#10;AC8BAABfcmVscy8ucmVsc1BLAQItABQABgAIAAAAIQB7w367cAIAAAIFAAAOAAAAAAAAAAAAAAAA&#10;AC4CAABkcnMvZTJvRG9jLnhtbFBLAQItABQABgAIAAAAIQA+mF/V2wAAAAYBAAAPAAAAAAAAAAAA&#10;AAAAAMoEAABkcnMvZG93bnJldi54bWxQSwUGAAAAAAQABADzAAAA0gUAAAAA&#10;" fillcolor="window" strokecolor="windowText" strokeweight="1pt">
                <v:textbox>
                  <w:txbxContent>
                    <w:p w14:paraId="37357370" w14:textId="7BCCCAD6" w:rsidR="00971284" w:rsidRDefault="00B71967" w:rsidP="00971284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ΣΥΝΘΗΚΗ ΠΑΡΙΣΙΩΝ</w:t>
                      </w:r>
                      <w:r w:rsidR="0097128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22F3">
        <w:tab/>
      </w:r>
      <w:r w:rsidR="006B22F3" w:rsidRPr="006B22F3">
        <w:rPr>
          <w:b/>
          <w:bCs/>
        </w:rPr>
        <w:t>Πότε</w:t>
      </w:r>
      <w:r w:rsidR="006B22F3">
        <w:t xml:space="preserve">; </w:t>
      </w:r>
      <w:r w:rsidR="00B71967">
        <w:t>10 Φεβρουαρίου 1947</w:t>
      </w:r>
    </w:p>
    <w:p w14:paraId="3D0F56ED" w14:textId="6889CA8A" w:rsidR="006B22F3" w:rsidRDefault="006B22F3" w:rsidP="006B22F3">
      <w:pPr>
        <w:tabs>
          <w:tab w:val="left" w:pos="3080"/>
        </w:tabs>
      </w:pPr>
      <w:r>
        <w:tab/>
      </w:r>
      <w:r w:rsidRPr="006B22F3">
        <w:rPr>
          <w:b/>
          <w:bCs/>
        </w:rPr>
        <w:t>Πο</w:t>
      </w:r>
      <w:r w:rsidR="00B71967">
        <w:rPr>
          <w:b/>
          <w:bCs/>
        </w:rPr>
        <w:t>υ</w:t>
      </w:r>
      <w:r>
        <w:t xml:space="preserve">; </w:t>
      </w:r>
      <w:r w:rsidR="00B71967">
        <w:t>Παρίσι</w:t>
      </w:r>
    </w:p>
    <w:p w14:paraId="1754FA4A" w14:textId="424A4818" w:rsidR="006B22F3" w:rsidRDefault="006B22F3" w:rsidP="006B22F3">
      <w:pPr>
        <w:tabs>
          <w:tab w:val="left" w:pos="3080"/>
        </w:tabs>
      </w:pPr>
      <w:r>
        <w:tab/>
      </w:r>
      <w:r w:rsidR="00B71967">
        <w:rPr>
          <w:b/>
          <w:bCs/>
        </w:rPr>
        <w:t>Αιτία – Σκοπός</w:t>
      </w:r>
      <w:r>
        <w:t xml:space="preserve">; </w:t>
      </w:r>
      <w:r w:rsidR="00B71967">
        <w:t xml:space="preserve">Ρύθμιση του καθεστώτος των 5 </w:t>
      </w:r>
    </w:p>
    <w:p w14:paraId="3A07B39E" w14:textId="7BF09D92" w:rsidR="00B71967" w:rsidRDefault="00B71967" w:rsidP="006B22F3">
      <w:pPr>
        <w:tabs>
          <w:tab w:val="left" w:pos="3080"/>
        </w:tabs>
      </w:pPr>
      <w:r>
        <w:tab/>
        <w:t>δορυφόρων</w:t>
      </w:r>
      <w:r w:rsidR="008E6448">
        <w:t xml:space="preserve"> της Γερμανίας</w:t>
      </w:r>
      <w:r>
        <w:t xml:space="preserve"> (Φι</w:t>
      </w:r>
      <w:r w:rsidR="003C1A31">
        <w:t>ν</w:t>
      </w:r>
      <w:r>
        <w:t xml:space="preserve">λανδία – Βουλγαρία – Ρουμανία – </w:t>
      </w:r>
      <w:r>
        <w:tab/>
        <w:t>Ουγγαρία – Ιταλία)</w:t>
      </w:r>
    </w:p>
    <w:p w14:paraId="5256D301" w14:textId="662690DB" w:rsidR="00B71967" w:rsidRDefault="006B22F3" w:rsidP="00B71967">
      <w:pPr>
        <w:tabs>
          <w:tab w:val="left" w:pos="3080"/>
        </w:tabs>
      </w:pPr>
      <w:r>
        <w:tab/>
      </w:r>
      <w:r w:rsidRPr="006B22F3">
        <w:rPr>
          <w:b/>
          <w:bCs/>
        </w:rPr>
        <w:t>αποτέλεσμα</w:t>
      </w:r>
      <w:r>
        <w:t xml:space="preserve">; </w:t>
      </w:r>
      <w:r w:rsidR="00B71967">
        <w:t>α/ Φι</w:t>
      </w:r>
      <w:r w:rsidR="00253070">
        <w:t>ν</w:t>
      </w:r>
      <w:r w:rsidR="00B71967">
        <w:t xml:space="preserve">λανδία – Βουλγαρία – Ρουμανία: </w:t>
      </w:r>
    </w:p>
    <w:p w14:paraId="347EF676" w14:textId="4EC0F019" w:rsidR="00B71967" w:rsidRDefault="00B71967" w:rsidP="00B71967">
      <w:pPr>
        <w:tabs>
          <w:tab w:val="left" w:pos="3080"/>
        </w:tabs>
      </w:pPr>
      <w:r>
        <w:tab/>
        <w:t>συμφωνία ανακωχής με ΕΣΣΔ υπό τον έλεγχό της</w:t>
      </w:r>
    </w:p>
    <w:p w14:paraId="01D67FAF" w14:textId="70900536" w:rsidR="00B71967" w:rsidRDefault="00B71967" w:rsidP="00B71967">
      <w:pPr>
        <w:tabs>
          <w:tab w:val="left" w:pos="3080"/>
        </w:tabs>
      </w:pPr>
      <w:r>
        <w:tab/>
        <w:t>β/ ρύθμιση εδαφικού καθεστώτος Φι</w:t>
      </w:r>
      <w:r w:rsidR="00253070">
        <w:t>ν</w:t>
      </w:r>
      <w:r>
        <w:t xml:space="preserve">λανδίας – </w:t>
      </w:r>
    </w:p>
    <w:p w14:paraId="46C7B532" w14:textId="3B308B45" w:rsidR="00B71967" w:rsidRDefault="00B71967" w:rsidP="00B71967">
      <w:pPr>
        <w:tabs>
          <w:tab w:val="left" w:pos="3080"/>
        </w:tabs>
      </w:pPr>
      <w:r>
        <w:tab/>
        <w:t>Ουγγαρίας με τρόπο αρεστό στην ΕΣΣΔ</w:t>
      </w:r>
    </w:p>
    <w:p w14:paraId="505BA078" w14:textId="10842423" w:rsidR="00B71967" w:rsidRDefault="00B71967" w:rsidP="00B71967">
      <w:pPr>
        <w:tabs>
          <w:tab w:val="left" w:pos="3080"/>
        </w:tabs>
      </w:pPr>
      <w:r>
        <w:tab/>
        <w:t xml:space="preserve">γ/ Ιταλία: απώλεια κυριαρχίας σε Αλβανία – Αιθιοπία και </w:t>
      </w:r>
    </w:p>
    <w:p w14:paraId="386B14BA" w14:textId="2A85D117" w:rsidR="00B71967" w:rsidRDefault="00B71967" w:rsidP="00B71967">
      <w:pPr>
        <w:tabs>
          <w:tab w:val="left" w:pos="3080"/>
        </w:tabs>
      </w:pPr>
      <w:r>
        <w:tab/>
        <w:t>Δωδεκάνησα</w:t>
      </w:r>
    </w:p>
    <w:p w14:paraId="65D11E19" w14:textId="227C940E" w:rsidR="003A1F81" w:rsidRDefault="003A1F81" w:rsidP="003A1F81"/>
    <w:p w14:paraId="1E56EA16" w14:textId="0D3842CD" w:rsidR="003A1F81" w:rsidRDefault="003A1F81" w:rsidP="00B71967">
      <w:pPr>
        <w:tabs>
          <w:tab w:val="left" w:pos="3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8471DE" wp14:editId="091102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36F64" w14:textId="30F6D3C2" w:rsidR="003A1F81" w:rsidRDefault="00B71967" w:rsidP="003A1F8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Λόγοι μη ικανοποίησης των ελληνικών διεκδικήσεων</w:t>
                            </w:r>
                            <w:r w:rsidR="003A1F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471DE" id="Ορθογώνιο 3" o:spid="_x0000_s1028" style="position:absolute;margin-left:0;margin-top:0;width:128.8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2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D1OgdLNyta7B0+8HWgcHF9KpL0FLA/Mg7foGbsY73E0ygIIu5coaa3/89l98gedYKWk&#10;wx4ApN8b5gWa/mlAtO/l2VlanKycnU/HUPyxZXVsMRt9bTGxElvveBaTf1QvYuOtfsbKLlJWmJjh&#10;yD2MY69cx2E/sfRcLBbZDcviWLw1j46n4Am5BPhT/8y829MrYlR39mVn2Owdywbf9NLYxSbaRmYK&#10;HnAFmZKCRcu02n8U0iYf69nr8Oma/wUAAP//AwBQSwMEFAAGAAgAAAAhAHRT1avaAAAABQEAAA8A&#10;AABkcnMvZG93bnJldi54bWxMj09LxDAQxe+C3yGM4M1NdsGqtekigiCCB+ufc7YZm7LNpDRpN+6n&#10;d/Sil+ENb3jvN9U2+0EsOMU+kIb1SoFAaoPtqdPw9vpwcQ0iJkPWDIFQwxdG2NanJ5UpbTjQCy5N&#10;6gSHUCyNBpfSWEoZW4fexFUYkdj7DJM3idepk3YyBw73g9woVUhveuIGZ0a8d9jum9lreIrHeWlt&#10;fM4uu8eb9w91bGiv9flZvrsFkTCnv2P4wWd0qJlpF2ayUQwa+JH0O9nbXF4VIHYs1oUCWVfyP339&#10;DQAA//8DAFBLAQItABQABgAIAAAAIQC2gziS/gAAAOEBAAATAAAAAAAAAAAAAAAAAAAAAABbQ29u&#10;dGVudF9UeXBlc10ueG1sUEsBAi0AFAAGAAgAAAAhADj9If/WAAAAlAEAAAsAAAAAAAAAAAAAAAAA&#10;LwEAAF9yZWxzLy5yZWxzUEsBAi0AFAAGAAgAAAAhAEBiV/ZwAgAAAgUAAA4AAAAAAAAAAAAAAAAA&#10;LgIAAGRycy9lMm9Eb2MueG1sUEsBAi0AFAAGAAgAAAAhAHRT1avaAAAABQEAAA8AAAAAAAAAAAAA&#10;AAAAygQAAGRycy9kb3ducmV2LnhtbFBLBQYAAAAABAAEAPMAAADRBQAAAAA=&#10;" fillcolor="window" strokecolor="windowText" strokeweight="1pt">
                <v:textbox>
                  <w:txbxContent>
                    <w:p w14:paraId="49C36F64" w14:textId="30F6D3C2" w:rsidR="003A1F81" w:rsidRDefault="00B71967" w:rsidP="003A1F8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Λόγοι μη ικανοποίησης των ελληνικών διεκδικήσεων</w:t>
                      </w:r>
                      <w:r w:rsidR="003A1F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="00B71967">
        <w:t xml:space="preserve">α/ σύνδεση του προβλήματος της Αλβανίας με τον </w:t>
      </w:r>
    </w:p>
    <w:p w14:paraId="42677456" w14:textId="0E1975C6" w:rsidR="00B71967" w:rsidRDefault="00B71967" w:rsidP="00B71967">
      <w:pPr>
        <w:tabs>
          <w:tab w:val="left" w:pos="3104"/>
        </w:tabs>
      </w:pPr>
      <w:r>
        <w:tab/>
        <w:t>ανταγωνισμό των Μ. Δυνάμεων (Β. Ήπειρος)</w:t>
      </w:r>
    </w:p>
    <w:p w14:paraId="01C7DA1E" w14:textId="7A69A07A" w:rsidR="00B71967" w:rsidRDefault="00B71967" w:rsidP="00B71967">
      <w:pPr>
        <w:tabs>
          <w:tab w:val="left" w:pos="3104"/>
        </w:tabs>
      </w:pPr>
      <w:r>
        <w:tab/>
        <w:t xml:space="preserve">β/ επιθυμία διατήρησης της βρετανικής αυτοκρατορίας </w:t>
      </w:r>
    </w:p>
    <w:p w14:paraId="413E6C7E" w14:textId="455FD3B1" w:rsidR="00B71967" w:rsidRDefault="00B71967" w:rsidP="00B71967">
      <w:pPr>
        <w:tabs>
          <w:tab w:val="left" w:pos="3104"/>
        </w:tabs>
      </w:pPr>
      <w:r>
        <w:tab/>
        <w:t>και κυριαρχίας (ΚΥΠΡΟΣ)</w:t>
      </w:r>
    </w:p>
    <w:p w14:paraId="503C2444" w14:textId="75D247FC" w:rsidR="00B71967" w:rsidRDefault="00B71967" w:rsidP="003A1F81">
      <w:pPr>
        <w:tabs>
          <w:tab w:val="left" w:pos="3104"/>
        </w:tabs>
      </w:pPr>
      <w:r>
        <w:tab/>
        <w:t xml:space="preserve">γ/ διεθνής αδυναμία της Ελλάδας </w:t>
      </w:r>
    </w:p>
    <w:p w14:paraId="1F207952" w14:textId="77777777" w:rsidR="006C206F" w:rsidRDefault="006C206F" w:rsidP="003A1F81">
      <w:pPr>
        <w:tabs>
          <w:tab w:val="left" w:pos="3104"/>
        </w:tabs>
      </w:pPr>
    </w:p>
    <w:p w14:paraId="26EE33E4" w14:textId="5C4B6EAE" w:rsidR="003A1F81" w:rsidRDefault="00B71967" w:rsidP="003A1F81">
      <w:pPr>
        <w:tabs>
          <w:tab w:val="left" w:pos="310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FC5921" wp14:editId="03AB36E4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635760" cy="1879600"/>
                <wp:effectExtent l="0" t="0" r="21590" b="2540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B9F4A" w14:textId="187A9A67" w:rsidR="003A1F81" w:rsidRPr="003A1F81" w:rsidRDefault="00B71967" w:rsidP="003A1F8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ΣΥΝΘΗΚΗ ΑΓΙΟΥ ΦΡΑΓΚΙΣΚΟΥ</w:t>
                            </w:r>
                            <w:r w:rsidR="003A1F81" w:rsidRPr="003A1F8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5921" id="Ορθογώνιο 4" o:spid="_x0000_s1029" style="position:absolute;margin-left:0;margin-top:17pt;width:128.8pt;height:148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rtcAIAAAIFAAAOAAAAZHJzL2Uyb0RvYy54bWysVNtOGzEQfa/Uf7D8XjYJkEDEBkWgVJUQ&#10;RALEs+P1Zi35VtvJbvr1PfYGEi5PVfPgzHjGczlzZq+uO63IVvggrSnp8GRAiTDcVtKsS/r8tPhx&#10;QUmIzFRMWSNKuhOBXs++f7tq3VSMbGNVJTxBEBOmrStpE6ObFkXgjdAsnFgnDIy19ZpFqH5dVJ61&#10;iK5VMRoMxkVrfeW85SIE3N72RjrL8eta8PhQ10FEokqK2mI+fT5X6SxmV2y69sw1ku/LYP9QhWbS&#10;IOlbqFsWGdl4+SmUltzbYOt4wq0ubF1LLnIP6GY4+NDNY8OcyL0AnODeYAr/Lyy/3z66pQcMrQvT&#10;ADF10dVep3/UR7oM1u4NLNFFwnE5HJ+eT8bAlMM2vJhcjgcZzuLw3PkQfwqrSRJK6jGNDBLb3oWI&#10;lHB9dUnZglWyWkilsrILN8qTLcPgMO/KtpQoFiIuS7rIvzQ8hHj3TBnSopzRBMUQzsCoWrEIUbuq&#10;pMGsKWFqDary6HMt716HT0mf0O5R4kH+fZU4NXLLQtNXnKP25NIyguFK6pJeHL9WJrUpMkf3cBxG&#10;kKTYrToiUfVpCpRuVrbaLT3xtqdxcHwhkfYOsCyZB2/RM3YxPuColQUQdi9R0lj/56v75A86wUpJ&#10;iz0ASL83zAs0/cuAaJfDs7O0OFk5O5+MoPhjy+rYYjb6xmJiQ2y941lM/lG9irW3+gUrO09ZYWKG&#10;I3c/jr1yE/v9xNJzMZ9nNyyLY/HOPDqegifkEuBP3Qvzbk+viFHd29edYdMPLOt900tj55toa5kp&#10;eMAVZEoKFi3Tav9RSJt8rGevw6dr9hcAAP//AwBQSwMEFAAGAAgAAAAhADDtcIXdAAAABwEAAA8A&#10;AABkcnMvZG93bnJldi54bWxMj81OwzAQhO9IvIO1SNyoTQsFQpwKISEhJA4NP2c3XuKo8TqKndT0&#10;6VlOcFrNzmrm23KTfS9mHGMXSMPlQoFAaoLtqNXw/vZ0cQsiJkPW9IFQwzdG2FSnJ6UpbDjQFuc6&#10;tYJDKBZGg0tpKKSMjUNv4iIMSOx9hdGbxHJspR3NgcN9L5dKraU3HXGDMwM+Omz29eQ1vMTjNDc2&#10;vmaX3fPdx6c61rTX+vwsP9yDSJjT3zH84jM6VMy0CxPZKHoN/EjSsLriye7y+mYNYseLlVIgq1L+&#10;569+AAAA//8DAFBLAQItABQABgAIAAAAIQC2gziS/gAAAOEBAAATAAAAAAAAAAAAAAAAAAAAAABb&#10;Q29udGVudF9UeXBlc10ueG1sUEsBAi0AFAAGAAgAAAAhADj9If/WAAAAlAEAAAsAAAAAAAAAAAAA&#10;AAAALwEAAF9yZWxzLy5yZWxzUEsBAi0AFAAGAAgAAAAhAHdMKu1wAgAAAgUAAA4AAAAAAAAAAAAA&#10;AAAALgIAAGRycy9lMm9Eb2MueG1sUEsBAi0AFAAGAAgAAAAhADDtcIXdAAAABwEAAA8AAAAAAAAA&#10;AAAAAAAAygQAAGRycy9kb3ducmV2LnhtbFBLBQYAAAAABAAEAPMAAADUBQAAAAA=&#10;" fillcolor="window" strokecolor="windowText" strokeweight="1pt">
                <v:textbox>
                  <w:txbxContent>
                    <w:p w14:paraId="052B9F4A" w14:textId="187A9A67" w:rsidR="003A1F81" w:rsidRPr="003A1F81" w:rsidRDefault="00B71967" w:rsidP="003A1F8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ΣΥΝΘΗΚΗ ΑΓΙΟΥ ΦΡΑΓΚΙΣΚΟΥ</w:t>
                      </w:r>
                      <w:r w:rsidR="003A1F81" w:rsidRPr="003A1F8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3F102F" w14:textId="5A65866B" w:rsidR="003A1F81" w:rsidRDefault="00B71967" w:rsidP="006C206F">
      <w:pPr>
        <w:tabs>
          <w:tab w:val="left" w:pos="3104"/>
        </w:tabs>
        <w:ind w:left="3104"/>
      </w:pPr>
      <w:r>
        <w:t>πότε; 7 Σεπτεμβρίου 1951</w:t>
      </w:r>
    </w:p>
    <w:p w14:paraId="54887625" w14:textId="5F1E7D70" w:rsidR="00B71967" w:rsidRDefault="00B71967" w:rsidP="00B71967">
      <w:pPr>
        <w:tabs>
          <w:tab w:val="left" w:pos="3104"/>
        </w:tabs>
      </w:pPr>
      <w:r>
        <w:tab/>
        <w:t xml:space="preserve">ποιοι; 49 κράτη </w:t>
      </w:r>
      <w:r>
        <w:rPr>
          <w:lang w:val="en-US"/>
        </w:rPr>
        <w:t>VS</w:t>
      </w:r>
      <w:r w:rsidRPr="00F95B8F">
        <w:t xml:space="preserve"> </w:t>
      </w:r>
      <w:r>
        <w:t xml:space="preserve">Ιαπωνία </w:t>
      </w:r>
    </w:p>
    <w:p w14:paraId="2FBF1F16" w14:textId="21EF9AD6" w:rsidR="00B71967" w:rsidRDefault="00B71967" w:rsidP="00B71967">
      <w:pPr>
        <w:tabs>
          <w:tab w:val="left" w:pos="3104"/>
        </w:tabs>
      </w:pPr>
      <w:r>
        <w:tab/>
        <w:t xml:space="preserve">αποτελέσματα; Η Ιαπωνία παραιτείται: </w:t>
      </w:r>
    </w:p>
    <w:p w14:paraId="0013B892" w14:textId="0538C9C0" w:rsidR="00B71967" w:rsidRDefault="00B71967" w:rsidP="00B71967">
      <w:pPr>
        <w:tabs>
          <w:tab w:val="left" w:pos="3104"/>
        </w:tabs>
      </w:pPr>
      <w:r>
        <w:tab/>
        <w:t xml:space="preserve">α/ από εδάφη της Ασίας νότια της </w:t>
      </w:r>
      <w:proofErr w:type="spellStart"/>
      <w:r>
        <w:t>Σαχαλίνης</w:t>
      </w:r>
      <w:proofErr w:type="spellEnd"/>
    </w:p>
    <w:p w14:paraId="6EA07C5A" w14:textId="5920BCC6" w:rsidR="00B71967" w:rsidRDefault="00B71967" w:rsidP="00B71967">
      <w:pPr>
        <w:tabs>
          <w:tab w:val="left" w:pos="3104"/>
        </w:tabs>
      </w:pPr>
      <w:r>
        <w:tab/>
        <w:t>(</w:t>
      </w:r>
      <w:proofErr w:type="spellStart"/>
      <w:r>
        <w:t>Σαχαλίνη</w:t>
      </w:r>
      <w:proofErr w:type="spellEnd"/>
      <w:r>
        <w:t xml:space="preserve"> = νησί ρωσικό στο Β. Ειρηνικό)</w:t>
      </w:r>
    </w:p>
    <w:p w14:paraId="57F6EF4A" w14:textId="56F169D7" w:rsidR="00B71967" w:rsidRDefault="00B71967" w:rsidP="00B71967">
      <w:pPr>
        <w:tabs>
          <w:tab w:val="left" w:pos="3104"/>
        </w:tabs>
      </w:pPr>
      <w:r>
        <w:tab/>
        <w:t xml:space="preserve">β/ από Ανταρκτική </w:t>
      </w:r>
    </w:p>
    <w:p w14:paraId="0676300E" w14:textId="0B8207D4" w:rsidR="00B71967" w:rsidRDefault="00B71967" w:rsidP="00B71967">
      <w:pPr>
        <w:tabs>
          <w:tab w:val="left" w:pos="3104"/>
        </w:tabs>
      </w:pPr>
      <w:r>
        <w:tab/>
        <w:t xml:space="preserve">γ/ από νότιες κτήσεις σε Ειρηνικό </w:t>
      </w:r>
    </w:p>
    <w:p w14:paraId="16730FC8" w14:textId="13AF2B18" w:rsidR="00B71967" w:rsidRPr="00B71967" w:rsidRDefault="00B71967" w:rsidP="00B71967">
      <w:pPr>
        <w:tabs>
          <w:tab w:val="left" w:pos="3104"/>
        </w:tabs>
      </w:pPr>
      <w:r>
        <w:tab/>
        <w:t>δ/ από άμεση καταβολή πολεμικών αποζημιώσεων</w:t>
      </w:r>
    </w:p>
    <w:p w14:paraId="7538F3DF" w14:textId="4EDF48A2" w:rsidR="003A1F81" w:rsidRDefault="00B71967" w:rsidP="003A1F81">
      <w:r>
        <w:t xml:space="preserve">ΔΕΝ ΥΠΕΓΡΑΨΑΝ: Σοβιετική Ένωση – Ινδία </w:t>
      </w:r>
      <w:r w:rsidR="003574D3">
        <w:t>–</w:t>
      </w:r>
      <w:r>
        <w:t xml:space="preserve"> Κίνα</w:t>
      </w:r>
    </w:p>
    <w:p w14:paraId="78B03666" w14:textId="77777777" w:rsidR="003574D3" w:rsidRPr="003A1F81" w:rsidRDefault="003574D3" w:rsidP="003A1F81"/>
    <w:p w14:paraId="14F8EFDC" w14:textId="2D169A59" w:rsidR="003A1F81" w:rsidRPr="003A1F81" w:rsidRDefault="003A1F81" w:rsidP="003A1F81"/>
    <w:p w14:paraId="61630977" w14:textId="0F2ADB03" w:rsidR="003A1F81" w:rsidRDefault="003A1F81" w:rsidP="003574D3">
      <w:pPr>
        <w:tabs>
          <w:tab w:val="left" w:pos="32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42B12B" wp14:editId="009384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CA097" w14:textId="59ECAD74" w:rsidR="003A1F81" w:rsidRPr="003A1F81" w:rsidRDefault="003574D3" w:rsidP="003A1F8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ΔΙΜΕΡΕΣ ΑΜΕΡΙΚΑΝΙΚΟ – ΙΑΠΩΝΙΚΟ ΣΥΜΦΩΝΟ ΑΣΦΑΛΕΙΑΣ</w:t>
                            </w:r>
                            <w:r w:rsidR="003A1F81" w:rsidRPr="003A1F8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2B12B" id="Ορθογώνιο 13" o:spid="_x0000_s1030" style="position:absolute;margin-left:0;margin-top:-.05pt;width:128.8pt;height:14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H6cAIAAAIFAAAOAAAAZHJzL2Uyb0RvYy54bWysVNtuGjEQfa/Uf7D83ixQAgnKEqFEVJWi&#10;BCmp8my8XtaSb7UNu/Tre+wlgVyeqvJgZjzjuZw5s1fXnVZkJ3yQ1pR0eDagRBhuK2k2Jf31tPx2&#10;QUmIzFRMWSNKuheBXs+/frlq3UyMbGNVJTxBEBNmrStpE6ObFUXgjdAsnFknDIy19ZpFqH5TVJ61&#10;iK5VMRoMJkVrfeW85SIE3N72RjrP8eta8PhQ10FEokqK2mI+fT7X6SzmV2y28cw1kh/KYP9QhWbS&#10;IOlrqFsWGdl6+SGUltzbYOt4xq0ubF1LLnIP6GY4eNfNY8OcyL0AnOBeYQr/Lyy/3z26lQcMrQuz&#10;ADF10dVep3/UR7oM1v4VLNFFwnE5nHw/n06AKYdteDG9nAwynMXxufMh/hBWkySU1GMaGSS2uwsR&#10;KeH64pKyBatktZRKZWUfbpQnO4bBYd6VbSlRLERclnSZf2l4CPHmmTKkRTmjKYohnIFRtWIRonZV&#10;SYPZUMLUBlTl0eda3rwOH5I+od2TxIP8+yxxauSWhaavOEftyaVlBMOV1CW9OH2tTGpTZI4e4DiO&#10;IEmxW3dEoupxCpRu1rbarzzxtqdxcHwpkfYOsKyYB2/RM3YxPuColQUQ9iBR0lj/57P75A86wUpJ&#10;iz0ASL+3zAs0/dOAaJfD8TgtTlbG59MRFH9qWZ9azFbfWExsiK13PIvJP6oXsfZWP2NlFykrTMxw&#10;5O7HcVBuYr+fWHouFovshmVxLN6ZR8dT8IRcAvype2beHegVMap7+7IzbPaOZb1vemnsYhttLTMF&#10;j7iCTEnBomVaHT4KaZNP9ex1/HTN/wI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NdssfpwAgAAAg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77BCA097" w14:textId="59ECAD74" w:rsidR="003A1F81" w:rsidRPr="003A1F81" w:rsidRDefault="003574D3" w:rsidP="003A1F8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ΔΙΜΕΡΕΣ ΑΜΕΡΙΚΑΝΙΚΟ – ΙΑΠΩΝΙΚΟ ΣΥΜΦΩΝΟ ΑΣΦΑΛΕΙΑΣ</w:t>
                      </w:r>
                      <w:r w:rsidR="003A1F81" w:rsidRPr="003A1F8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Pr="00BE12BA">
        <w:rPr>
          <w:b/>
          <w:bCs/>
        </w:rPr>
        <w:t>Πότε</w:t>
      </w:r>
      <w:r>
        <w:t xml:space="preserve">; </w:t>
      </w:r>
      <w:r w:rsidR="003574D3">
        <w:t>8 Σεπτεμβρίου 1951</w:t>
      </w:r>
    </w:p>
    <w:p w14:paraId="58181F5E" w14:textId="7A02650C" w:rsidR="003A1F81" w:rsidRDefault="003A1F81" w:rsidP="003574D3">
      <w:pPr>
        <w:tabs>
          <w:tab w:val="left" w:pos="3232"/>
        </w:tabs>
        <w:ind w:left="3228"/>
      </w:pPr>
      <w:r w:rsidRPr="00BE12BA">
        <w:rPr>
          <w:b/>
          <w:bCs/>
        </w:rPr>
        <w:t>Αποτέλεσμα</w:t>
      </w:r>
      <w:r>
        <w:t xml:space="preserve">; </w:t>
      </w:r>
      <w:r w:rsidR="003574D3">
        <w:t xml:space="preserve">Αποκατάσταση σχέσεων φιλίας </w:t>
      </w:r>
    </w:p>
    <w:p w14:paraId="48EB6FB3" w14:textId="17C36493" w:rsidR="003574D3" w:rsidRDefault="003574D3" w:rsidP="003574D3">
      <w:pPr>
        <w:tabs>
          <w:tab w:val="left" w:pos="3232"/>
        </w:tabs>
        <w:ind w:left="3228"/>
      </w:pPr>
      <w:r>
        <w:t xml:space="preserve">και συνεργασίας </w:t>
      </w:r>
      <w:proofErr w:type="spellStart"/>
      <w:r>
        <w:t>Ουάσινγκτον</w:t>
      </w:r>
      <w:proofErr w:type="spellEnd"/>
      <w:r>
        <w:t xml:space="preserve"> - Τόκιο</w:t>
      </w:r>
    </w:p>
    <w:p w14:paraId="430D4E11" w14:textId="7078B20C" w:rsidR="003574D3" w:rsidRDefault="003574D3" w:rsidP="003574D3">
      <w:pPr>
        <w:tabs>
          <w:tab w:val="left" w:pos="3232"/>
        </w:tabs>
        <w:ind w:left="3228"/>
      </w:pPr>
    </w:p>
    <w:p w14:paraId="61536853" w14:textId="57D61CA1" w:rsidR="003574D3" w:rsidRDefault="003574D3" w:rsidP="003574D3">
      <w:pPr>
        <w:tabs>
          <w:tab w:val="left" w:pos="3232"/>
        </w:tabs>
        <w:ind w:left="3228"/>
      </w:pPr>
    </w:p>
    <w:p w14:paraId="4C153C95" w14:textId="65C1EFC7" w:rsidR="003574D3" w:rsidRDefault="003574D3" w:rsidP="003574D3">
      <w:pPr>
        <w:tabs>
          <w:tab w:val="left" w:pos="3232"/>
        </w:tabs>
        <w:ind w:left="3228"/>
      </w:pPr>
    </w:p>
    <w:p w14:paraId="5C18825A" w14:textId="77777777" w:rsidR="003574D3" w:rsidRDefault="003574D3" w:rsidP="003574D3">
      <w:pPr>
        <w:tabs>
          <w:tab w:val="left" w:pos="3232"/>
        </w:tabs>
        <w:ind w:left="3228"/>
      </w:pPr>
    </w:p>
    <w:sectPr w:rsidR="003574D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919F" w14:textId="77777777" w:rsidR="00D07B6B" w:rsidRDefault="00D07B6B" w:rsidP="004A48DF">
      <w:pPr>
        <w:spacing w:after="0" w:line="240" w:lineRule="auto"/>
      </w:pPr>
      <w:r>
        <w:separator/>
      </w:r>
    </w:p>
  </w:endnote>
  <w:endnote w:type="continuationSeparator" w:id="0">
    <w:p w14:paraId="5B2E9094" w14:textId="77777777" w:rsidR="00D07B6B" w:rsidRDefault="00D07B6B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9940"/>
      <w:docPartObj>
        <w:docPartGallery w:val="Page Numbers (Bottom of Page)"/>
        <w:docPartUnique/>
      </w:docPartObj>
    </w:sdtPr>
    <w:sdtEndPr/>
    <w:sdtContent>
      <w:p w14:paraId="59F02BDC" w14:textId="5674E806" w:rsidR="003E6C8B" w:rsidRDefault="003E6C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83AD" w14:textId="77777777" w:rsidR="00D07B6B" w:rsidRDefault="00D07B6B" w:rsidP="004A48DF">
      <w:pPr>
        <w:spacing w:after="0" w:line="240" w:lineRule="auto"/>
      </w:pPr>
      <w:r>
        <w:separator/>
      </w:r>
    </w:p>
  </w:footnote>
  <w:footnote w:type="continuationSeparator" w:id="0">
    <w:p w14:paraId="756976DF" w14:textId="77777777" w:rsidR="00D07B6B" w:rsidRDefault="00D07B6B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3B9B5294" w:rsidR="004A48DF" w:rsidRPr="009F357C" w:rsidRDefault="004A48DF" w:rsidP="009F357C">
    <w:pPr>
      <w:pStyle w:val="a3"/>
    </w:pPr>
    <w:r w:rsidRPr="009F35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FE"/>
    <w:multiLevelType w:val="hybridMultilevel"/>
    <w:tmpl w:val="A5C61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072"/>
    <w:multiLevelType w:val="hybridMultilevel"/>
    <w:tmpl w:val="3CEA258C"/>
    <w:lvl w:ilvl="0" w:tplc="AA60D0EA">
      <w:start w:val="1"/>
      <w:numFmt w:val="bullet"/>
      <w:lvlText w:val="-"/>
      <w:lvlJc w:val="left"/>
      <w:pPr>
        <w:ind w:left="386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08170795"/>
    <w:multiLevelType w:val="hybridMultilevel"/>
    <w:tmpl w:val="FBE650A6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1644CA"/>
    <w:multiLevelType w:val="hybridMultilevel"/>
    <w:tmpl w:val="6EF8A8C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D366E"/>
    <w:multiLevelType w:val="hybridMultilevel"/>
    <w:tmpl w:val="DA62741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6AFD"/>
    <w:multiLevelType w:val="hybridMultilevel"/>
    <w:tmpl w:val="164244CA"/>
    <w:lvl w:ilvl="0" w:tplc="84DC5700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28" w:hanging="360"/>
      </w:pPr>
    </w:lvl>
    <w:lvl w:ilvl="2" w:tplc="0408001B" w:tentative="1">
      <w:start w:val="1"/>
      <w:numFmt w:val="lowerRoman"/>
      <w:lvlText w:val="%3."/>
      <w:lvlJc w:val="right"/>
      <w:pPr>
        <w:ind w:left="4848" w:hanging="180"/>
      </w:pPr>
    </w:lvl>
    <w:lvl w:ilvl="3" w:tplc="0408000F" w:tentative="1">
      <w:start w:val="1"/>
      <w:numFmt w:val="decimal"/>
      <w:lvlText w:val="%4."/>
      <w:lvlJc w:val="left"/>
      <w:pPr>
        <w:ind w:left="5568" w:hanging="360"/>
      </w:pPr>
    </w:lvl>
    <w:lvl w:ilvl="4" w:tplc="04080019" w:tentative="1">
      <w:start w:val="1"/>
      <w:numFmt w:val="lowerLetter"/>
      <w:lvlText w:val="%5."/>
      <w:lvlJc w:val="left"/>
      <w:pPr>
        <w:ind w:left="6288" w:hanging="360"/>
      </w:pPr>
    </w:lvl>
    <w:lvl w:ilvl="5" w:tplc="0408001B" w:tentative="1">
      <w:start w:val="1"/>
      <w:numFmt w:val="lowerRoman"/>
      <w:lvlText w:val="%6."/>
      <w:lvlJc w:val="right"/>
      <w:pPr>
        <w:ind w:left="7008" w:hanging="180"/>
      </w:pPr>
    </w:lvl>
    <w:lvl w:ilvl="6" w:tplc="0408000F" w:tentative="1">
      <w:start w:val="1"/>
      <w:numFmt w:val="decimal"/>
      <w:lvlText w:val="%7."/>
      <w:lvlJc w:val="left"/>
      <w:pPr>
        <w:ind w:left="7728" w:hanging="360"/>
      </w:pPr>
    </w:lvl>
    <w:lvl w:ilvl="7" w:tplc="04080019" w:tentative="1">
      <w:start w:val="1"/>
      <w:numFmt w:val="lowerLetter"/>
      <w:lvlText w:val="%8."/>
      <w:lvlJc w:val="left"/>
      <w:pPr>
        <w:ind w:left="8448" w:hanging="360"/>
      </w:pPr>
    </w:lvl>
    <w:lvl w:ilvl="8" w:tplc="0408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6" w15:restartNumberingAfterBreak="0">
    <w:nsid w:val="1EFE21B1"/>
    <w:multiLevelType w:val="hybridMultilevel"/>
    <w:tmpl w:val="7AD6FD2A"/>
    <w:lvl w:ilvl="0" w:tplc="AA60D0EA">
      <w:start w:val="1"/>
      <w:numFmt w:val="bullet"/>
      <w:lvlText w:val="-"/>
      <w:lvlJc w:val="left"/>
      <w:pPr>
        <w:ind w:left="37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7" w15:restartNumberingAfterBreak="0">
    <w:nsid w:val="21492CAC"/>
    <w:multiLevelType w:val="hybridMultilevel"/>
    <w:tmpl w:val="4DD8C686"/>
    <w:lvl w:ilvl="0" w:tplc="2B3ABBCE">
      <w:start w:val="4"/>
      <w:numFmt w:val="bullet"/>
      <w:lvlText w:val="-"/>
      <w:lvlJc w:val="left"/>
      <w:pPr>
        <w:ind w:left="344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8" w15:restartNumberingAfterBreak="0">
    <w:nsid w:val="24730F6E"/>
    <w:multiLevelType w:val="hybridMultilevel"/>
    <w:tmpl w:val="C636BEB0"/>
    <w:lvl w:ilvl="0" w:tplc="C95EB5B8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6" w:hanging="360"/>
      </w:pPr>
    </w:lvl>
    <w:lvl w:ilvl="2" w:tplc="0408001B" w:tentative="1">
      <w:start w:val="1"/>
      <w:numFmt w:val="lowerRoman"/>
      <w:lvlText w:val="%3."/>
      <w:lvlJc w:val="right"/>
      <w:pPr>
        <w:ind w:left="4956" w:hanging="180"/>
      </w:pPr>
    </w:lvl>
    <w:lvl w:ilvl="3" w:tplc="0408000F" w:tentative="1">
      <w:start w:val="1"/>
      <w:numFmt w:val="decimal"/>
      <w:lvlText w:val="%4."/>
      <w:lvlJc w:val="left"/>
      <w:pPr>
        <w:ind w:left="5676" w:hanging="360"/>
      </w:pPr>
    </w:lvl>
    <w:lvl w:ilvl="4" w:tplc="04080019" w:tentative="1">
      <w:start w:val="1"/>
      <w:numFmt w:val="lowerLetter"/>
      <w:lvlText w:val="%5."/>
      <w:lvlJc w:val="left"/>
      <w:pPr>
        <w:ind w:left="6396" w:hanging="360"/>
      </w:pPr>
    </w:lvl>
    <w:lvl w:ilvl="5" w:tplc="0408001B" w:tentative="1">
      <w:start w:val="1"/>
      <w:numFmt w:val="lowerRoman"/>
      <w:lvlText w:val="%6."/>
      <w:lvlJc w:val="right"/>
      <w:pPr>
        <w:ind w:left="7116" w:hanging="180"/>
      </w:pPr>
    </w:lvl>
    <w:lvl w:ilvl="6" w:tplc="0408000F" w:tentative="1">
      <w:start w:val="1"/>
      <w:numFmt w:val="decimal"/>
      <w:lvlText w:val="%7."/>
      <w:lvlJc w:val="left"/>
      <w:pPr>
        <w:ind w:left="7836" w:hanging="360"/>
      </w:pPr>
    </w:lvl>
    <w:lvl w:ilvl="7" w:tplc="04080019" w:tentative="1">
      <w:start w:val="1"/>
      <w:numFmt w:val="lowerLetter"/>
      <w:lvlText w:val="%8."/>
      <w:lvlJc w:val="left"/>
      <w:pPr>
        <w:ind w:left="8556" w:hanging="360"/>
      </w:pPr>
    </w:lvl>
    <w:lvl w:ilvl="8" w:tplc="0408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9" w15:restartNumberingAfterBreak="0">
    <w:nsid w:val="28AA4E9D"/>
    <w:multiLevelType w:val="hybridMultilevel"/>
    <w:tmpl w:val="22AEC2DE"/>
    <w:lvl w:ilvl="0" w:tplc="0408000D">
      <w:start w:val="1"/>
      <w:numFmt w:val="bullet"/>
      <w:lvlText w:val=""/>
      <w:lvlJc w:val="left"/>
      <w:pPr>
        <w:ind w:left="35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" w15:restartNumberingAfterBreak="0">
    <w:nsid w:val="2B342593"/>
    <w:multiLevelType w:val="hybridMultilevel"/>
    <w:tmpl w:val="48DA25EE"/>
    <w:lvl w:ilvl="0" w:tplc="89D4F7CE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1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D473647"/>
    <w:multiLevelType w:val="hybridMultilevel"/>
    <w:tmpl w:val="E1DC5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685D"/>
    <w:multiLevelType w:val="hybridMultilevel"/>
    <w:tmpl w:val="163C52BE"/>
    <w:lvl w:ilvl="0" w:tplc="123AA7F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6120A2A"/>
    <w:multiLevelType w:val="hybridMultilevel"/>
    <w:tmpl w:val="2F04000E"/>
    <w:lvl w:ilvl="0" w:tplc="2488CF3E">
      <w:start w:val="1"/>
      <w:numFmt w:val="bullet"/>
      <w:lvlText w:val=""/>
      <w:lvlJc w:val="left"/>
      <w:pPr>
        <w:ind w:left="3588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5" w15:restartNumberingAfterBreak="0">
    <w:nsid w:val="3B196B93"/>
    <w:multiLevelType w:val="hybridMultilevel"/>
    <w:tmpl w:val="78F6138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BC771D5"/>
    <w:multiLevelType w:val="hybridMultilevel"/>
    <w:tmpl w:val="061A7E3A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E65DF"/>
    <w:multiLevelType w:val="hybridMultilevel"/>
    <w:tmpl w:val="2132D0DE"/>
    <w:lvl w:ilvl="0" w:tplc="7D8E40D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4F4E"/>
    <w:multiLevelType w:val="hybridMultilevel"/>
    <w:tmpl w:val="F6025968"/>
    <w:lvl w:ilvl="0" w:tplc="F4C25562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9" w15:restartNumberingAfterBreak="0">
    <w:nsid w:val="4F77430D"/>
    <w:multiLevelType w:val="hybridMultilevel"/>
    <w:tmpl w:val="EE76A690"/>
    <w:lvl w:ilvl="0" w:tplc="2D14B338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20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21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2" w15:restartNumberingAfterBreak="0">
    <w:nsid w:val="554500C1"/>
    <w:multiLevelType w:val="hybridMultilevel"/>
    <w:tmpl w:val="53463CB6"/>
    <w:lvl w:ilvl="0" w:tplc="952C51AA">
      <w:start w:val="28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3" w15:restartNumberingAfterBreak="0">
    <w:nsid w:val="555C007C"/>
    <w:multiLevelType w:val="hybridMultilevel"/>
    <w:tmpl w:val="AC18B7B0"/>
    <w:lvl w:ilvl="0" w:tplc="123AA7F4">
      <w:start w:val="5"/>
      <w:numFmt w:val="bullet"/>
      <w:lvlText w:val="-"/>
      <w:lvlJc w:val="left"/>
      <w:pPr>
        <w:ind w:left="3432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4" w15:restartNumberingAfterBreak="0">
    <w:nsid w:val="5F83785A"/>
    <w:multiLevelType w:val="hybridMultilevel"/>
    <w:tmpl w:val="AD6213E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D81B97"/>
    <w:multiLevelType w:val="hybridMultilevel"/>
    <w:tmpl w:val="60B4642A"/>
    <w:lvl w:ilvl="0" w:tplc="0408000B">
      <w:start w:val="1"/>
      <w:numFmt w:val="bullet"/>
      <w:lvlText w:val="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6" w15:restartNumberingAfterBreak="0">
    <w:nsid w:val="64F67162"/>
    <w:multiLevelType w:val="hybridMultilevel"/>
    <w:tmpl w:val="256636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28" w15:restartNumberingAfterBreak="0">
    <w:nsid w:val="70DD0B8C"/>
    <w:multiLevelType w:val="hybridMultilevel"/>
    <w:tmpl w:val="5A2259D4"/>
    <w:lvl w:ilvl="0" w:tplc="AA60D0EA">
      <w:start w:val="1"/>
      <w:numFmt w:val="bullet"/>
      <w:lvlText w:val="-"/>
      <w:lvlJc w:val="left"/>
      <w:pPr>
        <w:ind w:left="340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29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2090368"/>
    <w:multiLevelType w:val="hybridMultilevel"/>
    <w:tmpl w:val="FBA8E362"/>
    <w:lvl w:ilvl="0" w:tplc="46F6A0CA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31" w15:restartNumberingAfterBreak="0">
    <w:nsid w:val="743F62B8"/>
    <w:multiLevelType w:val="hybridMultilevel"/>
    <w:tmpl w:val="E622390E"/>
    <w:lvl w:ilvl="0" w:tplc="61440400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52" w:hanging="360"/>
      </w:pPr>
    </w:lvl>
    <w:lvl w:ilvl="2" w:tplc="0408001B" w:tentative="1">
      <w:start w:val="1"/>
      <w:numFmt w:val="lowerRoman"/>
      <w:lvlText w:val="%3."/>
      <w:lvlJc w:val="right"/>
      <w:pPr>
        <w:ind w:left="4872" w:hanging="180"/>
      </w:pPr>
    </w:lvl>
    <w:lvl w:ilvl="3" w:tplc="0408000F" w:tentative="1">
      <w:start w:val="1"/>
      <w:numFmt w:val="decimal"/>
      <w:lvlText w:val="%4."/>
      <w:lvlJc w:val="left"/>
      <w:pPr>
        <w:ind w:left="5592" w:hanging="360"/>
      </w:pPr>
    </w:lvl>
    <w:lvl w:ilvl="4" w:tplc="04080019" w:tentative="1">
      <w:start w:val="1"/>
      <w:numFmt w:val="lowerLetter"/>
      <w:lvlText w:val="%5."/>
      <w:lvlJc w:val="left"/>
      <w:pPr>
        <w:ind w:left="6312" w:hanging="360"/>
      </w:pPr>
    </w:lvl>
    <w:lvl w:ilvl="5" w:tplc="0408001B" w:tentative="1">
      <w:start w:val="1"/>
      <w:numFmt w:val="lowerRoman"/>
      <w:lvlText w:val="%6."/>
      <w:lvlJc w:val="right"/>
      <w:pPr>
        <w:ind w:left="7032" w:hanging="180"/>
      </w:pPr>
    </w:lvl>
    <w:lvl w:ilvl="6" w:tplc="0408000F" w:tentative="1">
      <w:start w:val="1"/>
      <w:numFmt w:val="decimal"/>
      <w:lvlText w:val="%7."/>
      <w:lvlJc w:val="left"/>
      <w:pPr>
        <w:ind w:left="7752" w:hanging="360"/>
      </w:pPr>
    </w:lvl>
    <w:lvl w:ilvl="7" w:tplc="04080019" w:tentative="1">
      <w:start w:val="1"/>
      <w:numFmt w:val="lowerLetter"/>
      <w:lvlText w:val="%8."/>
      <w:lvlJc w:val="left"/>
      <w:pPr>
        <w:ind w:left="8472" w:hanging="360"/>
      </w:pPr>
    </w:lvl>
    <w:lvl w:ilvl="8" w:tplc="0408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32" w15:restartNumberingAfterBreak="0">
    <w:nsid w:val="78936290"/>
    <w:multiLevelType w:val="hybridMultilevel"/>
    <w:tmpl w:val="69CAF8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807055"/>
    <w:multiLevelType w:val="hybridMultilevel"/>
    <w:tmpl w:val="BCE29936"/>
    <w:lvl w:ilvl="0" w:tplc="2D488E0A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num w:numId="1" w16cid:durableId="1912695283">
    <w:abstractNumId w:val="29"/>
  </w:num>
  <w:num w:numId="2" w16cid:durableId="1983459743">
    <w:abstractNumId w:val="21"/>
  </w:num>
  <w:num w:numId="3" w16cid:durableId="131559379">
    <w:abstractNumId w:val="20"/>
  </w:num>
  <w:num w:numId="4" w16cid:durableId="1228763391">
    <w:abstractNumId w:val="11"/>
  </w:num>
  <w:num w:numId="5" w16cid:durableId="358360061">
    <w:abstractNumId w:val="27"/>
  </w:num>
  <w:num w:numId="6" w16cid:durableId="127206994">
    <w:abstractNumId w:val="31"/>
  </w:num>
  <w:num w:numId="7" w16cid:durableId="1642535520">
    <w:abstractNumId w:val="18"/>
  </w:num>
  <w:num w:numId="8" w16cid:durableId="385681930">
    <w:abstractNumId w:val="8"/>
  </w:num>
  <w:num w:numId="9" w16cid:durableId="431903806">
    <w:abstractNumId w:val="30"/>
  </w:num>
  <w:num w:numId="10" w16cid:durableId="1952593643">
    <w:abstractNumId w:val="4"/>
  </w:num>
  <w:num w:numId="11" w16cid:durableId="161046718">
    <w:abstractNumId w:val="26"/>
  </w:num>
  <w:num w:numId="12" w16cid:durableId="1929193635">
    <w:abstractNumId w:val="32"/>
  </w:num>
  <w:num w:numId="13" w16cid:durableId="1275209768">
    <w:abstractNumId w:val="5"/>
  </w:num>
  <w:num w:numId="14" w16cid:durableId="72896475">
    <w:abstractNumId w:val="28"/>
  </w:num>
  <w:num w:numId="15" w16cid:durableId="1633946205">
    <w:abstractNumId w:val="16"/>
  </w:num>
  <w:num w:numId="16" w16cid:durableId="748625235">
    <w:abstractNumId w:val="13"/>
  </w:num>
  <w:num w:numId="17" w16cid:durableId="2135562516">
    <w:abstractNumId w:val="23"/>
  </w:num>
  <w:num w:numId="18" w16cid:durableId="680593884">
    <w:abstractNumId w:val="24"/>
  </w:num>
  <w:num w:numId="19" w16cid:durableId="930166033">
    <w:abstractNumId w:val="3"/>
  </w:num>
  <w:num w:numId="20" w16cid:durableId="661740407">
    <w:abstractNumId w:val="12"/>
  </w:num>
  <w:num w:numId="21" w16cid:durableId="361322828">
    <w:abstractNumId w:val="0"/>
  </w:num>
  <w:num w:numId="22" w16cid:durableId="1475485560">
    <w:abstractNumId w:val="25"/>
  </w:num>
  <w:num w:numId="23" w16cid:durableId="1384208933">
    <w:abstractNumId w:val="1"/>
  </w:num>
  <w:num w:numId="24" w16cid:durableId="356781424">
    <w:abstractNumId w:val="9"/>
  </w:num>
  <w:num w:numId="25" w16cid:durableId="1530291114">
    <w:abstractNumId w:val="15"/>
  </w:num>
  <w:num w:numId="26" w16cid:durableId="751318310">
    <w:abstractNumId w:val="6"/>
  </w:num>
  <w:num w:numId="27" w16cid:durableId="1889225292">
    <w:abstractNumId w:val="2"/>
  </w:num>
  <w:num w:numId="28" w16cid:durableId="1226643160">
    <w:abstractNumId w:val="7"/>
  </w:num>
  <w:num w:numId="29" w16cid:durableId="1798058712">
    <w:abstractNumId w:val="10"/>
  </w:num>
  <w:num w:numId="30" w16cid:durableId="199514102">
    <w:abstractNumId w:val="17"/>
  </w:num>
  <w:num w:numId="31" w16cid:durableId="753891227">
    <w:abstractNumId w:val="22"/>
  </w:num>
  <w:num w:numId="32" w16cid:durableId="1744831544">
    <w:abstractNumId w:val="19"/>
  </w:num>
  <w:num w:numId="33" w16cid:durableId="459568389">
    <w:abstractNumId w:val="33"/>
  </w:num>
  <w:num w:numId="34" w16cid:durableId="446512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232E1"/>
    <w:rsid w:val="0003731A"/>
    <w:rsid w:val="00041A8D"/>
    <w:rsid w:val="00054579"/>
    <w:rsid w:val="00070295"/>
    <w:rsid w:val="00072776"/>
    <w:rsid w:val="0007372F"/>
    <w:rsid w:val="000833BD"/>
    <w:rsid w:val="00096DD7"/>
    <w:rsid w:val="00096E18"/>
    <w:rsid w:val="000B0625"/>
    <w:rsid w:val="000D162C"/>
    <w:rsid w:val="000F0A81"/>
    <w:rsid w:val="00123287"/>
    <w:rsid w:val="0012743B"/>
    <w:rsid w:val="00131E70"/>
    <w:rsid w:val="00131F43"/>
    <w:rsid w:val="00142F86"/>
    <w:rsid w:val="00145DF6"/>
    <w:rsid w:val="001551ED"/>
    <w:rsid w:val="00166A69"/>
    <w:rsid w:val="001953E3"/>
    <w:rsid w:val="001A2048"/>
    <w:rsid w:val="001F1140"/>
    <w:rsid w:val="001F5D94"/>
    <w:rsid w:val="002017C3"/>
    <w:rsid w:val="00204822"/>
    <w:rsid w:val="00210C77"/>
    <w:rsid w:val="00212351"/>
    <w:rsid w:val="00217537"/>
    <w:rsid w:val="002214DC"/>
    <w:rsid w:val="00222DFB"/>
    <w:rsid w:val="0022445C"/>
    <w:rsid w:val="00227D6A"/>
    <w:rsid w:val="0024543F"/>
    <w:rsid w:val="00253070"/>
    <w:rsid w:val="00254FBE"/>
    <w:rsid w:val="0026308A"/>
    <w:rsid w:val="00293CD6"/>
    <w:rsid w:val="002975D6"/>
    <w:rsid w:val="002C3203"/>
    <w:rsid w:val="002D6A1C"/>
    <w:rsid w:val="00316B5B"/>
    <w:rsid w:val="00335E1C"/>
    <w:rsid w:val="0035671C"/>
    <w:rsid w:val="003574D3"/>
    <w:rsid w:val="00387338"/>
    <w:rsid w:val="00391A33"/>
    <w:rsid w:val="00396D19"/>
    <w:rsid w:val="003A1F81"/>
    <w:rsid w:val="003A6DC5"/>
    <w:rsid w:val="003C1A31"/>
    <w:rsid w:val="003D4736"/>
    <w:rsid w:val="003E6C8B"/>
    <w:rsid w:val="00407B82"/>
    <w:rsid w:val="00411235"/>
    <w:rsid w:val="00421A69"/>
    <w:rsid w:val="00426861"/>
    <w:rsid w:val="00443685"/>
    <w:rsid w:val="004613CD"/>
    <w:rsid w:val="004729EF"/>
    <w:rsid w:val="004A48DF"/>
    <w:rsid w:val="004A5462"/>
    <w:rsid w:val="004E2AB2"/>
    <w:rsid w:val="004E584C"/>
    <w:rsid w:val="00530B65"/>
    <w:rsid w:val="00556FF9"/>
    <w:rsid w:val="00557645"/>
    <w:rsid w:val="005847FC"/>
    <w:rsid w:val="00587930"/>
    <w:rsid w:val="005A1B0A"/>
    <w:rsid w:val="005A5656"/>
    <w:rsid w:val="005B0013"/>
    <w:rsid w:val="005B2DE5"/>
    <w:rsid w:val="005B655F"/>
    <w:rsid w:val="005C021D"/>
    <w:rsid w:val="005C068E"/>
    <w:rsid w:val="005D2E88"/>
    <w:rsid w:val="005E3A51"/>
    <w:rsid w:val="006113BA"/>
    <w:rsid w:val="006272BE"/>
    <w:rsid w:val="00641527"/>
    <w:rsid w:val="00645399"/>
    <w:rsid w:val="0067250A"/>
    <w:rsid w:val="00673A89"/>
    <w:rsid w:val="00675785"/>
    <w:rsid w:val="00686DDB"/>
    <w:rsid w:val="006B084F"/>
    <w:rsid w:val="006B22F3"/>
    <w:rsid w:val="006B7FBA"/>
    <w:rsid w:val="006C206F"/>
    <w:rsid w:val="006C43E6"/>
    <w:rsid w:val="006E49A9"/>
    <w:rsid w:val="006E49F4"/>
    <w:rsid w:val="006F555E"/>
    <w:rsid w:val="00705692"/>
    <w:rsid w:val="0072093A"/>
    <w:rsid w:val="00734610"/>
    <w:rsid w:val="00746B23"/>
    <w:rsid w:val="00751612"/>
    <w:rsid w:val="00773E53"/>
    <w:rsid w:val="007825C7"/>
    <w:rsid w:val="007830EB"/>
    <w:rsid w:val="00787945"/>
    <w:rsid w:val="00794CBC"/>
    <w:rsid w:val="007A33D8"/>
    <w:rsid w:val="007C5E2F"/>
    <w:rsid w:val="007D4469"/>
    <w:rsid w:val="007E5AE9"/>
    <w:rsid w:val="007F0CDA"/>
    <w:rsid w:val="00804675"/>
    <w:rsid w:val="00813E1E"/>
    <w:rsid w:val="00820A79"/>
    <w:rsid w:val="0082718A"/>
    <w:rsid w:val="00834DD0"/>
    <w:rsid w:val="00847BF7"/>
    <w:rsid w:val="008620D8"/>
    <w:rsid w:val="00873DB9"/>
    <w:rsid w:val="00876298"/>
    <w:rsid w:val="00881805"/>
    <w:rsid w:val="00887433"/>
    <w:rsid w:val="008920B6"/>
    <w:rsid w:val="00893008"/>
    <w:rsid w:val="008A3102"/>
    <w:rsid w:val="008A5339"/>
    <w:rsid w:val="008A724E"/>
    <w:rsid w:val="008A7346"/>
    <w:rsid w:val="008B0D5F"/>
    <w:rsid w:val="008E6448"/>
    <w:rsid w:val="00915055"/>
    <w:rsid w:val="0091626A"/>
    <w:rsid w:val="009167CC"/>
    <w:rsid w:val="009309A3"/>
    <w:rsid w:val="009356ED"/>
    <w:rsid w:val="009378C0"/>
    <w:rsid w:val="00942F2C"/>
    <w:rsid w:val="00943E72"/>
    <w:rsid w:val="0096567C"/>
    <w:rsid w:val="00971284"/>
    <w:rsid w:val="00981A81"/>
    <w:rsid w:val="00986945"/>
    <w:rsid w:val="00987727"/>
    <w:rsid w:val="00990E49"/>
    <w:rsid w:val="009D4D39"/>
    <w:rsid w:val="009F357C"/>
    <w:rsid w:val="009F5BC6"/>
    <w:rsid w:val="009F7B57"/>
    <w:rsid w:val="00A00FB1"/>
    <w:rsid w:val="00A35C47"/>
    <w:rsid w:val="00A4705B"/>
    <w:rsid w:val="00A5074B"/>
    <w:rsid w:val="00A5708E"/>
    <w:rsid w:val="00A57E4F"/>
    <w:rsid w:val="00AA3122"/>
    <w:rsid w:val="00AA6EC8"/>
    <w:rsid w:val="00AB3FC7"/>
    <w:rsid w:val="00AC0548"/>
    <w:rsid w:val="00AE3AD8"/>
    <w:rsid w:val="00AF3580"/>
    <w:rsid w:val="00AF736A"/>
    <w:rsid w:val="00B04244"/>
    <w:rsid w:val="00B06E07"/>
    <w:rsid w:val="00B115B1"/>
    <w:rsid w:val="00B1374D"/>
    <w:rsid w:val="00B50BFA"/>
    <w:rsid w:val="00B57685"/>
    <w:rsid w:val="00B71967"/>
    <w:rsid w:val="00B768D5"/>
    <w:rsid w:val="00B94951"/>
    <w:rsid w:val="00B95836"/>
    <w:rsid w:val="00B96631"/>
    <w:rsid w:val="00BA31F0"/>
    <w:rsid w:val="00BD3AFB"/>
    <w:rsid w:val="00BE12BA"/>
    <w:rsid w:val="00BE15FC"/>
    <w:rsid w:val="00BE2386"/>
    <w:rsid w:val="00BE4397"/>
    <w:rsid w:val="00BF3774"/>
    <w:rsid w:val="00C07EF6"/>
    <w:rsid w:val="00C15211"/>
    <w:rsid w:val="00C43734"/>
    <w:rsid w:val="00C470CC"/>
    <w:rsid w:val="00C52E38"/>
    <w:rsid w:val="00C7343D"/>
    <w:rsid w:val="00C963F2"/>
    <w:rsid w:val="00CB0E24"/>
    <w:rsid w:val="00CB6A0B"/>
    <w:rsid w:val="00CD71E2"/>
    <w:rsid w:val="00CF2455"/>
    <w:rsid w:val="00CF2B84"/>
    <w:rsid w:val="00CF3CCD"/>
    <w:rsid w:val="00D07B6B"/>
    <w:rsid w:val="00D323AD"/>
    <w:rsid w:val="00D505C4"/>
    <w:rsid w:val="00D775D1"/>
    <w:rsid w:val="00D82E00"/>
    <w:rsid w:val="00D8482D"/>
    <w:rsid w:val="00D9578D"/>
    <w:rsid w:val="00DA28F4"/>
    <w:rsid w:val="00DA2BD9"/>
    <w:rsid w:val="00DB22FA"/>
    <w:rsid w:val="00DF7C1A"/>
    <w:rsid w:val="00E37212"/>
    <w:rsid w:val="00E37400"/>
    <w:rsid w:val="00E61A88"/>
    <w:rsid w:val="00E66E64"/>
    <w:rsid w:val="00EA6F05"/>
    <w:rsid w:val="00EC304D"/>
    <w:rsid w:val="00EC4B84"/>
    <w:rsid w:val="00ED2FC9"/>
    <w:rsid w:val="00EE79EE"/>
    <w:rsid w:val="00EF5F80"/>
    <w:rsid w:val="00F16A7F"/>
    <w:rsid w:val="00F32DFE"/>
    <w:rsid w:val="00F46E35"/>
    <w:rsid w:val="00F52EA3"/>
    <w:rsid w:val="00F62CBB"/>
    <w:rsid w:val="00F642A7"/>
    <w:rsid w:val="00F667EB"/>
    <w:rsid w:val="00F708E1"/>
    <w:rsid w:val="00F714C8"/>
    <w:rsid w:val="00F81885"/>
    <w:rsid w:val="00F92D2B"/>
    <w:rsid w:val="00F95B8F"/>
    <w:rsid w:val="00FA2ABB"/>
    <w:rsid w:val="00FA4297"/>
    <w:rsid w:val="00FB5D22"/>
    <w:rsid w:val="00FD0B85"/>
    <w:rsid w:val="00FD4E9F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C0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26</cp:revision>
  <dcterms:created xsi:type="dcterms:W3CDTF">2022-12-13T15:53:00Z</dcterms:created>
  <dcterms:modified xsi:type="dcterms:W3CDTF">2023-02-22T03:10:00Z</dcterms:modified>
</cp:coreProperties>
</file>