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D865" w14:textId="77777777" w:rsidR="00261146" w:rsidRDefault="00261146" w:rsidP="00261146">
      <w:pPr>
        <w:spacing w:after="0" w:line="240" w:lineRule="auto"/>
        <w:ind w:right="-144"/>
        <w:jc w:val="both"/>
        <w:rPr>
          <w:rFonts w:ascii="Times New Roman" w:eastAsia="Times New Roman" w:hAnsi="Times New Roman" w:cs="Times New Roman"/>
          <w:b/>
          <w:bCs/>
          <w:sz w:val="24"/>
          <w:szCs w:val="24"/>
          <w:lang w:eastAsia="el-GR"/>
        </w:rPr>
      </w:pPr>
    </w:p>
    <w:p w14:paraId="7E2761F2" w14:textId="77777777" w:rsidR="00261146" w:rsidRPr="00636597" w:rsidRDefault="00261146" w:rsidP="00261146">
      <w:pPr>
        <w:spacing w:after="0" w:line="240" w:lineRule="auto"/>
        <w:ind w:right="-144"/>
        <w:jc w:val="both"/>
        <w:rPr>
          <w:rFonts w:ascii="Times New Roman" w:eastAsia="Times New Roman" w:hAnsi="Times New Roman" w:cs="Times New Roman"/>
          <w:b/>
          <w:bCs/>
          <w:sz w:val="24"/>
          <w:szCs w:val="24"/>
          <w:lang w:eastAsia="el-GR"/>
        </w:rPr>
      </w:pPr>
      <w:r w:rsidRPr="00636597">
        <w:rPr>
          <w:rFonts w:ascii="Times New Roman" w:eastAsia="Times New Roman" w:hAnsi="Times New Roman" w:cs="Times New Roman"/>
          <w:b/>
          <w:bCs/>
          <w:sz w:val="24"/>
          <w:szCs w:val="24"/>
          <w:lang w:eastAsia="el-GR"/>
        </w:rPr>
        <w:t xml:space="preserve">ΠΡΟΦΟΡΙΚΟΣ ΚΑΙ ΓΡΑΠΤΟΣ ΛΟΓΟΣ </w:t>
      </w:r>
    </w:p>
    <w:p w14:paraId="47E57727" w14:textId="77777777" w:rsidR="00261146" w:rsidRDefault="00261146" w:rsidP="00261146">
      <w:pPr>
        <w:spacing w:after="0" w:line="240" w:lineRule="auto"/>
        <w:ind w:right="-144"/>
        <w:jc w:val="both"/>
        <w:rPr>
          <w:rFonts w:ascii="Times New Roman" w:eastAsia="Times New Roman" w:hAnsi="Times New Roman" w:cs="Times New Roman"/>
          <w:sz w:val="24"/>
          <w:szCs w:val="24"/>
          <w:lang w:eastAsia="el-GR"/>
        </w:rPr>
      </w:pPr>
    </w:p>
    <w:p w14:paraId="4918DEEC" w14:textId="77777777" w:rsidR="00261146" w:rsidRDefault="00261146" w:rsidP="00261146">
      <w:pPr>
        <w:spacing w:after="0" w:line="240" w:lineRule="auto"/>
        <w:ind w:left="-466" w:right="-250"/>
        <w:jc w:val="both"/>
        <w:rPr>
          <w:rFonts w:ascii="Times New Roman" w:eastAsia="Times New Roman" w:hAnsi="Times New Roman" w:cs="Times New Roman"/>
          <w:sz w:val="24"/>
          <w:szCs w:val="24"/>
          <w:lang w:eastAsia="el-GR"/>
        </w:rPr>
      </w:pPr>
    </w:p>
    <w:p w14:paraId="5A2CCFB6" w14:textId="77777777" w:rsidR="00261146" w:rsidRDefault="00261146" w:rsidP="00261146">
      <w:pPr>
        <w:spacing w:after="0" w:line="240" w:lineRule="auto"/>
        <w:ind w:left="-466" w:right="-250"/>
        <w:jc w:val="both"/>
        <w:rPr>
          <w:rFonts w:ascii="Times New Roman" w:eastAsia="Times New Roman" w:hAnsi="Times New Roman" w:cs="Times New Roman"/>
          <w:sz w:val="24"/>
          <w:szCs w:val="24"/>
          <w:lang w:eastAsia="el-GR"/>
        </w:rPr>
      </w:pPr>
      <w:r w:rsidRPr="00390234">
        <w:rPr>
          <w:rFonts w:ascii="Times New Roman" w:eastAsia="Times New Roman" w:hAnsi="Times New Roman" w:cs="Times New Roman"/>
          <w:b/>
          <w:bCs/>
          <w:sz w:val="24"/>
          <w:szCs w:val="24"/>
          <w:lang w:eastAsia="el-GR"/>
        </w:rPr>
        <w:t xml:space="preserve">Χαρακτηριστικά προφορικού λόγου </w:t>
      </w:r>
    </w:p>
    <w:p w14:paraId="04295A01" w14:textId="77777777" w:rsidR="00261146" w:rsidRDefault="00261146" w:rsidP="00261146">
      <w:pPr>
        <w:pStyle w:val="a3"/>
        <w:numPr>
          <w:ilvl w:val="0"/>
          <w:numId w:val="1"/>
        </w:numPr>
        <w:spacing w:after="0" w:line="240" w:lineRule="auto"/>
        <w:ind w:right="-250"/>
        <w:jc w:val="both"/>
        <w:rPr>
          <w:rFonts w:ascii="Times New Roman" w:eastAsia="Times New Roman" w:hAnsi="Times New Roman" w:cs="Times New Roman"/>
          <w:sz w:val="24"/>
          <w:szCs w:val="24"/>
          <w:lang w:eastAsia="el-GR"/>
        </w:rPr>
      </w:pPr>
      <w:r w:rsidRPr="00390234">
        <w:rPr>
          <w:rFonts w:ascii="Times New Roman" w:eastAsia="Times New Roman" w:hAnsi="Times New Roman" w:cs="Times New Roman"/>
          <w:sz w:val="24"/>
          <w:szCs w:val="24"/>
          <w:lang w:eastAsia="el-GR"/>
        </w:rPr>
        <w:t xml:space="preserve">Προηγείται ιστορικά από τον γραπτό. </w:t>
      </w:r>
    </w:p>
    <w:p w14:paraId="416E8685" w14:textId="77777777" w:rsidR="00261146" w:rsidRDefault="00261146" w:rsidP="00261146">
      <w:pPr>
        <w:pStyle w:val="a3"/>
        <w:numPr>
          <w:ilvl w:val="0"/>
          <w:numId w:val="1"/>
        </w:numPr>
        <w:spacing w:after="0" w:line="240" w:lineRule="auto"/>
        <w:ind w:right="-250"/>
        <w:jc w:val="both"/>
        <w:rPr>
          <w:rFonts w:ascii="Times New Roman" w:eastAsia="Times New Roman" w:hAnsi="Times New Roman" w:cs="Times New Roman"/>
          <w:sz w:val="24"/>
          <w:szCs w:val="24"/>
          <w:lang w:eastAsia="el-GR"/>
        </w:rPr>
      </w:pPr>
      <w:r w:rsidRPr="00390234">
        <w:rPr>
          <w:rFonts w:ascii="Times New Roman" w:eastAsia="Times New Roman" w:hAnsi="Times New Roman" w:cs="Times New Roman"/>
          <w:sz w:val="24"/>
          <w:szCs w:val="24"/>
          <w:lang w:eastAsia="el-GR"/>
        </w:rPr>
        <w:t>Για πολλούς αιώνες και προφορικός λόγος αποτέλεσε το κύριο όργανο επιβίωσης και </w:t>
      </w:r>
      <w:r>
        <w:rPr>
          <w:rFonts w:ascii="Times New Roman" w:eastAsia="Times New Roman" w:hAnsi="Times New Roman" w:cs="Times New Roman"/>
          <w:sz w:val="24"/>
          <w:szCs w:val="24"/>
          <w:lang w:eastAsia="el-GR"/>
        </w:rPr>
        <w:t xml:space="preserve"> </w:t>
      </w:r>
      <w:r w:rsidRPr="00390234">
        <w:rPr>
          <w:rFonts w:ascii="Times New Roman" w:eastAsia="Times New Roman" w:hAnsi="Times New Roman" w:cs="Times New Roman"/>
          <w:sz w:val="24"/>
          <w:szCs w:val="24"/>
          <w:lang w:eastAsia="el-GR"/>
        </w:rPr>
        <w:t xml:space="preserve">συνοχής των ανθρώπινων κοινωνιών. Η συντήρηση της προφορικής παράδοσης μέσω της γλώσσας εξασφάλισε έτσι την πολιτιστική ενότητα και συντέλεσε στη διατήρηση και στη διάδοση του πολιτισμού τους.  </w:t>
      </w:r>
    </w:p>
    <w:p w14:paraId="482B71F6" w14:textId="77777777" w:rsidR="00261146" w:rsidRDefault="00261146" w:rsidP="00261146">
      <w:pPr>
        <w:pStyle w:val="a3"/>
        <w:numPr>
          <w:ilvl w:val="0"/>
          <w:numId w:val="1"/>
        </w:numPr>
        <w:spacing w:after="0" w:line="240" w:lineRule="auto"/>
        <w:ind w:right="-250"/>
        <w:jc w:val="both"/>
        <w:rPr>
          <w:rFonts w:ascii="Times New Roman" w:eastAsia="Times New Roman" w:hAnsi="Times New Roman" w:cs="Times New Roman"/>
          <w:sz w:val="24"/>
          <w:szCs w:val="24"/>
          <w:lang w:eastAsia="el-GR"/>
        </w:rPr>
      </w:pPr>
      <w:r w:rsidRPr="00390234">
        <w:rPr>
          <w:rFonts w:ascii="Times New Roman" w:eastAsia="Times New Roman" w:hAnsi="Times New Roman" w:cs="Times New Roman"/>
          <w:sz w:val="24"/>
          <w:szCs w:val="24"/>
          <w:lang w:eastAsia="el-GR"/>
        </w:rPr>
        <w:t xml:space="preserve">Προηγείται βιολογικά από τον γραπτό λόγο, γιατί κάθε άνθρωπος πρώτα μιλάει και ύστερα γράφει. </w:t>
      </w:r>
    </w:p>
    <w:p w14:paraId="45BFB572" w14:textId="77777777" w:rsidR="00261146" w:rsidRDefault="00261146" w:rsidP="00261146">
      <w:pPr>
        <w:pStyle w:val="a3"/>
        <w:numPr>
          <w:ilvl w:val="0"/>
          <w:numId w:val="1"/>
        </w:numPr>
        <w:spacing w:after="0" w:line="240" w:lineRule="auto"/>
        <w:ind w:right="-250"/>
        <w:jc w:val="both"/>
        <w:rPr>
          <w:rFonts w:ascii="Times New Roman" w:eastAsia="Times New Roman" w:hAnsi="Times New Roman" w:cs="Times New Roman"/>
          <w:sz w:val="24"/>
          <w:szCs w:val="24"/>
          <w:lang w:eastAsia="el-GR"/>
        </w:rPr>
      </w:pPr>
      <w:r w:rsidRPr="00390234">
        <w:rPr>
          <w:rFonts w:ascii="Times New Roman" w:eastAsia="Times New Roman" w:hAnsi="Times New Roman" w:cs="Times New Roman"/>
          <w:sz w:val="24"/>
          <w:szCs w:val="24"/>
          <w:lang w:eastAsia="el-GR"/>
        </w:rPr>
        <w:t>Υπάρχουν άνθρωποι που δεν γνωρίζουν γραφή, αλλά δεν υπάρχει άνθρωπος που δεν μιλάει</w:t>
      </w:r>
      <w:r>
        <w:rPr>
          <w:rFonts w:ascii="Times New Roman" w:eastAsia="Times New Roman" w:hAnsi="Times New Roman" w:cs="Times New Roman"/>
          <w:sz w:val="24"/>
          <w:szCs w:val="24"/>
          <w:lang w:eastAsia="el-GR"/>
        </w:rPr>
        <w:t>. Υ</w:t>
      </w:r>
      <w:r w:rsidRPr="00390234">
        <w:rPr>
          <w:rFonts w:ascii="Times New Roman" w:eastAsia="Times New Roman" w:hAnsi="Times New Roman" w:cs="Times New Roman"/>
          <w:sz w:val="24"/>
          <w:szCs w:val="24"/>
          <w:lang w:eastAsia="el-GR"/>
        </w:rPr>
        <w:t>πάρχουν ολόκληροι λαοί - πολιτισμοί χωρίς γραφή, αλλά κανένας λαός – πολιτισμός</w:t>
      </w:r>
      <w:r>
        <w:rPr>
          <w:rFonts w:ascii="Times New Roman" w:eastAsia="Times New Roman" w:hAnsi="Times New Roman" w:cs="Times New Roman"/>
          <w:sz w:val="24"/>
          <w:szCs w:val="24"/>
          <w:lang w:eastAsia="el-GR"/>
        </w:rPr>
        <w:t xml:space="preserve"> </w:t>
      </w:r>
      <w:r w:rsidRPr="00390234">
        <w:rPr>
          <w:rFonts w:ascii="Times New Roman" w:eastAsia="Times New Roman" w:hAnsi="Times New Roman" w:cs="Times New Roman"/>
          <w:sz w:val="24"/>
          <w:szCs w:val="24"/>
          <w:lang w:eastAsia="el-GR"/>
        </w:rPr>
        <w:t xml:space="preserve">χωρίς προφορικό λόγο. </w:t>
      </w:r>
    </w:p>
    <w:p w14:paraId="66A0B067" w14:textId="77777777" w:rsidR="00261146" w:rsidRPr="00390234" w:rsidRDefault="00261146" w:rsidP="00261146">
      <w:pPr>
        <w:pStyle w:val="a3"/>
        <w:numPr>
          <w:ilvl w:val="0"/>
          <w:numId w:val="1"/>
        </w:numPr>
        <w:spacing w:after="0" w:line="240" w:lineRule="auto"/>
        <w:ind w:right="-250"/>
        <w:jc w:val="both"/>
        <w:rPr>
          <w:rFonts w:ascii="Times New Roman" w:eastAsia="Times New Roman" w:hAnsi="Times New Roman" w:cs="Times New Roman"/>
          <w:sz w:val="24"/>
          <w:szCs w:val="24"/>
          <w:lang w:eastAsia="el-GR"/>
        </w:rPr>
      </w:pPr>
      <w:r w:rsidRPr="00390234">
        <w:rPr>
          <w:rFonts w:ascii="Times New Roman" w:eastAsia="Times New Roman" w:hAnsi="Times New Roman" w:cs="Times New Roman"/>
          <w:sz w:val="24"/>
          <w:szCs w:val="24"/>
          <w:lang w:eastAsia="el-GR"/>
        </w:rPr>
        <w:t>Η παραγωγή λόγου είναι πολύ μεγαλύτερη στον προφορικό λόγο απ' ό,τι στον γραπτό</w:t>
      </w:r>
      <w:r w:rsidRPr="00390234">
        <w:rPr>
          <w:rFonts w:ascii="Times New Roman" w:eastAsia="Times New Roman" w:hAnsi="Times New Roman" w:cs="Times New Roman"/>
          <w:i/>
          <w:iCs/>
          <w:sz w:val="24"/>
          <w:szCs w:val="24"/>
          <w:lang w:eastAsia="el-GR"/>
        </w:rPr>
        <w:t>. </w:t>
      </w:r>
    </w:p>
    <w:p w14:paraId="3D9C3F07" w14:textId="77777777" w:rsidR="00261146" w:rsidRDefault="00261146" w:rsidP="00261146">
      <w:pPr>
        <w:spacing w:after="0" w:line="240" w:lineRule="auto"/>
        <w:ind w:right="-264"/>
        <w:jc w:val="both"/>
        <w:rPr>
          <w:rFonts w:ascii="Times New Roman" w:eastAsia="Times New Roman" w:hAnsi="Times New Roman" w:cs="Times New Roman"/>
          <w:sz w:val="24"/>
          <w:szCs w:val="24"/>
          <w:lang w:eastAsia="el-GR"/>
        </w:rPr>
      </w:pPr>
      <w:r w:rsidRPr="00390234">
        <w:rPr>
          <w:rFonts w:ascii="Times New Roman" w:eastAsia="Times New Roman" w:hAnsi="Times New Roman" w:cs="Times New Roman"/>
          <w:sz w:val="24"/>
          <w:szCs w:val="24"/>
          <w:lang w:eastAsia="el-GR"/>
        </w:rPr>
        <w:t xml:space="preserve">Μιλάμε πολύ, αλλά γράφουμε και διαβάζουμε λίγο. </w:t>
      </w:r>
    </w:p>
    <w:p w14:paraId="2E2AC0B1" w14:textId="77777777" w:rsidR="00261146" w:rsidRPr="00ED1417" w:rsidRDefault="00261146" w:rsidP="00261146">
      <w:pPr>
        <w:pStyle w:val="a3"/>
        <w:numPr>
          <w:ilvl w:val="0"/>
          <w:numId w:val="3"/>
        </w:numPr>
        <w:spacing w:after="0" w:line="240" w:lineRule="auto"/>
        <w:ind w:right="-264"/>
        <w:jc w:val="both"/>
        <w:rPr>
          <w:rFonts w:ascii="Times New Roman" w:eastAsia="Times New Roman" w:hAnsi="Times New Roman" w:cs="Times New Roman"/>
          <w:sz w:val="24"/>
          <w:szCs w:val="24"/>
          <w:lang w:eastAsia="el-GR"/>
        </w:rPr>
      </w:pPr>
      <w:r w:rsidRPr="00ED1417">
        <w:rPr>
          <w:rFonts w:ascii="Times New Roman" w:eastAsia="Times New Roman" w:hAnsi="Times New Roman" w:cs="Times New Roman"/>
          <w:sz w:val="24"/>
          <w:szCs w:val="24"/>
          <w:lang w:eastAsia="el-GR"/>
        </w:rPr>
        <w:t>Ενώ υποστηρίζεται ότι ο προφορικός λόγος είναι εφήμερος, στη σύγχρονη εποχή υπάρχουν κάποια τεχνικά μέσα (μαγνητοφώνηση, μαγνητοσκόπηση) που επιτρέπουν τη «δέσμευσή» του και την παράταση της ζωής του.</w:t>
      </w:r>
    </w:p>
    <w:p w14:paraId="392F1547" w14:textId="77777777" w:rsidR="00261146" w:rsidRDefault="00261146" w:rsidP="00261146">
      <w:pPr>
        <w:pStyle w:val="a3"/>
        <w:numPr>
          <w:ilvl w:val="0"/>
          <w:numId w:val="2"/>
        </w:numPr>
        <w:spacing w:after="0" w:line="240" w:lineRule="auto"/>
        <w:ind w:right="-264"/>
        <w:jc w:val="both"/>
        <w:rPr>
          <w:rFonts w:ascii="Times New Roman" w:eastAsia="Times New Roman" w:hAnsi="Times New Roman" w:cs="Times New Roman"/>
          <w:sz w:val="24"/>
          <w:szCs w:val="24"/>
          <w:lang w:eastAsia="el-GR"/>
        </w:rPr>
      </w:pPr>
      <w:r w:rsidRPr="00390234">
        <w:rPr>
          <w:rFonts w:ascii="Times New Roman" w:eastAsia="Times New Roman" w:hAnsi="Times New Roman" w:cs="Times New Roman"/>
          <w:sz w:val="24"/>
          <w:szCs w:val="24"/>
          <w:lang w:eastAsia="el-GR"/>
        </w:rPr>
        <w:t>Είναι άμεσος λόγος. Ο πομπός μπορεί ν' αναδιατυπώσει το μήνυμα, να κάνει διευκρινίσεις στο κοινό του στα σημεία που δεν έγινε κατανοητός, να απαντήσει σε απορίες ή ερωτήσεις.</w:t>
      </w:r>
    </w:p>
    <w:p w14:paraId="5E500980" w14:textId="77777777" w:rsidR="00261146" w:rsidRDefault="00261146" w:rsidP="00261146">
      <w:pPr>
        <w:pStyle w:val="a3"/>
        <w:numPr>
          <w:ilvl w:val="0"/>
          <w:numId w:val="2"/>
        </w:numPr>
        <w:spacing w:after="0" w:line="240" w:lineRule="auto"/>
        <w:ind w:right="-264"/>
        <w:jc w:val="both"/>
        <w:rPr>
          <w:rFonts w:ascii="Times New Roman" w:eastAsia="Times New Roman" w:hAnsi="Times New Roman" w:cs="Times New Roman"/>
          <w:sz w:val="24"/>
          <w:szCs w:val="24"/>
          <w:lang w:eastAsia="el-GR"/>
        </w:rPr>
      </w:pPr>
      <w:r w:rsidRPr="00390234">
        <w:rPr>
          <w:rFonts w:ascii="Times New Roman" w:eastAsia="Times New Roman" w:hAnsi="Times New Roman" w:cs="Times New Roman"/>
          <w:sz w:val="24"/>
          <w:szCs w:val="24"/>
          <w:lang w:eastAsia="el-GR"/>
        </w:rPr>
        <w:t xml:space="preserve">Παρουσιάζονται συχνά ασυνταξίες, μεγάλες ή ελλειπτικές προτάσεις, ανολοκλήρωτες φράσεις. </w:t>
      </w:r>
    </w:p>
    <w:p w14:paraId="3F8962FE" w14:textId="77777777" w:rsidR="00261146" w:rsidRDefault="00261146" w:rsidP="00261146">
      <w:pPr>
        <w:pStyle w:val="a3"/>
        <w:numPr>
          <w:ilvl w:val="0"/>
          <w:numId w:val="2"/>
        </w:numPr>
        <w:spacing w:after="0" w:line="240" w:lineRule="auto"/>
        <w:ind w:right="-264"/>
        <w:jc w:val="both"/>
        <w:rPr>
          <w:rFonts w:ascii="Times New Roman" w:eastAsia="Times New Roman" w:hAnsi="Times New Roman" w:cs="Times New Roman"/>
          <w:sz w:val="24"/>
          <w:szCs w:val="24"/>
          <w:lang w:eastAsia="el-GR"/>
        </w:rPr>
      </w:pPr>
      <w:r w:rsidRPr="00390234">
        <w:rPr>
          <w:rFonts w:ascii="Times New Roman" w:eastAsia="Times New Roman" w:hAnsi="Times New Roman" w:cs="Times New Roman"/>
          <w:sz w:val="24"/>
          <w:szCs w:val="24"/>
          <w:lang w:eastAsia="el-GR"/>
        </w:rPr>
        <w:t>Για να κερδίσουμε χρόνο επαναλαμβάνουμε τις ίδιες λέξεις/φράσεις, βάζουμε «γεμίσματα» στον λό</w:t>
      </w:r>
      <w:r w:rsidRPr="00390234">
        <w:rPr>
          <w:rFonts w:ascii="Times New Roman" w:eastAsia="Times New Roman" w:hAnsi="Times New Roman" w:cs="Times New Roman"/>
          <w:i/>
          <w:iCs/>
          <w:sz w:val="24"/>
          <w:szCs w:val="24"/>
          <w:lang w:eastAsia="el-GR"/>
        </w:rPr>
        <w:t>γ</w:t>
      </w:r>
      <w:r w:rsidRPr="00390234">
        <w:rPr>
          <w:rFonts w:ascii="Times New Roman" w:eastAsia="Times New Roman" w:hAnsi="Times New Roman" w:cs="Times New Roman"/>
          <w:sz w:val="24"/>
          <w:szCs w:val="24"/>
          <w:lang w:eastAsia="el-GR"/>
        </w:rPr>
        <w:t xml:space="preserve">ο ή κάνουμε παύσεις </w:t>
      </w:r>
      <w:r w:rsidRPr="00390234">
        <w:rPr>
          <w:rFonts w:ascii="Times New Roman" w:eastAsia="Times New Roman" w:hAnsi="Times New Roman" w:cs="Times New Roman"/>
          <w:i/>
          <w:iCs/>
          <w:sz w:val="24"/>
          <w:szCs w:val="24"/>
          <w:lang w:eastAsia="el-GR"/>
        </w:rPr>
        <w:t>λ</w:t>
      </w:r>
      <w:r w:rsidRPr="00390234">
        <w:rPr>
          <w:rFonts w:ascii="Times New Roman" w:eastAsia="Times New Roman" w:hAnsi="Times New Roman" w:cs="Times New Roman"/>
          <w:sz w:val="24"/>
          <w:szCs w:val="24"/>
          <w:lang w:eastAsia="el-GR"/>
        </w:rPr>
        <w:t xml:space="preserve">όγω αμηχανίας. </w:t>
      </w:r>
    </w:p>
    <w:p w14:paraId="14A78EE8" w14:textId="77777777" w:rsidR="00261146" w:rsidRDefault="00261146" w:rsidP="00261146">
      <w:pPr>
        <w:pStyle w:val="a3"/>
        <w:numPr>
          <w:ilvl w:val="0"/>
          <w:numId w:val="2"/>
        </w:numPr>
        <w:spacing w:after="0" w:line="240" w:lineRule="auto"/>
        <w:ind w:right="-264"/>
        <w:jc w:val="both"/>
        <w:rPr>
          <w:rFonts w:ascii="Times New Roman" w:eastAsia="Times New Roman" w:hAnsi="Times New Roman" w:cs="Times New Roman"/>
          <w:sz w:val="24"/>
          <w:szCs w:val="24"/>
          <w:lang w:eastAsia="el-GR"/>
        </w:rPr>
      </w:pPr>
      <w:r w:rsidRPr="00390234">
        <w:rPr>
          <w:rFonts w:ascii="Times New Roman" w:eastAsia="Times New Roman" w:hAnsi="Times New Roman" w:cs="Times New Roman"/>
          <w:sz w:val="24"/>
          <w:szCs w:val="24"/>
          <w:lang w:eastAsia="el-GR"/>
        </w:rPr>
        <w:t xml:space="preserve">Διακρίνεται μια προχειρότητα στην έκφραση, αν και κάποιες φορές ο ομιλητής προσπαθεί να αλλάξει ή να βελτιώσει μια φράση που ήδη διατύπωσε. </w:t>
      </w:r>
    </w:p>
    <w:p w14:paraId="7B220B95" w14:textId="77777777" w:rsidR="00261146" w:rsidRDefault="00261146" w:rsidP="00261146">
      <w:pPr>
        <w:pStyle w:val="a3"/>
        <w:numPr>
          <w:ilvl w:val="0"/>
          <w:numId w:val="2"/>
        </w:numPr>
        <w:spacing w:after="0" w:line="240" w:lineRule="auto"/>
        <w:ind w:right="-264"/>
        <w:jc w:val="both"/>
        <w:rPr>
          <w:rFonts w:ascii="Times New Roman" w:eastAsia="Times New Roman" w:hAnsi="Times New Roman" w:cs="Times New Roman"/>
          <w:sz w:val="24"/>
          <w:szCs w:val="24"/>
          <w:lang w:eastAsia="el-GR"/>
        </w:rPr>
      </w:pPr>
      <w:r w:rsidRPr="00390234">
        <w:rPr>
          <w:rFonts w:ascii="Times New Roman" w:eastAsia="Times New Roman" w:hAnsi="Times New Roman" w:cs="Times New Roman"/>
          <w:sz w:val="24"/>
          <w:szCs w:val="24"/>
          <w:lang w:eastAsia="el-GR"/>
        </w:rPr>
        <w:t xml:space="preserve">Είναι αναλυτικός λόγος. </w:t>
      </w:r>
    </w:p>
    <w:p w14:paraId="642340E6" w14:textId="77777777" w:rsidR="00261146" w:rsidRDefault="00261146" w:rsidP="00261146">
      <w:pPr>
        <w:pStyle w:val="a3"/>
        <w:numPr>
          <w:ilvl w:val="0"/>
          <w:numId w:val="2"/>
        </w:numPr>
        <w:spacing w:after="0" w:line="240" w:lineRule="auto"/>
        <w:ind w:right="-264"/>
        <w:jc w:val="both"/>
        <w:rPr>
          <w:rFonts w:ascii="Times New Roman" w:eastAsia="Times New Roman" w:hAnsi="Times New Roman" w:cs="Times New Roman"/>
          <w:sz w:val="24"/>
          <w:szCs w:val="24"/>
          <w:lang w:eastAsia="el-GR"/>
        </w:rPr>
      </w:pPr>
      <w:r w:rsidRPr="00ED1417">
        <w:rPr>
          <w:rFonts w:ascii="Times New Roman" w:eastAsia="Times New Roman" w:hAnsi="Times New Roman" w:cs="Times New Roman"/>
          <w:sz w:val="24"/>
          <w:szCs w:val="24"/>
          <w:lang w:eastAsia="el-GR"/>
        </w:rPr>
        <w:t>Το λεξιλόγιο δεν είναι ιδιαίτερα προσεγμένο.</w:t>
      </w:r>
    </w:p>
    <w:p w14:paraId="377D9571" w14:textId="77777777" w:rsidR="00261146" w:rsidRPr="00ED1417" w:rsidRDefault="00261146" w:rsidP="00261146">
      <w:pPr>
        <w:pStyle w:val="a3"/>
        <w:numPr>
          <w:ilvl w:val="0"/>
          <w:numId w:val="2"/>
        </w:numPr>
        <w:spacing w:after="0" w:line="240" w:lineRule="auto"/>
        <w:ind w:right="-264"/>
        <w:jc w:val="both"/>
        <w:rPr>
          <w:rFonts w:ascii="Times New Roman" w:eastAsia="Times New Roman" w:hAnsi="Times New Roman" w:cs="Times New Roman"/>
          <w:sz w:val="24"/>
          <w:szCs w:val="24"/>
          <w:lang w:eastAsia="el-GR"/>
        </w:rPr>
      </w:pPr>
      <w:r w:rsidRPr="00ED1417">
        <w:rPr>
          <w:rFonts w:ascii="Times New Roman" w:eastAsia="Times New Roman" w:hAnsi="Times New Roman" w:cs="Times New Roman"/>
          <w:sz w:val="24"/>
          <w:szCs w:val="24"/>
          <w:lang w:eastAsia="el-GR"/>
        </w:rPr>
        <w:t xml:space="preserve">Χρησιμοποιείται συνήθως </w:t>
      </w:r>
      <w:r w:rsidRPr="00ED1417">
        <w:rPr>
          <w:rFonts w:ascii="Times New Roman" w:eastAsia="Times New Roman" w:hAnsi="Times New Roman" w:cs="Times New Roman"/>
          <w:i/>
          <w:iCs/>
          <w:sz w:val="24"/>
          <w:szCs w:val="24"/>
          <w:lang w:eastAsia="el-GR"/>
        </w:rPr>
        <w:t>π</w:t>
      </w:r>
      <w:r w:rsidRPr="00ED1417">
        <w:rPr>
          <w:rFonts w:ascii="Times New Roman" w:eastAsia="Times New Roman" w:hAnsi="Times New Roman" w:cs="Times New Roman"/>
          <w:sz w:val="24"/>
          <w:szCs w:val="24"/>
          <w:lang w:eastAsia="el-GR"/>
        </w:rPr>
        <w:t xml:space="preserve">αρατακτική σύνταξη, συνηθίζεται ο </w:t>
      </w:r>
      <w:proofErr w:type="spellStart"/>
      <w:r w:rsidRPr="00ED1417">
        <w:rPr>
          <w:rFonts w:ascii="Times New Roman" w:eastAsia="Times New Roman" w:hAnsi="Times New Roman" w:cs="Times New Roman"/>
          <w:sz w:val="24"/>
          <w:szCs w:val="24"/>
          <w:lang w:eastAsia="el-GR"/>
        </w:rPr>
        <w:t>μικροπερίοδος</w:t>
      </w:r>
      <w:proofErr w:type="spellEnd"/>
      <w:r w:rsidRPr="00ED1417">
        <w:rPr>
          <w:rFonts w:ascii="Times New Roman" w:eastAsia="Times New Roman" w:hAnsi="Times New Roman" w:cs="Times New Roman"/>
          <w:sz w:val="24"/>
          <w:szCs w:val="24"/>
          <w:lang w:eastAsia="el-GR"/>
        </w:rPr>
        <w:t xml:space="preserve"> λόγος. </w:t>
      </w:r>
    </w:p>
    <w:p w14:paraId="67DADA61" w14:textId="77777777" w:rsidR="00261146" w:rsidRPr="00ED1417" w:rsidRDefault="00261146" w:rsidP="00261146">
      <w:pPr>
        <w:pStyle w:val="a3"/>
        <w:numPr>
          <w:ilvl w:val="0"/>
          <w:numId w:val="2"/>
        </w:numPr>
        <w:spacing w:after="0" w:line="240" w:lineRule="auto"/>
        <w:ind w:right="-264"/>
        <w:jc w:val="both"/>
        <w:rPr>
          <w:rFonts w:ascii="Times New Roman" w:eastAsia="Times New Roman" w:hAnsi="Times New Roman" w:cs="Times New Roman"/>
          <w:sz w:val="24"/>
          <w:szCs w:val="24"/>
          <w:lang w:eastAsia="el-GR"/>
        </w:rPr>
      </w:pPr>
      <w:r w:rsidRPr="00ED1417">
        <w:rPr>
          <w:rFonts w:ascii="Times New Roman" w:eastAsia="Times New Roman" w:hAnsi="Times New Roman" w:cs="Times New Roman"/>
          <w:sz w:val="24"/>
          <w:szCs w:val="24"/>
          <w:lang w:eastAsia="el-GR"/>
        </w:rPr>
        <w:t>Δεν χρησιμοποιούνται πολλές μεταβατικές λέξεις ώστε να διασφαλίζεται η συνοχή των </w:t>
      </w:r>
      <w:r w:rsidRPr="00ED1417">
        <w:rPr>
          <w:rFonts w:ascii="Times New Roman" w:eastAsia="Times New Roman" w:hAnsi="Times New Roman" w:cs="Times New Roman"/>
          <w:i/>
          <w:iCs/>
          <w:sz w:val="24"/>
          <w:szCs w:val="24"/>
          <w:lang w:eastAsia="el-GR"/>
        </w:rPr>
        <w:t>ι</w:t>
      </w:r>
      <w:r w:rsidRPr="00ED1417">
        <w:rPr>
          <w:rFonts w:ascii="Times New Roman" w:eastAsia="Times New Roman" w:hAnsi="Times New Roman" w:cs="Times New Roman"/>
          <w:sz w:val="24"/>
          <w:szCs w:val="24"/>
          <w:lang w:eastAsia="el-GR"/>
        </w:rPr>
        <w:t>δεών</w:t>
      </w:r>
      <w:r w:rsidRPr="00ED1417">
        <w:rPr>
          <w:rFonts w:ascii="Times New Roman" w:eastAsia="Times New Roman" w:hAnsi="Times New Roman" w:cs="Times New Roman"/>
          <w:i/>
          <w:iCs/>
          <w:sz w:val="24"/>
          <w:szCs w:val="24"/>
          <w:lang w:eastAsia="el-GR"/>
        </w:rPr>
        <w:t>. </w:t>
      </w:r>
    </w:p>
    <w:p w14:paraId="51F89C45" w14:textId="77777777" w:rsidR="00261146" w:rsidRDefault="00261146" w:rsidP="00261146">
      <w:pPr>
        <w:spacing w:before="610" w:after="0" w:line="240" w:lineRule="auto"/>
        <w:ind w:right="182"/>
        <w:jc w:val="both"/>
        <w:rPr>
          <w:rFonts w:ascii="Times New Roman" w:eastAsia="Times New Roman" w:hAnsi="Times New Roman" w:cs="Times New Roman"/>
          <w:b/>
          <w:bCs/>
          <w:sz w:val="24"/>
          <w:szCs w:val="24"/>
          <w:lang w:eastAsia="el-GR"/>
        </w:rPr>
      </w:pPr>
      <w:r w:rsidRPr="00390234">
        <w:rPr>
          <w:rFonts w:ascii="Times New Roman" w:eastAsia="Times New Roman" w:hAnsi="Times New Roman" w:cs="Times New Roman"/>
          <w:b/>
          <w:bCs/>
          <w:sz w:val="24"/>
          <w:szCs w:val="24"/>
          <w:lang w:eastAsia="el-GR"/>
        </w:rPr>
        <w:t>Χαρακτηριστικά του γραπτού λόγου </w:t>
      </w:r>
    </w:p>
    <w:p w14:paraId="498FE586" w14:textId="77777777" w:rsidR="00261146" w:rsidRPr="00ED1417" w:rsidRDefault="00261146" w:rsidP="00261146">
      <w:pPr>
        <w:pStyle w:val="a3"/>
        <w:numPr>
          <w:ilvl w:val="0"/>
          <w:numId w:val="4"/>
        </w:numPr>
        <w:spacing w:before="610" w:after="0" w:line="240" w:lineRule="auto"/>
        <w:ind w:right="182"/>
        <w:jc w:val="both"/>
        <w:rPr>
          <w:rFonts w:ascii="Times New Roman" w:eastAsia="Times New Roman" w:hAnsi="Times New Roman" w:cs="Times New Roman"/>
          <w:b/>
          <w:bCs/>
          <w:sz w:val="24"/>
          <w:szCs w:val="24"/>
          <w:lang w:eastAsia="el-GR"/>
        </w:rPr>
      </w:pPr>
      <w:r w:rsidRPr="00ED1417">
        <w:rPr>
          <w:rFonts w:ascii="Times New Roman" w:eastAsia="Times New Roman" w:hAnsi="Times New Roman" w:cs="Times New Roman"/>
          <w:sz w:val="24"/>
          <w:szCs w:val="24"/>
          <w:lang w:eastAsia="el-GR"/>
        </w:rPr>
        <w:t>Η ηλικία του δεν ξεπερνάει τα 6000 χρόνια, αντίθετα με τον </w:t>
      </w:r>
      <w:r>
        <w:rPr>
          <w:rFonts w:ascii="Times New Roman" w:eastAsia="Times New Roman" w:hAnsi="Times New Roman" w:cs="Times New Roman"/>
          <w:sz w:val="24"/>
          <w:szCs w:val="24"/>
          <w:lang w:eastAsia="el-GR"/>
        </w:rPr>
        <w:t xml:space="preserve">προφορικό που προηγείται </w:t>
      </w:r>
      <w:r w:rsidRPr="00ED1417">
        <w:rPr>
          <w:rFonts w:ascii="Times New Roman" w:eastAsia="Times New Roman" w:hAnsi="Times New Roman" w:cs="Times New Roman"/>
          <w:sz w:val="24"/>
          <w:szCs w:val="24"/>
          <w:lang w:eastAsia="el-GR"/>
        </w:rPr>
        <w:t xml:space="preserve">ιστορικά. </w:t>
      </w:r>
    </w:p>
    <w:p w14:paraId="30651315" w14:textId="77777777" w:rsidR="00261146" w:rsidRPr="00ED1417" w:rsidRDefault="00261146" w:rsidP="00261146">
      <w:pPr>
        <w:pStyle w:val="a3"/>
        <w:numPr>
          <w:ilvl w:val="0"/>
          <w:numId w:val="4"/>
        </w:numPr>
        <w:spacing w:before="610" w:after="0" w:line="240" w:lineRule="auto"/>
        <w:ind w:right="182"/>
        <w:jc w:val="both"/>
        <w:rPr>
          <w:rFonts w:ascii="Times New Roman" w:eastAsia="Times New Roman" w:hAnsi="Times New Roman" w:cs="Times New Roman"/>
          <w:b/>
          <w:bCs/>
          <w:sz w:val="24"/>
          <w:szCs w:val="24"/>
          <w:lang w:eastAsia="el-GR"/>
        </w:rPr>
      </w:pPr>
      <w:r w:rsidRPr="00ED1417">
        <w:rPr>
          <w:rFonts w:ascii="Times New Roman" w:eastAsia="Times New Roman" w:hAnsi="Times New Roman" w:cs="Times New Roman"/>
          <w:sz w:val="24"/>
          <w:szCs w:val="24"/>
          <w:lang w:eastAsia="el-GR"/>
        </w:rPr>
        <w:t xml:space="preserve">Οι προτάσεις και οι φράσεις είναι ολοκληρωμένες. </w:t>
      </w:r>
    </w:p>
    <w:p w14:paraId="3099D875" w14:textId="77777777" w:rsidR="00261146" w:rsidRPr="00ED1417" w:rsidRDefault="00261146" w:rsidP="00261146">
      <w:pPr>
        <w:pStyle w:val="a3"/>
        <w:numPr>
          <w:ilvl w:val="0"/>
          <w:numId w:val="4"/>
        </w:numPr>
        <w:spacing w:before="610" w:after="0" w:line="240" w:lineRule="auto"/>
        <w:ind w:right="182"/>
        <w:jc w:val="both"/>
        <w:rPr>
          <w:rFonts w:ascii="Times New Roman" w:eastAsia="Times New Roman" w:hAnsi="Times New Roman" w:cs="Times New Roman"/>
          <w:b/>
          <w:bCs/>
          <w:sz w:val="24"/>
          <w:szCs w:val="24"/>
          <w:lang w:eastAsia="el-GR"/>
        </w:rPr>
      </w:pPr>
      <w:r w:rsidRPr="00ED1417">
        <w:rPr>
          <w:rFonts w:ascii="Times New Roman" w:eastAsia="Times New Roman" w:hAnsi="Times New Roman" w:cs="Times New Roman"/>
          <w:sz w:val="24"/>
          <w:szCs w:val="24"/>
          <w:lang w:eastAsia="el-GR"/>
        </w:rPr>
        <w:t>Το κείμενο διατυπώνεται στην τελική του μορφή, χωρίς </w:t>
      </w:r>
      <w:r>
        <w:rPr>
          <w:rFonts w:ascii="Times New Roman" w:eastAsia="Times New Roman" w:hAnsi="Times New Roman" w:cs="Times New Roman"/>
          <w:sz w:val="24"/>
          <w:szCs w:val="24"/>
          <w:lang w:eastAsia="el-GR"/>
        </w:rPr>
        <w:t xml:space="preserve">να διακρίνονται οι ενδιάμεσες </w:t>
      </w:r>
      <w:r w:rsidRPr="00ED1417">
        <w:rPr>
          <w:rFonts w:ascii="Times New Roman" w:eastAsia="Times New Roman" w:hAnsi="Times New Roman" w:cs="Times New Roman"/>
          <w:sz w:val="24"/>
          <w:szCs w:val="24"/>
          <w:lang w:eastAsia="el-GR"/>
        </w:rPr>
        <w:t>προσπάθειες του συντάκτη του για διόρθωση και βε</w:t>
      </w:r>
      <w:r w:rsidRPr="00ED1417">
        <w:rPr>
          <w:rFonts w:ascii="Times New Roman" w:eastAsia="Times New Roman" w:hAnsi="Times New Roman" w:cs="Times New Roman"/>
          <w:i/>
          <w:iCs/>
          <w:sz w:val="24"/>
          <w:szCs w:val="24"/>
          <w:lang w:eastAsia="el-GR"/>
        </w:rPr>
        <w:t>λ</w:t>
      </w:r>
      <w:r w:rsidRPr="00ED1417">
        <w:rPr>
          <w:rFonts w:ascii="Times New Roman" w:eastAsia="Times New Roman" w:hAnsi="Times New Roman" w:cs="Times New Roman"/>
          <w:sz w:val="24"/>
          <w:szCs w:val="24"/>
          <w:lang w:eastAsia="el-GR"/>
        </w:rPr>
        <w:t>τ</w:t>
      </w:r>
      <w:r>
        <w:rPr>
          <w:rFonts w:ascii="Times New Roman" w:eastAsia="Times New Roman" w:hAnsi="Times New Roman" w:cs="Times New Roman"/>
          <w:sz w:val="24"/>
          <w:szCs w:val="24"/>
          <w:lang w:eastAsia="el-GR"/>
        </w:rPr>
        <w:t>ίωσή του.</w:t>
      </w:r>
    </w:p>
    <w:p w14:paraId="1911D374" w14:textId="77777777" w:rsidR="00261146" w:rsidRPr="00EF7871" w:rsidRDefault="00261146" w:rsidP="00261146">
      <w:pPr>
        <w:pStyle w:val="a3"/>
        <w:numPr>
          <w:ilvl w:val="0"/>
          <w:numId w:val="4"/>
        </w:numPr>
        <w:spacing w:before="610" w:after="0" w:line="240" w:lineRule="auto"/>
        <w:ind w:right="182"/>
        <w:jc w:val="both"/>
        <w:rPr>
          <w:rFonts w:ascii="Times New Roman" w:eastAsia="Times New Roman" w:hAnsi="Times New Roman" w:cs="Times New Roman"/>
          <w:b/>
          <w:bCs/>
          <w:sz w:val="24"/>
          <w:szCs w:val="24"/>
          <w:lang w:eastAsia="el-GR"/>
        </w:rPr>
      </w:pPr>
      <w:r w:rsidRPr="00ED1417">
        <w:rPr>
          <w:rFonts w:ascii="Times New Roman" w:eastAsia="Times New Roman" w:hAnsi="Times New Roman" w:cs="Times New Roman"/>
          <w:sz w:val="24"/>
          <w:szCs w:val="24"/>
          <w:lang w:eastAsia="el-GR"/>
        </w:rPr>
        <w:t>Ο λόγος είναι σαφής και ακριβής, γιατί χρ</w:t>
      </w:r>
      <w:r w:rsidRPr="00ED1417">
        <w:rPr>
          <w:rFonts w:ascii="Times New Roman" w:eastAsia="Times New Roman" w:hAnsi="Times New Roman" w:cs="Times New Roman"/>
          <w:i/>
          <w:iCs/>
          <w:sz w:val="24"/>
          <w:szCs w:val="24"/>
          <w:lang w:eastAsia="el-GR"/>
        </w:rPr>
        <w:t>ε</w:t>
      </w:r>
      <w:r w:rsidRPr="00ED1417">
        <w:rPr>
          <w:rFonts w:ascii="Times New Roman" w:eastAsia="Times New Roman" w:hAnsi="Times New Roman" w:cs="Times New Roman"/>
          <w:sz w:val="24"/>
          <w:szCs w:val="24"/>
          <w:lang w:eastAsia="el-GR"/>
        </w:rPr>
        <w:t xml:space="preserve">ιάζεται να </w:t>
      </w:r>
      <w:proofErr w:type="spellStart"/>
      <w:r w:rsidRPr="00ED1417">
        <w:rPr>
          <w:rFonts w:ascii="Times New Roman" w:eastAsia="Times New Roman" w:hAnsi="Times New Roman" w:cs="Times New Roman"/>
          <w:sz w:val="24"/>
          <w:szCs w:val="24"/>
          <w:lang w:eastAsia="el-GR"/>
        </w:rPr>
        <w:t>π</w:t>
      </w:r>
      <w:r w:rsidRPr="00ED1417">
        <w:rPr>
          <w:rFonts w:ascii="Times New Roman" w:eastAsia="Times New Roman" w:hAnsi="Times New Roman" w:cs="Times New Roman"/>
          <w:i/>
          <w:iCs/>
          <w:sz w:val="24"/>
          <w:szCs w:val="24"/>
          <w:lang w:eastAsia="el-GR"/>
        </w:rPr>
        <w:t>ρ</w:t>
      </w:r>
      <w:r w:rsidRPr="00ED1417">
        <w:rPr>
          <w:rFonts w:ascii="Times New Roman" w:eastAsia="Times New Roman" w:hAnsi="Times New Roman" w:cs="Times New Roman"/>
          <w:sz w:val="24"/>
          <w:szCs w:val="24"/>
          <w:lang w:eastAsia="el-GR"/>
        </w:rPr>
        <w:t>οβλε</w:t>
      </w:r>
      <w:r>
        <w:rPr>
          <w:rFonts w:ascii="Times New Roman" w:eastAsia="Times New Roman" w:hAnsi="Times New Roman" w:cs="Times New Roman"/>
          <w:sz w:val="24"/>
          <w:szCs w:val="24"/>
          <w:lang w:eastAsia="el-GR"/>
        </w:rPr>
        <w:t>πει</w:t>
      </w:r>
      <w:proofErr w:type="spellEnd"/>
      <w:r>
        <w:rPr>
          <w:rFonts w:ascii="Times New Roman" w:eastAsia="Times New Roman" w:hAnsi="Times New Roman" w:cs="Times New Roman"/>
          <w:sz w:val="24"/>
          <w:szCs w:val="24"/>
          <w:lang w:eastAsia="el-GR"/>
        </w:rPr>
        <w:t xml:space="preserve"> τις απορίες του δέκτη, </w:t>
      </w:r>
      <w:r w:rsidRPr="00EF7871">
        <w:rPr>
          <w:rFonts w:ascii="Times New Roman" w:eastAsia="Times New Roman" w:hAnsi="Times New Roman" w:cs="Times New Roman"/>
          <w:sz w:val="24"/>
          <w:szCs w:val="24"/>
          <w:lang w:eastAsia="el-GR"/>
        </w:rPr>
        <w:t xml:space="preserve">που δεν είναι συνήθως παρών. </w:t>
      </w:r>
    </w:p>
    <w:p w14:paraId="5BE9BF8A" w14:textId="77777777" w:rsidR="00261146" w:rsidRPr="00EF7871" w:rsidRDefault="00261146" w:rsidP="00261146">
      <w:pPr>
        <w:pStyle w:val="a3"/>
        <w:numPr>
          <w:ilvl w:val="0"/>
          <w:numId w:val="4"/>
        </w:numPr>
        <w:spacing w:before="610" w:after="0" w:line="240" w:lineRule="auto"/>
        <w:ind w:right="182"/>
        <w:jc w:val="both"/>
        <w:rPr>
          <w:rFonts w:ascii="Times New Roman" w:eastAsia="Times New Roman" w:hAnsi="Times New Roman" w:cs="Times New Roman"/>
          <w:b/>
          <w:bCs/>
          <w:sz w:val="24"/>
          <w:szCs w:val="24"/>
          <w:lang w:eastAsia="el-GR"/>
        </w:rPr>
      </w:pPr>
      <w:r w:rsidRPr="00EF7871">
        <w:rPr>
          <w:rFonts w:ascii="Times New Roman" w:eastAsia="Times New Roman" w:hAnsi="Times New Roman" w:cs="Times New Roman"/>
          <w:sz w:val="24"/>
          <w:szCs w:val="24"/>
          <w:lang w:eastAsia="el-GR"/>
        </w:rPr>
        <w:t>Είναι πυκνός λόγος</w:t>
      </w:r>
      <w:r w:rsidRPr="00EF7871">
        <w:rPr>
          <w:rFonts w:ascii="Times New Roman" w:eastAsia="Times New Roman" w:hAnsi="Times New Roman" w:cs="Times New Roman"/>
          <w:i/>
          <w:iCs/>
          <w:sz w:val="24"/>
          <w:szCs w:val="24"/>
          <w:lang w:eastAsia="el-GR"/>
        </w:rPr>
        <w:t>.</w:t>
      </w:r>
    </w:p>
    <w:p w14:paraId="3165E607" w14:textId="77777777" w:rsidR="00261146" w:rsidRPr="00EF7871" w:rsidRDefault="00261146" w:rsidP="00261146">
      <w:pPr>
        <w:pStyle w:val="a3"/>
        <w:numPr>
          <w:ilvl w:val="0"/>
          <w:numId w:val="4"/>
        </w:numPr>
        <w:spacing w:before="610" w:after="0" w:line="240" w:lineRule="auto"/>
        <w:ind w:right="182"/>
        <w:jc w:val="both"/>
        <w:rPr>
          <w:rFonts w:ascii="Times New Roman" w:eastAsia="Times New Roman" w:hAnsi="Times New Roman" w:cs="Times New Roman"/>
          <w:b/>
          <w:bCs/>
          <w:sz w:val="24"/>
          <w:szCs w:val="24"/>
          <w:lang w:eastAsia="el-GR"/>
        </w:rPr>
      </w:pPr>
      <w:r w:rsidRPr="00EF7871">
        <w:rPr>
          <w:rFonts w:ascii="Times New Roman" w:eastAsia="Times New Roman" w:hAnsi="Times New Roman" w:cs="Times New Roman"/>
          <w:sz w:val="24"/>
          <w:szCs w:val="24"/>
          <w:lang w:eastAsia="el-GR"/>
        </w:rPr>
        <w:lastRenderedPageBreak/>
        <w:t xml:space="preserve">Το </w:t>
      </w:r>
      <w:r>
        <w:rPr>
          <w:rFonts w:ascii="Times New Roman" w:eastAsia="Times New Roman" w:hAnsi="Times New Roman" w:cs="Times New Roman"/>
          <w:sz w:val="24"/>
          <w:szCs w:val="24"/>
          <w:lang w:eastAsia="el-GR"/>
        </w:rPr>
        <w:t xml:space="preserve"> λεξιλόγιο </w:t>
      </w:r>
      <w:r w:rsidRPr="00EF7871">
        <w:rPr>
          <w:rFonts w:ascii="Times New Roman" w:eastAsia="Times New Roman" w:hAnsi="Times New Roman" w:cs="Times New Roman"/>
          <w:sz w:val="24"/>
          <w:szCs w:val="24"/>
          <w:lang w:eastAsia="el-GR"/>
        </w:rPr>
        <w:t xml:space="preserve">είναι πιο επεξεργασμένο και προηγμένο. </w:t>
      </w:r>
    </w:p>
    <w:p w14:paraId="2D366CAA" w14:textId="77777777" w:rsidR="00261146" w:rsidRPr="00EF7871" w:rsidRDefault="00261146" w:rsidP="00261146">
      <w:pPr>
        <w:pStyle w:val="a3"/>
        <w:numPr>
          <w:ilvl w:val="0"/>
          <w:numId w:val="4"/>
        </w:numPr>
        <w:spacing w:before="610" w:after="0" w:line="240" w:lineRule="auto"/>
        <w:ind w:right="182"/>
        <w:jc w:val="both"/>
        <w:rPr>
          <w:rFonts w:ascii="Times New Roman" w:eastAsia="Times New Roman" w:hAnsi="Times New Roman" w:cs="Times New Roman"/>
          <w:b/>
          <w:bCs/>
          <w:sz w:val="24"/>
          <w:szCs w:val="24"/>
          <w:lang w:eastAsia="el-GR"/>
        </w:rPr>
      </w:pPr>
      <w:r w:rsidRPr="00EF7871">
        <w:rPr>
          <w:rFonts w:ascii="Times New Roman" w:eastAsia="Times New Roman" w:hAnsi="Times New Roman" w:cs="Times New Roman"/>
          <w:sz w:val="24"/>
          <w:szCs w:val="24"/>
          <w:lang w:eastAsia="el-GR"/>
        </w:rPr>
        <w:t xml:space="preserve">Χρησιμοποιείται υποτακτική σύνταξη και μακροπερίοδος λόγος </w:t>
      </w:r>
    </w:p>
    <w:p w14:paraId="1BF39299" w14:textId="77777777" w:rsidR="00261146" w:rsidRPr="00EF7871" w:rsidRDefault="00261146" w:rsidP="00261146">
      <w:pPr>
        <w:pStyle w:val="a3"/>
        <w:numPr>
          <w:ilvl w:val="0"/>
          <w:numId w:val="4"/>
        </w:numPr>
        <w:spacing w:before="610" w:after="0" w:line="240" w:lineRule="auto"/>
        <w:ind w:right="182"/>
        <w:jc w:val="both"/>
        <w:rPr>
          <w:rFonts w:ascii="Times New Roman" w:eastAsia="Times New Roman" w:hAnsi="Times New Roman" w:cs="Times New Roman"/>
          <w:b/>
          <w:bCs/>
          <w:sz w:val="24"/>
          <w:szCs w:val="24"/>
          <w:lang w:eastAsia="el-GR"/>
        </w:rPr>
      </w:pPr>
      <w:r w:rsidRPr="00EF7871">
        <w:rPr>
          <w:rFonts w:ascii="Times New Roman" w:eastAsia="Times New Roman" w:hAnsi="Times New Roman" w:cs="Times New Roman"/>
          <w:sz w:val="24"/>
          <w:szCs w:val="24"/>
          <w:lang w:eastAsia="el-GR"/>
        </w:rPr>
        <w:t xml:space="preserve">Η συνοχή και η συνεκτικότητα των ιδεών επιτυγχάνεται με τη χρήση μεγάλου αριθμού και ποικίλων μεταβατικών λέξεων. </w:t>
      </w:r>
    </w:p>
    <w:p w14:paraId="6A4BAD14" w14:textId="77777777" w:rsidR="00261146" w:rsidRPr="00EF7871" w:rsidRDefault="00261146" w:rsidP="00261146">
      <w:pPr>
        <w:pStyle w:val="a3"/>
        <w:numPr>
          <w:ilvl w:val="0"/>
          <w:numId w:val="4"/>
        </w:numPr>
        <w:spacing w:before="610" w:after="0" w:line="240" w:lineRule="auto"/>
        <w:ind w:right="182"/>
        <w:jc w:val="both"/>
        <w:rPr>
          <w:rFonts w:ascii="Times New Roman" w:eastAsia="Times New Roman" w:hAnsi="Times New Roman" w:cs="Times New Roman"/>
          <w:b/>
          <w:bCs/>
          <w:sz w:val="24"/>
          <w:szCs w:val="24"/>
          <w:lang w:eastAsia="el-GR"/>
        </w:rPr>
      </w:pPr>
      <w:r w:rsidRPr="00EF7871">
        <w:rPr>
          <w:rFonts w:ascii="Times New Roman" w:eastAsia="Times New Roman" w:hAnsi="Times New Roman" w:cs="Times New Roman"/>
          <w:sz w:val="24"/>
          <w:szCs w:val="24"/>
          <w:lang w:eastAsia="el-GR"/>
        </w:rPr>
        <w:t>Με τον γραπτό λόγο αποθηκεύονται οι γνώσεις, αναπτύσσονται οι επιστήμες και οι τέχνες κι έτσι προάγεται η ανάπτυξη της ανθρώπινης κοινωνίας.</w:t>
      </w:r>
    </w:p>
    <w:p w14:paraId="743BCCA0" w14:textId="77777777" w:rsidR="00261146" w:rsidRPr="00EF7871" w:rsidRDefault="00261146" w:rsidP="00261146">
      <w:pPr>
        <w:pStyle w:val="a3"/>
        <w:numPr>
          <w:ilvl w:val="0"/>
          <w:numId w:val="4"/>
        </w:numPr>
        <w:spacing w:before="610" w:after="0" w:line="240" w:lineRule="auto"/>
        <w:ind w:right="182"/>
        <w:jc w:val="both"/>
        <w:rPr>
          <w:rFonts w:ascii="Times New Roman" w:eastAsia="Times New Roman" w:hAnsi="Times New Roman" w:cs="Times New Roman"/>
          <w:b/>
          <w:bCs/>
          <w:sz w:val="24"/>
          <w:szCs w:val="24"/>
          <w:lang w:eastAsia="el-GR"/>
        </w:rPr>
      </w:pPr>
      <w:r w:rsidRPr="00EF7871">
        <w:rPr>
          <w:rFonts w:ascii="Times New Roman" w:eastAsia="Times New Roman" w:hAnsi="Times New Roman" w:cs="Times New Roman"/>
          <w:sz w:val="24"/>
          <w:szCs w:val="24"/>
          <w:lang w:eastAsia="el-GR"/>
        </w:rPr>
        <w:t>Συμβάλλει στον εκδημοκρατισμό αποτυπώνοντας τους νόμους και κάνοντας τους γνωστούς σε όλους. </w:t>
      </w:r>
    </w:p>
    <w:p w14:paraId="352619B3" w14:textId="77777777" w:rsidR="00261146" w:rsidRDefault="00261146" w:rsidP="00261146">
      <w:pPr>
        <w:pStyle w:val="a3"/>
        <w:spacing w:before="610" w:after="0" w:line="240" w:lineRule="auto"/>
        <w:ind w:right="182"/>
        <w:jc w:val="both"/>
        <w:rPr>
          <w:rFonts w:ascii="Times New Roman" w:eastAsia="Times New Roman" w:hAnsi="Times New Roman" w:cs="Times New Roman"/>
          <w:sz w:val="24"/>
          <w:szCs w:val="24"/>
          <w:lang w:eastAsia="el-GR"/>
        </w:rPr>
      </w:pPr>
    </w:p>
    <w:p w14:paraId="11B4C05F" w14:textId="77777777" w:rsidR="00261146" w:rsidRPr="00EF7871" w:rsidRDefault="00261146" w:rsidP="00261146">
      <w:pPr>
        <w:pStyle w:val="a3"/>
        <w:spacing w:before="610" w:after="0" w:line="240" w:lineRule="auto"/>
        <w:ind w:right="182"/>
        <w:jc w:val="both"/>
        <w:rPr>
          <w:rFonts w:ascii="Times New Roman" w:eastAsia="Times New Roman" w:hAnsi="Times New Roman" w:cs="Times New Roman"/>
          <w:b/>
          <w:bCs/>
          <w:sz w:val="24"/>
          <w:szCs w:val="24"/>
          <w:lang w:eastAsia="el-GR"/>
        </w:rPr>
      </w:pPr>
      <w:r w:rsidRPr="00EF7871">
        <w:rPr>
          <w:rFonts w:ascii="Times New Roman" w:eastAsia="Times New Roman" w:hAnsi="Times New Roman" w:cs="Times New Roman"/>
          <w:b/>
          <w:bCs/>
          <w:sz w:val="24"/>
          <w:szCs w:val="24"/>
          <w:lang w:eastAsia="el-GR"/>
        </w:rPr>
        <w:t xml:space="preserve">Η συμβολή του σχολείου στην παραγωγή του </w:t>
      </w:r>
      <w:r w:rsidRPr="00EF7871">
        <w:rPr>
          <w:rFonts w:ascii="Times New Roman" w:eastAsia="Times New Roman" w:hAnsi="Times New Roman" w:cs="Times New Roman"/>
          <w:b/>
          <w:bCs/>
          <w:i/>
          <w:iCs/>
          <w:sz w:val="24"/>
          <w:szCs w:val="24"/>
          <w:lang w:eastAsia="el-GR"/>
        </w:rPr>
        <w:t>προφ</w:t>
      </w:r>
      <w:r w:rsidRPr="00EF7871">
        <w:rPr>
          <w:rFonts w:ascii="Times New Roman" w:eastAsia="Times New Roman" w:hAnsi="Times New Roman" w:cs="Times New Roman"/>
          <w:b/>
          <w:bCs/>
          <w:sz w:val="24"/>
          <w:szCs w:val="24"/>
          <w:lang w:eastAsia="el-GR"/>
        </w:rPr>
        <w:t>ορικού λόγου </w:t>
      </w:r>
    </w:p>
    <w:p w14:paraId="5E44B5E8" w14:textId="77777777" w:rsidR="00261146" w:rsidRPr="00390234" w:rsidRDefault="00261146" w:rsidP="00261146">
      <w:pPr>
        <w:spacing w:after="0" w:line="240" w:lineRule="auto"/>
        <w:ind w:left="34" w:right="-1142" w:firstLine="422"/>
        <w:jc w:val="both"/>
        <w:rPr>
          <w:rFonts w:ascii="Times New Roman" w:eastAsia="Times New Roman" w:hAnsi="Times New Roman" w:cs="Times New Roman"/>
          <w:sz w:val="24"/>
          <w:szCs w:val="24"/>
          <w:lang w:eastAsia="el-GR"/>
        </w:rPr>
      </w:pPr>
      <w:r w:rsidRPr="00390234">
        <w:rPr>
          <w:rFonts w:ascii="Times New Roman" w:eastAsia="Times New Roman" w:hAnsi="Times New Roman" w:cs="Times New Roman"/>
          <w:sz w:val="24"/>
          <w:szCs w:val="24"/>
          <w:lang w:eastAsia="el-GR"/>
        </w:rPr>
        <w:t>Ο λόγος αποτελεί το σπουδαιότερο μέσο της ανθρώπινης επικοινωνίας, είναι ο βασικότερος δίαυλος επικοινωνίας. Για την παραγωγή του προφορικού λόγου απαιτούνται πολλές δεξιότητες όπως: γνώση γραμματικών και συντακτικών κανόνων, πλούσιο λεξιλόγιο, σωστή άρθρωση, οι ομιλητές να αλλάζουν τον επιτονισμό ανάλογα με το τι θέλουν να τονίσουν, να αντιλαμβάνεται ο ομιλητής αν γίνεται ή όχι κατανοητός, να είναι σε θέση να αντιμετωπίσει μια διακοπή του λόγου, να δίνει το λόγο στο συνομιλητή/κοινό του όταν του το ζητάει, γενικότερα, να έχει την ικανότητα να επικοινωνεί, να χειρίζεται σωστά το χρόνο του, να μην επαναλαμβάνεται, να είναι ήρεμος, να κατέχει πολύ καλά το θέμα του. Για να επιτευχθεί ο παραπάνω στόχος, επιβάλλεται η συστηματική διδασκαλία του προφορικού λόγου στο σχολείο, αφού το σχολείο έχει χρέος να καλλιεργήσει τη συγκεκριμένη ικανότητα των μαθητών με τον εμπλουτισμό του λεξιλογίου τους και τη βελτίωση της έκφρασής τους. Με αυτό τον τρόπο οι μαθητές θα αποβούν ικανοί ομιλητές, σωστοί χρήστες του προφορικ</w:t>
      </w:r>
      <w:r>
        <w:rPr>
          <w:rFonts w:ascii="Times New Roman" w:eastAsia="Times New Roman" w:hAnsi="Times New Roman" w:cs="Times New Roman"/>
          <w:sz w:val="24"/>
          <w:szCs w:val="24"/>
          <w:lang w:eastAsia="el-GR"/>
        </w:rPr>
        <w:t>ού</w:t>
      </w:r>
      <w:r w:rsidRPr="00390234">
        <w:rPr>
          <w:rFonts w:ascii="Times New Roman" w:eastAsia="Times New Roman" w:hAnsi="Times New Roman" w:cs="Times New Roman"/>
          <w:sz w:val="24"/>
          <w:szCs w:val="24"/>
          <w:lang w:eastAsia="el-GR"/>
        </w:rPr>
        <w:t xml:space="preserve"> λόγου. Η συμβολή του σχολείου συνίσταται στα εξής: </w:t>
      </w:r>
    </w:p>
    <w:p w14:paraId="0D03645E" w14:textId="77777777" w:rsidR="00261146" w:rsidRPr="00EF7871" w:rsidRDefault="00261146" w:rsidP="00261146">
      <w:pPr>
        <w:pStyle w:val="a3"/>
        <w:numPr>
          <w:ilvl w:val="0"/>
          <w:numId w:val="5"/>
        </w:numPr>
        <w:spacing w:after="0" w:line="240" w:lineRule="auto"/>
        <w:ind w:right="-542"/>
        <w:jc w:val="both"/>
        <w:rPr>
          <w:rFonts w:ascii="Times New Roman" w:eastAsia="Times New Roman" w:hAnsi="Times New Roman" w:cs="Times New Roman"/>
          <w:sz w:val="24"/>
          <w:szCs w:val="24"/>
          <w:lang w:eastAsia="el-GR"/>
        </w:rPr>
      </w:pPr>
      <w:r w:rsidRPr="00EF7871">
        <w:rPr>
          <w:rFonts w:ascii="Times New Roman" w:eastAsia="Times New Roman" w:hAnsi="Times New Roman" w:cs="Times New Roman"/>
          <w:sz w:val="24"/>
          <w:szCs w:val="24"/>
          <w:lang w:eastAsia="el-GR"/>
        </w:rPr>
        <w:t>Καλή γνώση της Ελληνικής γλώσσας από τους εκπαιδευτικούς, αφού η διδασ</w:t>
      </w:r>
      <w:r>
        <w:rPr>
          <w:rFonts w:ascii="Times New Roman" w:eastAsia="Times New Roman" w:hAnsi="Times New Roman" w:cs="Times New Roman"/>
          <w:sz w:val="24"/>
          <w:szCs w:val="24"/>
          <w:lang w:eastAsia="el-GR"/>
        </w:rPr>
        <w:t>καλία</w:t>
      </w:r>
    </w:p>
    <w:p w14:paraId="562E30E1" w14:textId="77777777" w:rsidR="00261146" w:rsidRDefault="00261146" w:rsidP="00261146">
      <w:pPr>
        <w:spacing w:after="0" w:line="240" w:lineRule="auto"/>
        <w:ind w:left="115" w:right="-485" w:firstLine="254"/>
        <w:jc w:val="both"/>
        <w:rPr>
          <w:rFonts w:ascii="Times New Roman" w:eastAsia="Times New Roman" w:hAnsi="Times New Roman" w:cs="Times New Roman"/>
          <w:sz w:val="24"/>
          <w:szCs w:val="24"/>
          <w:lang w:eastAsia="el-GR"/>
        </w:rPr>
      </w:pPr>
      <w:r w:rsidRPr="00390234">
        <w:rPr>
          <w:rFonts w:ascii="Times New Roman" w:eastAsia="Times New Roman" w:hAnsi="Times New Roman" w:cs="Times New Roman"/>
          <w:sz w:val="24"/>
          <w:szCs w:val="24"/>
          <w:lang w:eastAsia="el-GR"/>
        </w:rPr>
        <w:t>στηρίζεται στο προφορικό λόγο.</w:t>
      </w:r>
    </w:p>
    <w:p w14:paraId="4516138F" w14:textId="77777777" w:rsidR="00261146" w:rsidRPr="00FB76C4" w:rsidRDefault="00261146" w:rsidP="00261146">
      <w:pPr>
        <w:pStyle w:val="a3"/>
        <w:numPr>
          <w:ilvl w:val="0"/>
          <w:numId w:val="5"/>
        </w:numPr>
        <w:spacing w:after="0" w:line="240" w:lineRule="auto"/>
        <w:ind w:right="-485"/>
        <w:jc w:val="both"/>
        <w:rPr>
          <w:rFonts w:ascii="Times New Roman" w:eastAsia="Times New Roman" w:hAnsi="Times New Roman" w:cs="Times New Roman"/>
          <w:sz w:val="24"/>
          <w:szCs w:val="24"/>
          <w:lang w:eastAsia="el-GR"/>
        </w:rPr>
      </w:pPr>
      <w:r w:rsidRPr="00FB76C4">
        <w:rPr>
          <w:rFonts w:ascii="Times New Roman" w:eastAsia="Times New Roman" w:hAnsi="Times New Roman" w:cs="Times New Roman"/>
          <w:sz w:val="24"/>
          <w:szCs w:val="24"/>
          <w:lang w:eastAsia="el-GR"/>
        </w:rPr>
        <w:t>Ορ</w:t>
      </w:r>
      <w:r w:rsidRPr="00FB76C4">
        <w:rPr>
          <w:rFonts w:ascii="Times New Roman" w:eastAsia="Times New Roman" w:hAnsi="Times New Roman" w:cs="Times New Roman"/>
          <w:i/>
          <w:iCs/>
          <w:sz w:val="24"/>
          <w:szCs w:val="24"/>
          <w:lang w:eastAsia="el-GR"/>
        </w:rPr>
        <w:t>γ</w:t>
      </w:r>
      <w:r w:rsidRPr="00FB76C4">
        <w:rPr>
          <w:rFonts w:ascii="Times New Roman" w:eastAsia="Times New Roman" w:hAnsi="Times New Roman" w:cs="Times New Roman"/>
          <w:sz w:val="24"/>
          <w:szCs w:val="24"/>
          <w:lang w:eastAsia="el-GR"/>
        </w:rPr>
        <w:t>ά</w:t>
      </w:r>
      <w:r w:rsidRPr="00FB76C4">
        <w:rPr>
          <w:rFonts w:ascii="Times New Roman" w:eastAsia="Times New Roman" w:hAnsi="Times New Roman" w:cs="Times New Roman"/>
          <w:i/>
          <w:iCs/>
          <w:sz w:val="24"/>
          <w:szCs w:val="24"/>
          <w:lang w:eastAsia="el-GR"/>
        </w:rPr>
        <w:t>ν</w:t>
      </w:r>
      <w:r w:rsidRPr="00FB76C4">
        <w:rPr>
          <w:rFonts w:ascii="Times New Roman" w:eastAsia="Times New Roman" w:hAnsi="Times New Roman" w:cs="Times New Roman"/>
          <w:sz w:val="24"/>
          <w:szCs w:val="24"/>
          <w:lang w:eastAsia="el-GR"/>
        </w:rPr>
        <w:t>ωση διαλόγων και συζητήσεων μέσα στο σχολικό χώρο, προκειμένου να </w:t>
      </w:r>
    </w:p>
    <w:p w14:paraId="7AF93D65" w14:textId="77777777" w:rsidR="00261146" w:rsidRDefault="00261146" w:rsidP="00261146">
      <w:pPr>
        <w:spacing w:after="0" w:line="240" w:lineRule="auto"/>
        <w:ind w:left="96" w:right="-365" w:firstLine="254"/>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ασκη</w:t>
      </w:r>
      <w:r w:rsidRPr="00390234">
        <w:rPr>
          <w:rFonts w:ascii="Times New Roman" w:eastAsia="Times New Roman" w:hAnsi="Times New Roman" w:cs="Times New Roman"/>
          <w:sz w:val="24"/>
          <w:szCs w:val="24"/>
          <w:lang w:eastAsia="el-GR"/>
        </w:rPr>
        <w:t>θούν οι μαθητές στη χρήση του προφορικού λόγου</w:t>
      </w:r>
      <w:r>
        <w:rPr>
          <w:rFonts w:ascii="Times New Roman" w:eastAsia="Times New Roman" w:hAnsi="Times New Roman" w:cs="Times New Roman"/>
          <w:sz w:val="24"/>
          <w:szCs w:val="24"/>
          <w:lang w:eastAsia="el-GR"/>
        </w:rPr>
        <w:t>.</w:t>
      </w:r>
    </w:p>
    <w:p w14:paraId="46B553D6" w14:textId="77777777" w:rsidR="00261146" w:rsidRDefault="00261146" w:rsidP="00261146">
      <w:pPr>
        <w:pStyle w:val="a3"/>
        <w:numPr>
          <w:ilvl w:val="0"/>
          <w:numId w:val="5"/>
        </w:numPr>
        <w:spacing w:after="0" w:line="240" w:lineRule="auto"/>
        <w:ind w:right="-365"/>
        <w:jc w:val="both"/>
        <w:rPr>
          <w:rFonts w:ascii="Times New Roman" w:eastAsia="Times New Roman" w:hAnsi="Times New Roman" w:cs="Times New Roman"/>
          <w:sz w:val="24"/>
          <w:szCs w:val="24"/>
          <w:lang w:eastAsia="el-GR"/>
        </w:rPr>
      </w:pPr>
      <w:r w:rsidRPr="00FB76C4">
        <w:rPr>
          <w:rFonts w:ascii="Times New Roman" w:eastAsia="Times New Roman" w:hAnsi="Times New Roman" w:cs="Times New Roman"/>
          <w:sz w:val="24"/>
          <w:szCs w:val="24"/>
          <w:lang w:eastAsia="el-GR"/>
        </w:rPr>
        <w:t>Οι εκπαιδευτικοί να επεμβαίνουν και να διορθώνουν τους μαθητές, όταν δεν </w:t>
      </w:r>
      <w:r>
        <w:rPr>
          <w:rFonts w:ascii="Times New Roman" w:eastAsia="Times New Roman" w:hAnsi="Times New Roman" w:cs="Times New Roman"/>
          <w:sz w:val="24"/>
          <w:szCs w:val="24"/>
          <w:lang w:eastAsia="el-GR"/>
        </w:rPr>
        <w:t xml:space="preserve">εκφράζονται </w:t>
      </w:r>
      <w:r w:rsidRPr="00FB76C4">
        <w:rPr>
          <w:rFonts w:ascii="Times New Roman" w:eastAsia="Times New Roman" w:hAnsi="Times New Roman" w:cs="Times New Roman"/>
          <w:sz w:val="24"/>
          <w:szCs w:val="24"/>
          <w:lang w:eastAsia="el-GR"/>
        </w:rPr>
        <w:t xml:space="preserve">σωστά. </w:t>
      </w:r>
    </w:p>
    <w:p w14:paraId="355E143B" w14:textId="77777777" w:rsidR="00261146" w:rsidRDefault="00261146" w:rsidP="00261146">
      <w:pPr>
        <w:pStyle w:val="a3"/>
        <w:numPr>
          <w:ilvl w:val="0"/>
          <w:numId w:val="5"/>
        </w:numPr>
        <w:spacing w:after="0" w:line="240" w:lineRule="auto"/>
        <w:ind w:right="-365"/>
        <w:jc w:val="both"/>
        <w:rPr>
          <w:rFonts w:ascii="Times New Roman" w:eastAsia="Times New Roman" w:hAnsi="Times New Roman" w:cs="Times New Roman"/>
          <w:sz w:val="24"/>
          <w:szCs w:val="24"/>
          <w:lang w:eastAsia="el-GR"/>
        </w:rPr>
      </w:pPr>
      <w:r w:rsidRPr="00FB76C4">
        <w:rPr>
          <w:rFonts w:ascii="Times New Roman" w:eastAsia="Times New Roman" w:hAnsi="Times New Roman" w:cs="Times New Roman"/>
          <w:sz w:val="24"/>
          <w:szCs w:val="24"/>
          <w:lang w:eastAsia="el-GR"/>
        </w:rPr>
        <w:t xml:space="preserve"> Μετατροπή γραπτών κειμένων σε προφορικό λόγο. </w:t>
      </w:r>
    </w:p>
    <w:p w14:paraId="753AECF4" w14:textId="77777777" w:rsidR="00261146" w:rsidRDefault="00261146" w:rsidP="00261146">
      <w:pPr>
        <w:pStyle w:val="a3"/>
        <w:numPr>
          <w:ilvl w:val="0"/>
          <w:numId w:val="5"/>
        </w:numPr>
        <w:spacing w:after="0" w:line="240" w:lineRule="auto"/>
        <w:ind w:right="-365"/>
        <w:jc w:val="both"/>
        <w:rPr>
          <w:rFonts w:ascii="Times New Roman" w:eastAsia="Times New Roman" w:hAnsi="Times New Roman" w:cs="Times New Roman"/>
          <w:sz w:val="24"/>
          <w:szCs w:val="24"/>
          <w:lang w:eastAsia="el-GR"/>
        </w:rPr>
      </w:pPr>
      <w:r w:rsidRPr="00FB76C4">
        <w:rPr>
          <w:rFonts w:ascii="Times New Roman" w:eastAsia="Times New Roman" w:hAnsi="Times New Roman" w:cs="Times New Roman"/>
          <w:sz w:val="24"/>
          <w:szCs w:val="24"/>
          <w:lang w:eastAsia="el-GR"/>
        </w:rPr>
        <w:t xml:space="preserve"> Διοργάνωση συνεντεύξεων.</w:t>
      </w:r>
    </w:p>
    <w:p w14:paraId="70A13E74" w14:textId="77777777" w:rsidR="00261146" w:rsidRDefault="00261146" w:rsidP="00261146">
      <w:pPr>
        <w:pStyle w:val="a3"/>
        <w:numPr>
          <w:ilvl w:val="0"/>
          <w:numId w:val="5"/>
        </w:numPr>
        <w:spacing w:after="0" w:line="240" w:lineRule="auto"/>
        <w:ind w:right="-365"/>
        <w:jc w:val="both"/>
        <w:rPr>
          <w:rFonts w:ascii="Times New Roman" w:eastAsia="Times New Roman" w:hAnsi="Times New Roman" w:cs="Times New Roman"/>
          <w:sz w:val="24"/>
          <w:szCs w:val="24"/>
          <w:lang w:eastAsia="el-GR"/>
        </w:rPr>
      </w:pPr>
      <w:r w:rsidRPr="00FB76C4">
        <w:rPr>
          <w:rFonts w:ascii="Times New Roman" w:eastAsia="Times New Roman" w:hAnsi="Times New Roman" w:cs="Times New Roman"/>
          <w:sz w:val="24"/>
          <w:szCs w:val="24"/>
          <w:lang w:eastAsia="el-GR"/>
        </w:rPr>
        <w:t xml:space="preserve">Εμπλουτισμός του λεξιλογίου των μαθητών. </w:t>
      </w:r>
    </w:p>
    <w:p w14:paraId="74E5E50B" w14:textId="77777777" w:rsidR="00261146" w:rsidRDefault="00261146" w:rsidP="00261146">
      <w:pPr>
        <w:pStyle w:val="a3"/>
        <w:numPr>
          <w:ilvl w:val="0"/>
          <w:numId w:val="5"/>
        </w:numPr>
        <w:spacing w:after="0" w:line="240" w:lineRule="auto"/>
        <w:ind w:right="-365"/>
        <w:jc w:val="both"/>
        <w:rPr>
          <w:rFonts w:ascii="Times New Roman" w:eastAsia="Times New Roman" w:hAnsi="Times New Roman" w:cs="Times New Roman"/>
          <w:sz w:val="24"/>
          <w:szCs w:val="24"/>
          <w:lang w:eastAsia="el-GR"/>
        </w:rPr>
      </w:pPr>
      <w:r w:rsidRPr="00FB76C4">
        <w:rPr>
          <w:rFonts w:ascii="Times New Roman" w:eastAsia="Times New Roman" w:hAnsi="Times New Roman" w:cs="Times New Roman"/>
          <w:sz w:val="24"/>
          <w:szCs w:val="24"/>
          <w:lang w:eastAsia="el-GR"/>
        </w:rPr>
        <w:t>Εκπόνηση εργασιών, μελετών... και προφορική παρουσίασή τους στην τάξη.</w:t>
      </w:r>
    </w:p>
    <w:p w14:paraId="3290CF68" w14:textId="77777777" w:rsidR="00261146" w:rsidRDefault="00261146" w:rsidP="00261146">
      <w:pPr>
        <w:pStyle w:val="a3"/>
        <w:numPr>
          <w:ilvl w:val="0"/>
          <w:numId w:val="5"/>
        </w:numPr>
        <w:spacing w:after="0" w:line="240" w:lineRule="auto"/>
        <w:ind w:right="-365"/>
        <w:jc w:val="both"/>
        <w:rPr>
          <w:rFonts w:ascii="Times New Roman" w:eastAsia="Times New Roman" w:hAnsi="Times New Roman" w:cs="Times New Roman"/>
          <w:sz w:val="24"/>
          <w:szCs w:val="24"/>
          <w:lang w:eastAsia="el-GR"/>
        </w:rPr>
      </w:pPr>
      <w:r w:rsidRPr="00FB76C4">
        <w:rPr>
          <w:rFonts w:ascii="Times New Roman" w:eastAsia="Times New Roman" w:hAnsi="Times New Roman" w:cs="Times New Roman"/>
          <w:sz w:val="24"/>
          <w:szCs w:val="24"/>
          <w:lang w:eastAsia="el-GR"/>
        </w:rPr>
        <w:t xml:space="preserve">Παρακολούθηση </w:t>
      </w:r>
      <w:proofErr w:type="spellStart"/>
      <w:r w:rsidRPr="00FB76C4">
        <w:rPr>
          <w:rFonts w:ascii="Times New Roman" w:eastAsia="Times New Roman" w:hAnsi="Times New Roman" w:cs="Times New Roman"/>
          <w:sz w:val="24"/>
          <w:szCs w:val="24"/>
          <w:lang w:eastAsia="el-GR"/>
        </w:rPr>
        <w:t>ντοκυμαντέρ</w:t>
      </w:r>
      <w:proofErr w:type="spellEnd"/>
      <w:r w:rsidRPr="00FB76C4">
        <w:rPr>
          <w:rFonts w:ascii="Times New Roman" w:eastAsia="Times New Roman" w:hAnsi="Times New Roman" w:cs="Times New Roman"/>
          <w:sz w:val="24"/>
          <w:szCs w:val="24"/>
          <w:lang w:eastAsia="el-GR"/>
        </w:rPr>
        <w:t>, θεατρικών παραστάσεων, κινηματογραφικών ταινιών</w:t>
      </w:r>
      <w:r>
        <w:rPr>
          <w:rFonts w:ascii="Times New Roman" w:eastAsia="Times New Roman" w:hAnsi="Times New Roman" w:cs="Times New Roman"/>
          <w:sz w:val="24"/>
          <w:szCs w:val="24"/>
          <w:lang w:eastAsia="el-GR"/>
        </w:rPr>
        <w:t>…</w:t>
      </w:r>
    </w:p>
    <w:p w14:paraId="78719EB9" w14:textId="77777777" w:rsidR="00261146" w:rsidRDefault="00261146" w:rsidP="00261146">
      <w:pPr>
        <w:pStyle w:val="a3"/>
        <w:numPr>
          <w:ilvl w:val="0"/>
          <w:numId w:val="5"/>
        </w:numPr>
        <w:spacing w:after="0" w:line="240" w:lineRule="auto"/>
        <w:ind w:right="-365"/>
        <w:jc w:val="both"/>
        <w:rPr>
          <w:rFonts w:ascii="Times New Roman" w:eastAsia="Times New Roman" w:hAnsi="Times New Roman" w:cs="Times New Roman"/>
          <w:sz w:val="24"/>
          <w:szCs w:val="24"/>
          <w:lang w:eastAsia="el-GR"/>
        </w:rPr>
      </w:pPr>
      <w:r w:rsidRPr="00FB76C4">
        <w:rPr>
          <w:rFonts w:ascii="Times New Roman" w:eastAsia="Times New Roman" w:hAnsi="Times New Roman" w:cs="Times New Roman"/>
          <w:sz w:val="24"/>
          <w:szCs w:val="24"/>
          <w:lang w:eastAsia="el-GR"/>
        </w:rPr>
        <w:t>Οι εκπαιδευτικοί να μην εφαρμόζουν το μονόλογο και οι μαθητές να μιλούν περισσότερο</w:t>
      </w:r>
      <w:r>
        <w:rPr>
          <w:rFonts w:ascii="Times New Roman" w:eastAsia="Times New Roman" w:hAnsi="Times New Roman" w:cs="Times New Roman"/>
          <w:sz w:val="24"/>
          <w:szCs w:val="24"/>
          <w:lang w:eastAsia="el-GR"/>
        </w:rPr>
        <w:t>.</w:t>
      </w:r>
    </w:p>
    <w:p w14:paraId="39E30629" w14:textId="77777777" w:rsidR="00261146" w:rsidRDefault="00261146" w:rsidP="00261146">
      <w:pPr>
        <w:pStyle w:val="a3"/>
        <w:numPr>
          <w:ilvl w:val="0"/>
          <w:numId w:val="5"/>
        </w:numPr>
        <w:spacing w:after="0" w:line="240" w:lineRule="auto"/>
        <w:ind w:right="-365"/>
        <w:jc w:val="both"/>
        <w:rPr>
          <w:rFonts w:ascii="Times New Roman" w:eastAsia="Times New Roman" w:hAnsi="Times New Roman" w:cs="Times New Roman"/>
          <w:sz w:val="24"/>
          <w:szCs w:val="24"/>
          <w:lang w:eastAsia="el-GR"/>
        </w:rPr>
      </w:pPr>
      <w:r w:rsidRPr="00FB76C4">
        <w:rPr>
          <w:rFonts w:ascii="Times New Roman" w:eastAsia="Times New Roman" w:hAnsi="Times New Roman" w:cs="Times New Roman"/>
          <w:sz w:val="24"/>
          <w:szCs w:val="24"/>
          <w:lang w:eastAsia="el-GR"/>
        </w:rPr>
        <w:t xml:space="preserve">Συνεχής επαφή με τη λογοτεχνία, τον τύπο. </w:t>
      </w:r>
    </w:p>
    <w:p w14:paraId="55701C8C" w14:textId="77777777" w:rsidR="00261146" w:rsidRDefault="00261146" w:rsidP="00261146">
      <w:pPr>
        <w:pStyle w:val="a3"/>
        <w:numPr>
          <w:ilvl w:val="0"/>
          <w:numId w:val="5"/>
        </w:numPr>
        <w:spacing w:after="0" w:line="240" w:lineRule="auto"/>
        <w:ind w:right="-365"/>
        <w:jc w:val="both"/>
        <w:rPr>
          <w:rFonts w:ascii="Times New Roman" w:eastAsia="Times New Roman" w:hAnsi="Times New Roman" w:cs="Times New Roman"/>
          <w:sz w:val="24"/>
          <w:szCs w:val="24"/>
          <w:lang w:eastAsia="el-GR"/>
        </w:rPr>
      </w:pPr>
      <w:r w:rsidRPr="00FB76C4">
        <w:rPr>
          <w:rFonts w:ascii="Times New Roman" w:eastAsia="Times New Roman" w:hAnsi="Times New Roman" w:cs="Times New Roman"/>
          <w:sz w:val="24"/>
          <w:szCs w:val="24"/>
          <w:lang w:eastAsia="el-GR"/>
        </w:rPr>
        <w:t xml:space="preserve">Διοργάνωση εκπομπών από τους μαθητές στους τοπικούς σταθμούς ραδιοφώνου και τηλεόρασης. </w:t>
      </w:r>
    </w:p>
    <w:p w14:paraId="490415E7" w14:textId="77777777" w:rsidR="00261146" w:rsidRDefault="00261146" w:rsidP="00261146">
      <w:pPr>
        <w:pStyle w:val="a3"/>
        <w:numPr>
          <w:ilvl w:val="0"/>
          <w:numId w:val="5"/>
        </w:numPr>
        <w:spacing w:after="0" w:line="240" w:lineRule="auto"/>
        <w:ind w:right="-365"/>
        <w:jc w:val="both"/>
        <w:rPr>
          <w:rFonts w:ascii="Times New Roman" w:eastAsia="Times New Roman" w:hAnsi="Times New Roman" w:cs="Times New Roman"/>
          <w:sz w:val="24"/>
          <w:szCs w:val="24"/>
          <w:lang w:eastAsia="el-GR"/>
        </w:rPr>
      </w:pPr>
      <w:r w:rsidRPr="00FB76C4">
        <w:rPr>
          <w:rFonts w:ascii="Times New Roman" w:eastAsia="Times New Roman" w:hAnsi="Times New Roman" w:cs="Times New Roman"/>
          <w:sz w:val="24"/>
          <w:szCs w:val="24"/>
          <w:lang w:eastAsia="el-GR"/>
        </w:rPr>
        <w:t xml:space="preserve"> Άσκηση στην ευγένεια, ακρόαση, ηρεμία, σεβασμό, στη χρήση </w:t>
      </w:r>
      <w:proofErr w:type="spellStart"/>
      <w:r w:rsidRPr="00FB76C4">
        <w:rPr>
          <w:rFonts w:ascii="Times New Roman" w:eastAsia="Times New Roman" w:hAnsi="Times New Roman" w:cs="Times New Roman"/>
          <w:sz w:val="24"/>
          <w:szCs w:val="24"/>
          <w:lang w:eastAsia="el-GR"/>
        </w:rPr>
        <w:t>παρα</w:t>
      </w:r>
      <w:r w:rsidRPr="00FB76C4">
        <w:rPr>
          <w:rFonts w:ascii="Times New Roman" w:eastAsia="Times New Roman" w:hAnsi="Times New Roman" w:cs="Times New Roman"/>
          <w:i/>
          <w:iCs/>
          <w:sz w:val="24"/>
          <w:szCs w:val="24"/>
          <w:lang w:eastAsia="el-GR"/>
        </w:rPr>
        <w:t>γ</w:t>
      </w:r>
      <w:r w:rsidRPr="00FB76C4">
        <w:rPr>
          <w:rFonts w:ascii="Times New Roman" w:eastAsia="Times New Roman" w:hAnsi="Times New Roman" w:cs="Times New Roman"/>
          <w:sz w:val="24"/>
          <w:szCs w:val="24"/>
          <w:lang w:eastAsia="el-GR"/>
        </w:rPr>
        <w:t>λωσσικών</w:t>
      </w:r>
      <w:proofErr w:type="spellEnd"/>
      <w:r w:rsidRPr="00FB76C4">
        <w:rPr>
          <w:rFonts w:ascii="Times New Roman" w:eastAsia="Times New Roman" w:hAnsi="Times New Roman" w:cs="Times New Roman"/>
          <w:sz w:val="24"/>
          <w:szCs w:val="24"/>
          <w:lang w:eastAsia="el-GR"/>
        </w:rPr>
        <w:t xml:space="preserve"> και </w:t>
      </w:r>
      <w:proofErr w:type="spellStart"/>
      <w:r w:rsidRPr="00FB76C4">
        <w:rPr>
          <w:rFonts w:ascii="Times New Roman" w:eastAsia="Times New Roman" w:hAnsi="Times New Roman" w:cs="Times New Roman"/>
          <w:sz w:val="24"/>
          <w:szCs w:val="24"/>
          <w:lang w:eastAsia="el-GR"/>
        </w:rPr>
        <w:t>εξωγλωσσικών</w:t>
      </w:r>
      <w:proofErr w:type="spellEnd"/>
      <w:r w:rsidRPr="00FB76C4">
        <w:rPr>
          <w:rFonts w:ascii="Times New Roman" w:eastAsia="Times New Roman" w:hAnsi="Times New Roman" w:cs="Times New Roman"/>
          <w:sz w:val="24"/>
          <w:szCs w:val="24"/>
          <w:lang w:eastAsia="el-GR"/>
        </w:rPr>
        <w:t xml:space="preserve"> στοιχείων.</w:t>
      </w:r>
    </w:p>
    <w:p w14:paraId="3CC9201A" w14:textId="77777777" w:rsidR="00261146" w:rsidRDefault="00261146" w:rsidP="00261146">
      <w:pPr>
        <w:pStyle w:val="a3"/>
        <w:spacing w:after="0" w:line="240" w:lineRule="auto"/>
        <w:ind w:left="826" w:right="-365"/>
        <w:jc w:val="both"/>
        <w:rPr>
          <w:rFonts w:ascii="Times New Roman" w:eastAsia="Times New Roman" w:hAnsi="Times New Roman" w:cs="Times New Roman"/>
          <w:sz w:val="24"/>
          <w:szCs w:val="24"/>
          <w:lang w:eastAsia="el-GR"/>
        </w:rPr>
      </w:pPr>
    </w:p>
    <w:p w14:paraId="0AE14F7A" w14:textId="77777777" w:rsidR="00261146" w:rsidRPr="00FB76C4" w:rsidRDefault="00261146" w:rsidP="00261146">
      <w:pPr>
        <w:pStyle w:val="a3"/>
        <w:spacing w:after="0" w:line="240" w:lineRule="auto"/>
        <w:ind w:left="826" w:right="-365"/>
        <w:jc w:val="both"/>
        <w:rPr>
          <w:rFonts w:ascii="Times New Roman" w:eastAsia="Times New Roman" w:hAnsi="Times New Roman" w:cs="Times New Roman"/>
          <w:b/>
          <w:bCs/>
          <w:sz w:val="24"/>
          <w:szCs w:val="24"/>
          <w:lang w:eastAsia="el-GR"/>
        </w:rPr>
      </w:pPr>
      <w:r w:rsidRPr="00FB76C4">
        <w:rPr>
          <w:rFonts w:ascii="Times New Roman" w:eastAsia="Times New Roman" w:hAnsi="Times New Roman" w:cs="Times New Roman"/>
          <w:b/>
          <w:bCs/>
          <w:sz w:val="24"/>
          <w:szCs w:val="24"/>
          <w:lang w:eastAsia="el-GR"/>
        </w:rPr>
        <w:t>Ποιος είναι ο σκοπός διδασκαλίας της παραγωγής προφορικού λόγου </w:t>
      </w:r>
    </w:p>
    <w:p w14:paraId="00B2C07C" w14:textId="77777777" w:rsidR="00261146" w:rsidRPr="00390234" w:rsidRDefault="00261146" w:rsidP="00261146">
      <w:pPr>
        <w:spacing w:before="278" w:after="0" w:line="240" w:lineRule="auto"/>
        <w:ind w:right="-91"/>
        <w:jc w:val="both"/>
        <w:rPr>
          <w:rFonts w:ascii="Times New Roman" w:eastAsia="Times New Roman" w:hAnsi="Times New Roman" w:cs="Times New Roman"/>
          <w:sz w:val="24"/>
          <w:szCs w:val="24"/>
          <w:lang w:eastAsia="el-GR"/>
        </w:rPr>
      </w:pPr>
      <w:r w:rsidRPr="00390234">
        <w:rPr>
          <w:rFonts w:ascii="Times New Roman" w:eastAsia="Times New Roman" w:hAnsi="Times New Roman" w:cs="Times New Roman"/>
          <w:sz w:val="24"/>
          <w:szCs w:val="24"/>
          <w:lang w:eastAsia="el-GR"/>
        </w:rPr>
        <w:t>Η διδασκαλία της παραγωγής προφορικού λόγου στοχεύει στο να αναπτύξουν οι </w:t>
      </w:r>
    </w:p>
    <w:p w14:paraId="648EFB42" w14:textId="77777777" w:rsidR="00261146" w:rsidRDefault="00261146" w:rsidP="00261146">
      <w:pPr>
        <w:spacing w:after="0" w:line="240" w:lineRule="auto"/>
        <w:ind w:left="-547" w:right="-62" w:firstLine="898"/>
        <w:jc w:val="both"/>
        <w:rPr>
          <w:rFonts w:ascii="Times New Roman" w:eastAsia="Times New Roman" w:hAnsi="Times New Roman" w:cs="Times New Roman"/>
          <w:sz w:val="24"/>
          <w:szCs w:val="24"/>
          <w:lang w:eastAsia="el-GR"/>
        </w:rPr>
      </w:pPr>
      <w:r w:rsidRPr="00390234">
        <w:rPr>
          <w:rFonts w:ascii="Times New Roman" w:eastAsia="Times New Roman" w:hAnsi="Times New Roman" w:cs="Times New Roman"/>
          <w:sz w:val="24"/>
          <w:szCs w:val="24"/>
          <w:lang w:eastAsia="el-GR"/>
        </w:rPr>
        <w:t xml:space="preserve">μαθητές τις εξής δεξιότητες: </w:t>
      </w:r>
    </w:p>
    <w:p w14:paraId="5C4A053E" w14:textId="77777777" w:rsidR="00261146" w:rsidRDefault="00261146" w:rsidP="00261146">
      <w:pPr>
        <w:pStyle w:val="a3"/>
        <w:numPr>
          <w:ilvl w:val="0"/>
          <w:numId w:val="6"/>
        </w:numPr>
        <w:spacing w:after="0" w:line="240" w:lineRule="auto"/>
        <w:ind w:right="-62"/>
        <w:jc w:val="both"/>
        <w:rPr>
          <w:rFonts w:ascii="Times New Roman" w:eastAsia="Times New Roman" w:hAnsi="Times New Roman" w:cs="Times New Roman"/>
          <w:sz w:val="24"/>
          <w:szCs w:val="24"/>
          <w:lang w:eastAsia="el-GR"/>
        </w:rPr>
      </w:pPr>
      <w:r w:rsidRPr="00FB76C4">
        <w:rPr>
          <w:rFonts w:ascii="Times New Roman" w:eastAsia="Times New Roman" w:hAnsi="Times New Roman" w:cs="Times New Roman"/>
          <w:i/>
          <w:iCs/>
          <w:sz w:val="24"/>
          <w:szCs w:val="24"/>
          <w:lang w:eastAsia="el-GR"/>
        </w:rPr>
        <w:t>Μ</w:t>
      </w:r>
      <w:r w:rsidRPr="00FB76C4">
        <w:rPr>
          <w:rFonts w:ascii="Times New Roman" w:eastAsia="Times New Roman" w:hAnsi="Times New Roman" w:cs="Times New Roman"/>
          <w:sz w:val="24"/>
          <w:szCs w:val="24"/>
          <w:lang w:eastAsia="el-GR"/>
        </w:rPr>
        <w:t>ετάδοση μηνυμάτων με σωστό τρόπο και ακρόαση, προσοχή, αποκωδικοποίηση και ερμηνεία των μεταδιδόμενων μηνυμάτων (ως δέκτες).</w:t>
      </w:r>
    </w:p>
    <w:p w14:paraId="1EB800E7" w14:textId="77777777" w:rsidR="00261146" w:rsidRDefault="00261146" w:rsidP="00261146">
      <w:pPr>
        <w:pStyle w:val="a3"/>
        <w:numPr>
          <w:ilvl w:val="0"/>
          <w:numId w:val="6"/>
        </w:numPr>
        <w:spacing w:after="0" w:line="240" w:lineRule="auto"/>
        <w:ind w:right="-62"/>
        <w:jc w:val="both"/>
        <w:rPr>
          <w:rFonts w:ascii="Times New Roman" w:eastAsia="Times New Roman" w:hAnsi="Times New Roman" w:cs="Times New Roman"/>
          <w:sz w:val="24"/>
          <w:szCs w:val="24"/>
          <w:lang w:eastAsia="el-GR"/>
        </w:rPr>
      </w:pPr>
      <w:r w:rsidRPr="00FB76C4">
        <w:rPr>
          <w:rFonts w:ascii="Times New Roman" w:eastAsia="Times New Roman" w:hAnsi="Times New Roman" w:cs="Times New Roman"/>
          <w:sz w:val="24"/>
          <w:szCs w:val="24"/>
          <w:lang w:eastAsia="el-GR"/>
        </w:rPr>
        <w:lastRenderedPageBreak/>
        <w:t>Ορθή επικοινωνία με τους συνανθρώπους τους ανάλογα με το χρόνο</w:t>
      </w:r>
      <w:r w:rsidRPr="00FB76C4">
        <w:rPr>
          <w:rFonts w:ascii="Times New Roman" w:eastAsia="Times New Roman" w:hAnsi="Times New Roman" w:cs="Times New Roman"/>
          <w:i/>
          <w:iCs/>
          <w:sz w:val="24"/>
          <w:szCs w:val="24"/>
          <w:lang w:eastAsia="el-GR"/>
        </w:rPr>
        <w:t xml:space="preserve">, </w:t>
      </w:r>
      <w:r w:rsidRPr="00FB76C4">
        <w:rPr>
          <w:rFonts w:ascii="Times New Roman" w:eastAsia="Times New Roman" w:hAnsi="Times New Roman" w:cs="Times New Roman"/>
          <w:sz w:val="24"/>
          <w:szCs w:val="24"/>
          <w:lang w:eastAsia="el-GR"/>
        </w:rPr>
        <w:t xml:space="preserve">το χώρο, τον συνομιλητή, την περίσταση... </w:t>
      </w:r>
    </w:p>
    <w:p w14:paraId="14076E8B" w14:textId="77777777" w:rsidR="00261146" w:rsidRDefault="00261146" w:rsidP="00261146">
      <w:pPr>
        <w:pStyle w:val="a3"/>
        <w:numPr>
          <w:ilvl w:val="0"/>
          <w:numId w:val="6"/>
        </w:numPr>
        <w:spacing w:after="0" w:line="240" w:lineRule="auto"/>
        <w:ind w:right="-62"/>
        <w:jc w:val="both"/>
        <w:rPr>
          <w:rFonts w:ascii="Times New Roman" w:eastAsia="Times New Roman" w:hAnsi="Times New Roman" w:cs="Times New Roman"/>
          <w:sz w:val="24"/>
          <w:szCs w:val="24"/>
          <w:lang w:eastAsia="el-GR"/>
        </w:rPr>
      </w:pPr>
      <w:r w:rsidRPr="00FB76C4">
        <w:rPr>
          <w:rFonts w:ascii="Times New Roman" w:eastAsia="Times New Roman" w:hAnsi="Times New Roman" w:cs="Times New Roman"/>
          <w:sz w:val="24"/>
          <w:szCs w:val="24"/>
          <w:lang w:eastAsia="el-GR"/>
        </w:rPr>
        <w:t xml:space="preserve">Παραγωγή γόνιμου και εποικοδομητικού διαλόγου, ώστε η επικοινωνία με τους συνανθρώπους τους να είναι επιτυχής. </w:t>
      </w:r>
    </w:p>
    <w:p w14:paraId="7C288F0D" w14:textId="77777777" w:rsidR="00261146" w:rsidRPr="00FB76C4" w:rsidRDefault="00261146" w:rsidP="00261146">
      <w:pPr>
        <w:pStyle w:val="a3"/>
        <w:numPr>
          <w:ilvl w:val="0"/>
          <w:numId w:val="6"/>
        </w:numPr>
        <w:spacing w:after="0" w:line="240" w:lineRule="auto"/>
        <w:ind w:right="-62"/>
        <w:jc w:val="both"/>
        <w:rPr>
          <w:rFonts w:ascii="Times New Roman" w:eastAsia="Times New Roman" w:hAnsi="Times New Roman" w:cs="Times New Roman"/>
          <w:sz w:val="24"/>
          <w:szCs w:val="24"/>
          <w:lang w:eastAsia="el-GR"/>
        </w:rPr>
      </w:pPr>
      <w:r w:rsidRPr="00FB76C4">
        <w:rPr>
          <w:rFonts w:ascii="Times New Roman" w:eastAsia="Times New Roman" w:hAnsi="Times New Roman" w:cs="Times New Roman"/>
          <w:sz w:val="24"/>
          <w:szCs w:val="24"/>
          <w:lang w:eastAsia="el-GR"/>
        </w:rPr>
        <w:t>Άντληση πληροφοριών. - Κατανόηση του προφορικού λόγου είτε έχει επίσημο, είτε καθημερινό ύφος για να είναι σε θέση να επικοινωνούν καλύτερα. </w:t>
      </w:r>
    </w:p>
    <w:p w14:paraId="3B04EDA5" w14:textId="77777777" w:rsidR="00261146" w:rsidRDefault="00261146" w:rsidP="00261146">
      <w:pPr>
        <w:spacing w:before="605" w:after="0" w:line="240" w:lineRule="auto"/>
        <w:ind w:left="-250" w:right="221" w:firstLine="264"/>
        <w:jc w:val="both"/>
        <w:rPr>
          <w:rFonts w:ascii="Times New Roman" w:eastAsia="Times New Roman" w:hAnsi="Times New Roman" w:cs="Times New Roman"/>
          <w:sz w:val="24"/>
          <w:szCs w:val="24"/>
          <w:lang w:eastAsia="el-GR"/>
        </w:rPr>
      </w:pPr>
      <w:r w:rsidRPr="00390234">
        <w:rPr>
          <w:rFonts w:ascii="Times New Roman" w:eastAsia="Times New Roman" w:hAnsi="Times New Roman" w:cs="Times New Roman"/>
          <w:b/>
          <w:bCs/>
          <w:sz w:val="24"/>
          <w:szCs w:val="24"/>
          <w:lang w:eastAsia="el-GR"/>
        </w:rPr>
        <w:t>ΛΕΞΙΛΟΓΙΟ ΕΝΝΟΙΑΣ – ΦΡΑΣΕΙΣ ΕΦΑΡΜΟΓΗΣ.</w:t>
      </w:r>
    </w:p>
    <w:p w14:paraId="471D9999" w14:textId="77777777" w:rsidR="00261146" w:rsidRDefault="00261146" w:rsidP="00261146">
      <w:pPr>
        <w:spacing w:before="605" w:after="0" w:line="240" w:lineRule="auto"/>
        <w:ind w:left="-250" w:right="221" w:firstLine="264"/>
        <w:jc w:val="both"/>
        <w:rPr>
          <w:rFonts w:ascii="Times New Roman" w:eastAsia="Times New Roman" w:hAnsi="Times New Roman" w:cs="Times New Roman"/>
          <w:b/>
          <w:bCs/>
          <w:sz w:val="24"/>
          <w:szCs w:val="24"/>
          <w:lang w:eastAsia="el-GR"/>
        </w:rPr>
      </w:pPr>
      <w:r w:rsidRPr="00390234">
        <w:rPr>
          <w:rFonts w:ascii="Times New Roman" w:eastAsia="Times New Roman" w:hAnsi="Times New Roman" w:cs="Times New Roman"/>
          <w:b/>
          <w:bCs/>
          <w:sz w:val="24"/>
          <w:szCs w:val="24"/>
          <w:lang w:eastAsia="el-GR"/>
        </w:rPr>
        <w:t>Προφορική ομιλία, έκφραση, δυναμική του λόγου.</w:t>
      </w:r>
    </w:p>
    <w:p w14:paraId="559A676F" w14:textId="77777777" w:rsidR="00261146" w:rsidRPr="0045193B" w:rsidRDefault="00261146" w:rsidP="00261146">
      <w:pPr>
        <w:spacing w:before="605" w:after="0" w:line="240" w:lineRule="auto"/>
        <w:ind w:left="-250" w:right="221" w:firstLine="264"/>
        <w:jc w:val="both"/>
        <w:rPr>
          <w:rFonts w:ascii="Times New Roman" w:eastAsia="Times New Roman" w:hAnsi="Times New Roman" w:cs="Times New Roman"/>
          <w:b/>
          <w:bCs/>
          <w:sz w:val="24"/>
          <w:szCs w:val="24"/>
          <w:lang w:eastAsia="el-GR"/>
        </w:rPr>
      </w:pPr>
      <w:r w:rsidRPr="0045193B">
        <w:rPr>
          <w:rFonts w:ascii="Times New Roman" w:eastAsia="Times New Roman" w:hAnsi="Times New Roman" w:cs="Times New Roman"/>
          <w:b/>
          <w:bCs/>
          <w:sz w:val="24"/>
          <w:szCs w:val="24"/>
          <w:lang w:eastAsia="el-GR"/>
        </w:rPr>
        <w:t>Γραπτός λόγος:</w:t>
      </w:r>
      <w:r w:rsidRPr="00390234">
        <w:rPr>
          <w:rFonts w:ascii="Times New Roman" w:eastAsia="Times New Roman" w:hAnsi="Times New Roman" w:cs="Times New Roman"/>
          <w:sz w:val="24"/>
          <w:szCs w:val="24"/>
          <w:lang w:eastAsia="el-GR"/>
        </w:rPr>
        <w:t xml:space="preserve"> γραφή, σημείο αναφοράς, σταθμός στην ανάπτυξη του πολιτισμού, επιμελημένος </w:t>
      </w:r>
      <w:r w:rsidRPr="00390234">
        <w:rPr>
          <w:rFonts w:ascii="Times New Roman" w:eastAsia="Times New Roman" w:hAnsi="Times New Roman" w:cs="Times New Roman"/>
          <w:i/>
          <w:iCs/>
          <w:sz w:val="24"/>
          <w:szCs w:val="24"/>
          <w:lang w:eastAsia="el-GR"/>
        </w:rPr>
        <w:t>λ</w:t>
      </w:r>
      <w:r w:rsidRPr="00390234">
        <w:rPr>
          <w:rFonts w:ascii="Times New Roman" w:eastAsia="Times New Roman" w:hAnsi="Times New Roman" w:cs="Times New Roman"/>
          <w:sz w:val="24"/>
          <w:szCs w:val="24"/>
          <w:lang w:eastAsia="el-GR"/>
        </w:rPr>
        <w:t>όγος, οργανωμένος, δομημένος λόγος, ιστορική μνήμη, διάσωση ανθρώπινου πολιτισμού, νικά τη φθορά του χρόνου, μακροβιότητα κειμένων, απρόσωπος λόγος, αποστεωμένα από την επικαιρότητα μηνύματα, δυσκαμψία του γραπτού λόγου</w:t>
      </w:r>
      <w:r w:rsidRPr="00390234">
        <w:rPr>
          <w:rFonts w:ascii="Times New Roman" w:eastAsia="Times New Roman" w:hAnsi="Times New Roman" w:cs="Times New Roman"/>
          <w:i/>
          <w:iCs/>
          <w:sz w:val="24"/>
          <w:szCs w:val="24"/>
          <w:lang w:eastAsia="el-GR"/>
        </w:rPr>
        <w:t xml:space="preserve">. </w:t>
      </w:r>
    </w:p>
    <w:p w14:paraId="1F7EF9E6" w14:textId="77777777" w:rsidR="00261146" w:rsidRPr="00390234" w:rsidRDefault="00261146" w:rsidP="00261146">
      <w:pPr>
        <w:spacing w:after="0" w:line="240" w:lineRule="auto"/>
        <w:ind w:left="-192" w:right="298"/>
        <w:jc w:val="both"/>
        <w:rPr>
          <w:rFonts w:ascii="Times New Roman" w:eastAsia="Times New Roman" w:hAnsi="Times New Roman" w:cs="Times New Roman"/>
          <w:sz w:val="24"/>
          <w:szCs w:val="24"/>
          <w:lang w:eastAsia="el-GR"/>
        </w:rPr>
      </w:pPr>
      <w:r w:rsidRPr="00390234">
        <w:rPr>
          <w:rFonts w:ascii="Times New Roman" w:eastAsia="Times New Roman" w:hAnsi="Times New Roman" w:cs="Times New Roman"/>
          <w:b/>
          <w:bCs/>
          <w:sz w:val="24"/>
          <w:szCs w:val="24"/>
          <w:lang w:eastAsia="el-GR"/>
        </w:rPr>
        <w:t>Προφορικός λόγος:</w:t>
      </w:r>
      <w:r w:rsidRPr="00390234">
        <w:rPr>
          <w:rFonts w:ascii="Times New Roman" w:eastAsia="Times New Roman" w:hAnsi="Times New Roman" w:cs="Times New Roman"/>
          <w:sz w:val="24"/>
          <w:szCs w:val="24"/>
          <w:lang w:eastAsia="el-GR"/>
        </w:rPr>
        <w:t xml:space="preserve"> απροσχεδίαστος, </w:t>
      </w:r>
      <w:proofErr w:type="spellStart"/>
      <w:r w:rsidRPr="00390234">
        <w:rPr>
          <w:rFonts w:ascii="Times New Roman" w:eastAsia="Times New Roman" w:hAnsi="Times New Roman" w:cs="Times New Roman"/>
          <w:sz w:val="24"/>
          <w:szCs w:val="24"/>
          <w:lang w:eastAsia="el-GR"/>
        </w:rPr>
        <w:t>εξωγλωσσικά</w:t>
      </w:r>
      <w:proofErr w:type="spellEnd"/>
      <w:r w:rsidRPr="00390234">
        <w:rPr>
          <w:rFonts w:ascii="Times New Roman" w:eastAsia="Times New Roman" w:hAnsi="Times New Roman" w:cs="Times New Roman"/>
          <w:sz w:val="24"/>
          <w:szCs w:val="24"/>
          <w:lang w:eastAsia="el-GR"/>
        </w:rPr>
        <w:t xml:space="preserve"> στοιχεία, </w:t>
      </w:r>
      <w:proofErr w:type="spellStart"/>
      <w:r w:rsidRPr="00390234">
        <w:rPr>
          <w:rFonts w:ascii="Times New Roman" w:eastAsia="Times New Roman" w:hAnsi="Times New Roman" w:cs="Times New Roman"/>
          <w:sz w:val="24"/>
          <w:szCs w:val="24"/>
          <w:lang w:eastAsia="el-GR"/>
        </w:rPr>
        <w:t>παραγλωσσικά</w:t>
      </w:r>
      <w:proofErr w:type="spellEnd"/>
      <w:r w:rsidRPr="00390234">
        <w:rPr>
          <w:rFonts w:ascii="Times New Roman" w:eastAsia="Times New Roman" w:hAnsi="Times New Roman" w:cs="Times New Roman"/>
          <w:sz w:val="24"/>
          <w:szCs w:val="24"/>
          <w:lang w:eastAsia="el-GR"/>
        </w:rPr>
        <w:t xml:space="preserve">, αυθόρμητος, ανεπιτήδευτος, άμεσος, παραστατικός, πηγαίος, τα λόγια λησμονούνται. </w:t>
      </w:r>
      <w:r w:rsidRPr="00390234">
        <w:rPr>
          <w:rFonts w:ascii="Times New Roman" w:eastAsia="Times New Roman" w:hAnsi="Times New Roman" w:cs="Times New Roman"/>
          <w:b/>
          <w:bCs/>
          <w:sz w:val="24"/>
          <w:szCs w:val="24"/>
          <w:lang w:eastAsia="el-GR"/>
        </w:rPr>
        <w:t>Λόγος κείμενα - μέσα:</w:t>
      </w:r>
      <w:r w:rsidRPr="00390234">
        <w:rPr>
          <w:rFonts w:ascii="Times New Roman" w:eastAsia="Times New Roman" w:hAnsi="Times New Roman" w:cs="Times New Roman"/>
          <w:sz w:val="24"/>
          <w:szCs w:val="24"/>
          <w:lang w:eastAsia="el-GR"/>
        </w:rPr>
        <w:t xml:space="preserve"> </w:t>
      </w:r>
      <w:proofErr w:type="spellStart"/>
      <w:r w:rsidRPr="00390234">
        <w:rPr>
          <w:rFonts w:ascii="Times New Roman" w:eastAsia="Times New Roman" w:hAnsi="Times New Roman" w:cs="Times New Roman"/>
          <w:sz w:val="24"/>
          <w:szCs w:val="24"/>
          <w:lang w:eastAsia="el-GR"/>
        </w:rPr>
        <w:t>διαδραστικά</w:t>
      </w:r>
      <w:proofErr w:type="spellEnd"/>
      <w:r w:rsidRPr="00390234">
        <w:rPr>
          <w:rFonts w:ascii="Times New Roman" w:eastAsia="Times New Roman" w:hAnsi="Times New Roman" w:cs="Times New Roman"/>
          <w:sz w:val="24"/>
          <w:szCs w:val="24"/>
          <w:lang w:eastAsia="el-GR"/>
        </w:rPr>
        <w:t xml:space="preserve"> μέσα, δημιουργικός λόγος, κοινωνικές γλωσσικές ποικιλίες, γλωσσική ποικιλότητα, υβριδικό κείμενο, υβριδικός λόγος επικοινωνιακές ανάγκες, πομπός, δέκτης. </w:t>
      </w:r>
    </w:p>
    <w:p w14:paraId="6545A799" w14:textId="77777777" w:rsidR="00261146" w:rsidRPr="00C40CD1" w:rsidRDefault="00261146" w:rsidP="00261146">
      <w:pPr>
        <w:jc w:val="both"/>
        <w:rPr>
          <w:rFonts w:ascii="Times New Roman" w:hAnsi="Times New Roman" w:cs="Times New Roman"/>
          <w:sz w:val="24"/>
          <w:szCs w:val="24"/>
        </w:rPr>
      </w:pPr>
    </w:p>
    <w:p w14:paraId="3C3B7784" w14:textId="77777777" w:rsidR="00261146" w:rsidRDefault="00261146" w:rsidP="00261146">
      <w:pPr>
        <w:spacing w:after="0" w:line="360" w:lineRule="auto"/>
        <w:contextualSpacing/>
        <w:jc w:val="both"/>
        <w:rPr>
          <w:b/>
        </w:rPr>
      </w:pPr>
    </w:p>
    <w:p w14:paraId="5064E21D" w14:textId="77777777" w:rsidR="00261146" w:rsidRDefault="00261146" w:rsidP="00261146">
      <w:pPr>
        <w:spacing w:after="0" w:line="360" w:lineRule="auto"/>
        <w:contextualSpacing/>
        <w:jc w:val="both"/>
        <w:rPr>
          <w:b/>
        </w:rPr>
      </w:pPr>
    </w:p>
    <w:p w14:paraId="4943403C" w14:textId="77777777" w:rsidR="00261146" w:rsidRDefault="00261146" w:rsidP="00261146">
      <w:pPr>
        <w:spacing w:after="0" w:line="360" w:lineRule="auto"/>
        <w:contextualSpacing/>
        <w:jc w:val="both"/>
        <w:rPr>
          <w:b/>
        </w:rPr>
      </w:pPr>
    </w:p>
    <w:p w14:paraId="34042580" w14:textId="77777777" w:rsidR="00261146" w:rsidRDefault="00261146" w:rsidP="00261146">
      <w:pPr>
        <w:spacing w:after="0" w:line="360" w:lineRule="auto"/>
        <w:contextualSpacing/>
        <w:jc w:val="both"/>
        <w:rPr>
          <w:b/>
        </w:rPr>
      </w:pPr>
    </w:p>
    <w:p w14:paraId="1E1F61F7" w14:textId="77777777" w:rsidR="00261146" w:rsidRDefault="00261146" w:rsidP="00261146">
      <w:pPr>
        <w:spacing w:after="0" w:line="360" w:lineRule="auto"/>
        <w:contextualSpacing/>
        <w:jc w:val="both"/>
        <w:rPr>
          <w:b/>
        </w:rPr>
      </w:pPr>
    </w:p>
    <w:p w14:paraId="34FDF8A1" w14:textId="77777777" w:rsidR="00261146" w:rsidRDefault="00261146" w:rsidP="00261146">
      <w:pPr>
        <w:spacing w:after="0" w:line="360" w:lineRule="auto"/>
        <w:contextualSpacing/>
        <w:jc w:val="both"/>
        <w:rPr>
          <w:b/>
        </w:rPr>
      </w:pPr>
    </w:p>
    <w:p w14:paraId="0E37FF4D" w14:textId="77777777" w:rsidR="00261146" w:rsidRDefault="00261146" w:rsidP="00261146">
      <w:pPr>
        <w:spacing w:after="0" w:line="360" w:lineRule="auto"/>
        <w:contextualSpacing/>
        <w:jc w:val="both"/>
        <w:rPr>
          <w:b/>
        </w:rPr>
      </w:pPr>
    </w:p>
    <w:p w14:paraId="1549D30A" w14:textId="77777777" w:rsidR="00261146" w:rsidRDefault="00261146" w:rsidP="00261146">
      <w:pPr>
        <w:spacing w:after="0" w:line="360" w:lineRule="auto"/>
        <w:contextualSpacing/>
        <w:jc w:val="both"/>
        <w:rPr>
          <w:b/>
        </w:rPr>
      </w:pPr>
    </w:p>
    <w:p w14:paraId="4C31E499" w14:textId="77777777" w:rsidR="00261146" w:rsidRDefault="00261146" w:rsidP="00261146">
      <w:pPr>
        <w:spacing w:after="0" w:line="360" w:lineRule="auto"/>
        <w:contextualSpacing/>
        <w:jc w:val="both"/>
        <w:rPr>
          <w:b/>
        </w:rPr>
      </w:pPr>
    </w:p>
    <w:p w14:paraId="311BA3BD" w14:textId="77777777" w:rsidR="00261146" w:rsidRDefault="00261146" w:rsidP="00261146">
      <w:pPr>
        <w:spacing w:after="0" w:line="360" w:lineRule="auto"/>
        <w:contextualSpacing/>
        <w:jc w:val="both"/>
        <w:rPr>
          <w:b/>
        </w:rPr>
      </w:pPr>
    </w:p>
    <w:p w14:paraId="0C65618E" w14:textId="77777777" w:rsidR="00261146" w:rsidRDefault="00261146" w:rsidP="00261146">
      <w:pPr>
        <w:spacing w:after="0" w:line="360" w:lineRule="auto"/>
        <w:contextualSpacing/>
        <w:jc w:val="both"/>
        <w:rPr>
          <w:b/>
        </w:rPr>
      </w:pPr>
    </w:p>
    <w:p w14:paraId="285C3A89" w14:textId="77777777" w:rsidR="00261146" w:rsidRDefault="00261146" w:rsidP="00261146">
      <w:pPr>
        <w:spacing w:after="0" w:line="360" w:lineRule="auto"/>
        <w:contextualSpacing/>
        <w:jc w:val="both"/>
        <w:rPr>
          <w:b/>
        </w:rPr>
      </w:pPr>
    </w:p>
    <w:p w14:paraId="753E6B37" w14:textId="77777777" w:rsidR="00261146" w:rsidRDefault="00261146" w:rsidP="00261146">
      <w:pPr>
        <w:spacing w:after="0" w:line="360" w:lineRule="auto"/>
        <w:contextualSpacing/>
        <w:jc w:val="both"/>
        <w:rPr>
          <w:b/>
        </w:rPr>
      </w:pPr>
    </w:p>
    <w:p w14:paraId="76A407D3" w14:textId="77777777" w:rsidR="00261146" w:rsidRDefault="00261146" w:rsidP="00261146">
      <w:pPr>
        <w:spacing w:after="0" w:line="360" w:lineRule="auto"/>
        <w:contextualSpacing/>
        <w:jc w:val="both"/>
        <w:rPr>
          <w:b/>
        </w:rPr>
      </w:pPr>
    </w:p>
    <w:p w14:paraId="0DCD2AC2" w14:textId="77777777" w:rsidR="00261146" w:rsidRDefault="00261146" w:rsidP="00261146">
      <w:pPr>
        <w:spacing w:after="0" w:line="360" w:lineRule="auto"/>
        <w:contextualSpacing/>
        <w:jc w:val="both"/>
        <w:rPr>
          <w:b/>
        </w:rPr>
      </w:pPr>
    </w:p>
    <w:p w14:paraId="12EE06C2" w14:textId="77777777" w:rsidR="00261146" w:rsidRDefault="00261146" w:rsidP="00261146">
      <w:pPr>
        <w:spacing w:after="0" w:line="360" w:lineRule="auto"/>
        <w:contextualSpacing/>
        <w:jc w:val="both"/>
        <w:rPr>
          <w:b/>
        </w:rPr>
      </w:pPr>
    </w:p>
    <w:p w14:paraId="5085EF62" w14:textId="77777777" w:rsidR="00261146" w:rsidRDefault="00261146" w:rsidP="00261146">
      <w:pPr>
        <w:spacing w:after="0" w:line="360" w:lineRule="auto"/>
        <w:contextualSpacing/>
        <w:jc w:val="both"/>
        <w:rPr>
          <w:b/>
        </w:rPr>
      </w:pPr>
    </w:p>
    <w:p w14:paraId="3D3D5134" w14:textId="77777777" w:rsidR="00261146" w:rsidRDefault="00261146" w:rsidP="00261146">
      <w:pPr>
        <w:spacing w:after="0" w:line="360" w:lineRule="auto"/>
        <w:contextualSpacing/>
        <w:jc w:val="both"/>
        <w:rPr>
          <w:b/>
        </w:rPr>
      </w:pPr>
    </w:p>
    <w:p w14:paraId="7461001E" w14:textId="77777777" w:rsidR="00261146" w:rsidRDefault="00261146" w:rsidP="00261146">
      <w:pPr>
        <w:spacing w:after="0" w:line="360" w:lineRule="auto"/>
        <w:contextualSpacing/>
        <w:jc w:val="both"/>
      </w:pPr>
      <w:r>
        <w:rPr>
          <w:b/>
        </w:rPr>
        <w:t xml:space="preserve">Κείμενο </w:t>
      </w:r>
    </w:p>
    <w:p w14:paraId="484E82FF" w14:textId="77777777" w:rsidR="00261146" w:rsidRDefault="00261146" w:rsidP="00261146">
      <w:pPr>
        <w:spacing w:after="0" w:line="360" w:lineRule="auto"/>
        <w:contextualSpacing/>
        <w:jc w:val="center"/>
      </w:pPr>
      <w:r>
        <w:rPr>
          <w:b/>
        </w:rPr>
        <w:t>[Ο προφορικός και ο γραπτός λόγος]</w:t>
      </w:r>
    </w:p>
    <w:p w14:paraId="07045379" w14:textId="77777777" w:rsidR="00261146" w:rsidRDefault="00261146" w:rsidP="00261146">
      <w:pPr>
        <w:spacing w:after="0" w:line="360" w:lineRule="auto"/>
        <w:contextualSpacing/>
        <w:jc w:val="both"/>
      </w:pPr>
      <w:r>
        <w:rPr>
          <w:i/>
          <w:sz w:val="20"/>
          <w:szCs w:val="20"/>
        </w:rPr>
        <w:t xml:space="preserve">Το κείμενο είναι διασκευασμένο απόσπασμα από το βιβλίο του καθηγητή Γλωσσολογίας στο τμήμα Φιλολογίας στο Πανεπιστήμιο Πατρών Αργύρη </w:t>
      </w:r>
      <w:proofErr w:type="spellStart"/>
      <w:r>
        <w:rPr>
          <w:i/>
          <w:sz w:val="20"/>
          <w:szCs w:val="20"/>
        </w:rPr>
        <w:t>Αρχάκη</w:t>
      </w:r>
      <w:proofErr w:type="spellEnd"/>
      <w:r>
        <w:rPr>
          <w:i/>
          <w:sz w:val="20"/>
          <w:szCs w:val="20"/>
        </w:rPr>
        <w:t xml:space="preserve"> «Γλωσσική Διδασκαλία και Σύσταση των Κειμένων». (</w:t>
      </w:r>
      <w:proofErr w:type="spellStart"/>
      <w:r>
        <w:rPr>
          <w:i/>
          <w:sz w:val="20"/>
          <w:szCs w:val="20"/>
        </w:rPr>
        <w:t>εκδ</w:t>
      </w:r>
      <w:proofErr w:type="spellEnd"/>
      <w:r>
        <w:rPr>
          <w:i/>
          <w:sz w:val="20"/>
          <w:szCs w:val="20"/>
        </w:rPr>
        <w:t>. Πατάκης, 2009).</w:t>
      </w:r>
    </w:p>
    <w:p w14:paraId="4C02EC79" w14:textId="77777777" w:rsidR="00261146" w:rsidRDefault="00261146" w:rsidP="00261146">
      <w:pPr>
        <w:spacing w:after="0" w:line="360" w:lineRule="auto"/>
        <w:contextualSpacing/>
        <w:jc w:val="both"/>
        <w:rPr>
          <w:b/>
        </w:rPr>
      </w:pPr>
    </w:p>
    <w:p w14:paraId="2736BB8B" w14:textId="77777777" w:rsidR="00261146" w:rsidRDefault="00261146" w:rsidP="00261146">
      <w:pPr>
        <w:spacing w:after="0" w:line="360" w:lineRule="auto"/>
        <w:contextualSpacing/>
        <w:jc w:val="both"/>
      </w:pPr>
      <w:r>
        <w:tab/>
        <w:t xml:space="preserve">Ο προφορικός και ο γραπτός λόγος είναι δύο ισότιμες, αλλά λειτουργικά διαφορετικές, μορφές λόγου, που εξυπηρετούν διαφορετικές επικοινωνιακές ανάγκες. Οι διαφορές μεταξύ προφορικού και γραπτού λόγου σε γενικές γραμμές οφείλονται στις διαφορετικές συνθήκες παραγωγής τους.[…] </w:t>
      </w:r>
    </w:p>
    <w:p w14:paraId="79C59850" w14:textId="77777777" w:rsidR="00261146" w:rsidRDefault="00261146" w:rsidP="00261146">
      <w:pPr>
        <w:spacing w:after="0" w:line="360" w:lineRule="auto"/>
        <w:ind w:firstLine="720"/>
        <w:contextualSpacing/>
        <w:jc w:val="both"/>
      </w:pPr>
      <w:r>
        <w:t xml:space="preserve">Ο προφορικός είναι κυρίως λόγος απροσχεδίαστος, επειδή, πολύ συχνά διαμορφώνεται τη στιγμή που εκφωνείται υπό την πίεση του χρόνου και του ακροατή. Γι’ αυτό τον λόγο εμφανίζει συχνά συντακτικά ατελείς και ανολοκλήρωτες προτάσεις. Αντίθετα, ο γραπτός λόγος είναι κυρίως λόγος προσχεδιασμένος, αφού ο συγγραφέας του έχει συνήθως μεγαλύτερη άνεση χρόνου, ώστε από πριν να σκεφτεί και να οργανώσει το γραπτό του, να το ελέγξει, να το διορθώσει και, αν χρειαστεί, να το ξαναγράψει. Γι’ αυτό ο γραπτός λόγος εμφανίζει συνήθως ολοκληρωμένες συντακτικά προτάσεις. </w:t>
      </w:r>
    </w:p>
    <w:p w14:paraId="2C712695" w14:textId="77777777" w:rsidR="00261146" w:rsidRDefault="00261146" w:rsidP="00261146">
      <w:pPr>
        <w:spacing w:after="0" w:line="360" w:lineRule="auto"/>
        <w:ind w:firstLine="720"/>
        <w:contextualSpacing/>
        <w:jc w:val="both"/>
      </w:pPr>
      <w:r>
        <w:t xml:space="preserve">Μια άλλη διαφορά μεταξύ προφορικού και γραπτού λόγου εντοπίζεται στη δυνατότητα επαφής μεταξύ πομπού και δέκτη. Στον προφορικό </w:t>
      </w:r>
      <w:proofErr w:type="spellStart"/>
      <w:r>
        <w:t>συνομιλιακό</w:t>
      </w:r>
      <w:proofErr w:type="spellEnd"/>
      <w:r>
        <w:t xml:space="preserve"> λόγο το κείμενο, την ίδια στιγμή που παράγεται από τον πομπό, προσλαμβάνεται από τον δέκτη, ο οποίος συχνά είναι παρών στον ίδιο χώρο, ενώ σε αντίθετη περίπτωση μπορεί να υπάρχει ακουστική και οπτική επαφή μαζί του, όπως στις τηλεφωνικές συνδιαλέξεις ή στη ζωντανή επικοινωνία μέσω σύνδεσης. Σε κάθε περίπτωση, ο δέκτης έχει τη δυνατότητα να απαντήσει ή να αντιδράσει στα λεγόμενα του συνομιλητή του. Αντίθετα, στον γραπτό λόγο ο συγγραφέας δεν έχει άμεση επαφή με τους αναγνώστες του, απευθύνεται σε δέκτες απόντες, οι οποίοι θα προσλάβουν το κείμενό του ύστερα από κάποιο χρονικό διάστημα και μόνο τότε θα μπορούν να αντιδράσουν στα γραφόμενά του. </w:t>
      </w:r>
    </w:p>
    <w:p w14:paraId="0BE1DCCD" w14:textId="77777777" w:rsidR="00261146" w:rsidRDefault="00261146" w:rsidP="00261146">
      <w:pPr>
        <w:spacing w:after="0" w:line="360" w:lineRule="auto"/>
        <w:ind w:firstLine="720"/>
        <w:contextualSpacing/>
        <w:jc w:val="both"/>
      </w:pPr>
      <w:r>
        <w:t xml:space="preserve">Η μέχρι τώρα συζήτηση για τα λειτουργικά και γλωσσικά γνωρίσματα του προφορικού και του γραπτού λόγου αποτυπώνει περισσότερο τα ιδιαίτερα χαρακτηριστικά τους. Δεν πρέπει όμως να διαφεύγει της προσοχής μας ότι ορισμένες φορές τα χαρακτηριστικά αυτά συναντώνται αναμεμειγμένα κατά την προφορική ή γραπτή παραγωγή διαφόρων ειδών λόγου. Έτσι, π.χ. μια διάλεξη, αν και εκφέρεται προφορικά, βασίζεται σε προσχεδιασμένο και συνήθως αναλυτικό κείμενο, ενώ η επαφή του ομιλητή με τους </w:t>
      </w:r>
      <w:r>
        <w:lastRenderedPageBreak/>
        <w:t xml:space="preserve">αποδέκτες του είναι περιορισμένη και έμμεση. Αντίθετα, το κείμενο μιας επιστολής σε φιλικό πρόσωπο μπορεί να μην είναι σε μεγάλο βαθμό προσχεδιασμένο, να περιέχει γνωστά θέματα και επιπλέον πολλές εκφράσεις του προφορικού λόγου («και που λες», «να σου πω», «άκου να δεις»). Κατά συνέπεια οι δύο μορφές λόγου είναι προτιμότερο να μην προσεγγίζονται μονοδιάστατα αλλά πολυδιάστατα. </w:t>
      </w:r>
    </w:p>
    <w:p w14:paraId="72E06090" w14:textId="77777777" w:rsidR="00261146" w:rsidRDefault="00261146" w:rsidP="00261146">
      <w:pPr>
        <w:spacing w:after="0" w:line="360" w:lineRule="auto"/>
        <w:contextualSpacing/>
      </w:pPr>
      <w:r>
        <w:rPr>
          <w:b/>
        </w:rPr>
        <w:t>ΘΕΜΑΤΑ</w:t>
      </w:r>
    </w:p>
    <w:p w14:paraId="24E56814" w14:textId="77777777" w:rsidR="00261146" w:rsidRDefault="00261146" w:rsidP="00261146">
      <w:pPr>
        <w:spacing w:after="0" w:line="360" w:lineRule="auto"/>
        <w:contextualSpacing/>
      </w:pPr>
      <w:r>
        <w:rPr>
          <w:b/>
        </w:rPr>
        <w:t>ΘΕΜΑ 1 (μονάδες 35)</w:t>
      </w:r>
    </w:p>
    <w:p w14:paraId="0FD6932C" w14:textId="77777777" w:rsidR="00261146" w:rsidRDefault="00261146" w:rsidP="00261146">
      <w:pPr>
        <w:spacing w:after="0" w:line="360" w:lineRule="auto"/>
        <w:contextualSpacing/>
      </w:pPr>
      <w:r>
        <w:rPr>
          <w:b/>
        </w:rPr>
        <w:t>1</w:t>
      </w:r>
      <w:r>
        <w:rPr>
          <w:b/>
          <w:vertAlign w:val="superscript"/>
        </w:rPr>
        <w:t>ο</w:t>
      </w:r>
      <w:r>
        <w:rPr>
          <w:b/>
        </w:rPr>
        <w:t xml:space="preserve"> </w:t>
      </w:r>
      <w:proofErr w:type="spellStart"/>
      <w:r>
        <w:rPr>
          <w:b/>
        </w:rPr>
        <w:t>υποερώτημα</w:t>
      </w:r>
      <w:proofErr w:type="spellEnd"/>
      <w:r>
        <w:rPr>
          <w:b/>
        </w:rPr>
        <w:t xml:space="preserve"> (μονάδες 10)</w:t>
      </w:r>
    </w:p>
    <w:p w14:paraId="35D8B289" w14:textId="77777777" w:rsidR="00261146" w:rsidRDefault="00261146" w:rsidP="00261146">
      <w:pPr>
        <w:spacing w:after="0" w:line="360" w:lineRule="auto"/>
        <w:contextualSpacing/>
        <w:jc w:val="both"/>
      </w:pPr>
      <w:r>
        <w:t xml:space="preserve">Για ποιους λόγους, σύμφωνα με τον συγγραφέα του Κειμένου 1, οι δύο μορφές του λόγου, ο προφορικός και ο γραπτός, πρέπει να προσεγγίζονται πολυδιάστατα; Να απαντήσεις σε 40-50 λέξεις.                                                                                                                             </w:t>
      </w:r>
      <w:r>
        <w:rPr>
          <w:b/>
        </w:rPr>
        <w:t>Μονάδες 10</w:t>
      </w:r>
    </w:p>
    <w:p w14:paraId="55460A69" w14:textId="77777777" w:rsidR="00261146" w:rsidRDefault="00261146" w:rsidP="00261146">
      <w:pPr>
        <w:spacing w:after="0" w:line="360" w:lineRule="auto"/>
        <w:contextualSpacing/>
      </w:pPr>
      <w:r>
        <w:rPr>
          <w:b/>
        </w:rPr>
        <w:t>2</w:t>
      </w:r>
      <w:r>
        <w:rPr>
          <w:b/>
          <w:vertAlign w:val="superscript"/>
        </w:rPr>
        <w:t>ο</w:t>
      </w:r>
      <w:r>
        <w:rPr>
          <w:b/>
        </w:rPr>
        <w:t xml:space="preserve"> </w:t>
      </w:r>
      <w:proofErr w:type="spellStart"/>
      <w:r>
        <w:rPr>
          <w:b/>
        </w:rPr>
        <w:t>υποερώτημα</w:t>
      </w:r>
      <w:proofErr w:type="spellEnd"/>
      <w:r>
        <w:rPr>
          <w:b/>
        </w:rPr>
        <w:t xml:space="preserve"> (μονάδες 10)</w:t>
      </w:r>
    </w:p>
    <w:p w14:paraId="7B0A3369" w14:textId="77777777" w:rsidR="00261146" w:rsidRDefault="00261146" w:rsidP="00261146">
      <w:pPr>
        <w:spacing w:after="0" w:line="360" w:lineRule="auto"/>
        <w:contextualSpacing/>
        <w:jc w:val="both"/>
      </w:pPr>
      <w:r>
        <w:t>Στη 2</w:t>
      </w:r>
      <w:r>
        <w:rPr>
          <w:vertAlign w:val="superscript"/>
        </w:rPr>
        <w:t>η</w:t>
      </w:r>
      <w:r>
        <w:t xml:space="preserve"> παράγραφο του Κειμένου 1 ο συγγραφέας επιλέγει ως τρόπο πειθούς την επίκληση στη λογική. Δικαιολόγησε την παραπάνω θέση με δύο αναφορές σε λογικές σκέψεις που παραθέτει.                                                                                                                           </w:t>
      </w:r>
      <w:r>
        <w:rPr>
          <w:b/>
        </w:rPr>
        <w:t>Μονάδες 10</w:t>
      </w:r>
    </w:p>
    <w:p w14:paraId="5163381B" w14:textId="77777777" w:rsidR="00261146" w:rsidRDefault="00261146" w:rsidP="00261146">
      <w:pPr>
        <w:spacing w:after="0" w:line="360" w:lineRule="auto"/>
        <w:contextualSpacing/>
        <w:rPr>
          <w:b/>
        </w:rPr>
      </w:pPr>
    </w:p>
    <w:p w14:paraId="666C527A" w14:textId="77777777" w:rsidR="00261146" w:rsidRDefault="00261146" w:rsidP="00261146">
      <w:pPr>
        <w:spacing w:after="0" w:line="360" w:lineRule="auto"/>
        <w:contextualSpacing/>
      </w:pPr>
      <w:r>
        <w:rPr>
          <w:b/>
        </w:rPr>
        <w:t>3</w:t>
      </w:r>
      <w:r>
        <w:rPr>
          <w:b/>
          <w:vertAlign w:val="superscript"/>
        </w:rPr>
        <w:t>ο</w:t>
      </w:r>
      <w:r>
        <w:rPr>
          <w:b/>
        </w:rPr>
        <w:t xml:space="preserve"> </w:t>
      </w:r>
      <w:proofErr w:type="spellStart"/>
      <w:r>
        <w:rPr>
          <w:b/>
        </w:rPr>
        <w:t>υποερώτημα</w:t>
      </w:r>
      <w:proofErr w:type="spellEnd"/>
      <w:r>
        <w:rPr>
          <w:b/>
        </w:rPr>
        <w:t xml:space="preserve"> (μονάδες 15)</w:t>
      </w:r>
    </w:p>
    <w:p w14:paraId="64A4F706" w14:textId="77777777" w:rsidR="00261146" w:rsidRDefault="00261146" w:rsidP="00261146">
      <w:pPr>
        <w:spacing w:after="0" w:line="360" w:lineRule="auto"/>
        <w:contextualSpacing/>
        <w:jc w:val="both"/>
      </w:pPr>
      <w:r>
        <w:t>Να εντοπίσεις τις λέξεις που επαναλαμβάνονται στην 1</w:t>
      </w:r>
      <w:r>
        <w:rPr>
          <w:vertAlign w:val="superscript"/>
        </w:rPr>
        <w:t>η</w:t>
      </w:r>
      <w:r>
        <w:t xml:space="preserve"> παράγραφο του Κειμένου 1. (μονάδες 5) Ποια πρόθεση, κατά τη γνώμη σου, υπηρετεί η επανάληψή τους; (μονάδες 5) Να μετασχηματίσεις την παράγραφο, ώστε να μην υπάρχουν πλέον αυτές οι επαναλήψεις. (μονάδες 5) </w:t>
      </w:r>
    </w:p>
    <w:p w14:paraId="002A679B" w14:textId="77777777" w:rsidR="00863D48" w:rsidRDefault="00863D48"/>
    <w:sectPr w:rsidR="00863D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461"/>
    <w:multiLevelType w:val="hybridMultilevel"/>
    <w:tmpl w:val="E954F5C4"/>
    <w:lvl w:ilvl="0" w:tplc="04080001">
      <w:start w:val="1"/>
      <w:numFmt w:val="bullet"/>
      <w:lvlText w:val=""/>
      <w:lvlJc w:val="left"/>
      <w:pPr>
        <w:ind w:left="826" w:hanging="360"/>
      </w:pPr>
      <w:rPr>
        <w:rFonts w:ascii="Symbol" w:hAnsi="Symbol" w:hint="default"/>
      </w:rPr>
    </w:lvl>
    <w:lvl w:ilvl="1" w:tplc="04080003" w:tentative="1">
      <w:start w:val="1"/>
      <w:numFmt w:val="bullet"/>
      <w:lvlText w:val="o"/>
      <w:lvlJc w:val="left"/>
      <w:pPr>
        <w:ind w:left="1546" w:hanging="360"/>
      </w:pPr>
      <w:rPr>
        <w:rFonts w:ascii="Courier New" w:hAnsi="Courier New" w:cs="Courier New" w:hint="default"/>
      </w:rPr>
    </w:lvl>
    <w:lvl w:ilvl="2" w:tplc="04080005" w:tentative="1">
      <w:start w:val="1"/>
      <w:numFmt w:val="bullet"/>
      <w:lvlText w:val=""/>
      <w:lvlJc w:val="left"/>
      <w:pPr>
        <w:ind w:left="2266" w:hanging="360"/>
      </w:pPr>
      <w:rPr>
        <w:rFonts w:ascii="Wingdings" w:hAnsi="Wingdings" w:hint="default"/>
      </w:rPr>
    </w:lvl>
    <w:lvl w:ilvl="3" w:tplc="04080001" w:tentative="1">
      <w:start w:val="1"/>
      <w:numFmt w:val="bullet"/>
      <w:lvlText w:val=""/>
      <w:lvlJc w:val="left"/>
      <w:pPr>
        <w:ind w:left="2986" w:hanging="360"/>
      </w:pPr>
      <w:rPr>
        <w:rFonts w:ascii="Symbol" w:hAnsi="Symbol" w:hint="default"/>
      </w:rPr>
    </w:lvl>
    <w:lvl w:ilvl="4" w:tplc="04080003" w:tentative="1">
      <w:start w:val="1"/>
      <w:numFmt w:val="bullet"/>
      <w:lvlText w:val="o"/>
      <w:lvlJc w:val="left"/>
      <w:pPr>
        <w:ind w:left="3706" w:hanging="360"/>
      </w:pPr>
      <w:rPr>
        <w:rFonts w:ascii="Courier New" w:hAnsi="Courier New" w:cs="Courier New" w:hint="default"/>
      </w:rPr>
    </w:lvl>
    <w:lvl w:ilvl="5" w:tplc="04080005" w:tentative="1">
      <w:start w:val="1"/>
      <w:numFmt w:val="bullet"/>
      <w:lvlText w:val=""/>
      <w:lvlJc w:val="left"/>
      <w:pPr>
        <w:ind w:left="4426" w:hanging="360"/>
      </w:pPr>
      <w:rPr>
        <w:rFonts w:ascii="Wingdings" w:hAnsi="Wingdings" w:hint="default"/>
      </w:rPr>
    </w:lvl>
    <w:lvl w:ilvl="6" w:tplc="04080001" w:tentative="1">
      <w:start w:val="1"/>
      <w:numFmt w:val="bullet"/>
      <w:lvlText w:val=""/>
      <w:lvlJc w:val="left"/>
      <w:pPr>
        <w:ind w:left="5146" w:hanging="360"/>
      </w:pPr>
      <w:rPr>
        <w:rFonts w:ascii="Symbol" w:hAnsi="Symbol" w:hint="default"/>
      </w:rPr>
    </w:lvl>
    <w:lvl w:ilvl="7" w:tplc="04080003" w:tentative="1">
      <w:start w:val="1"/>
      <w:numFmt w:val="bullet"/>
      <w:lvlText w:val="o"/>
      <w:lvlJc w:val="left"/>
      <w:pPr>
        <w:ind w:left="5866" w:hanging="360"/>
      </w:pPr>
      <w:rPr>
        <w:rFonts w:ascii="Courier New" w:hAnsi="Courier New" w:cs="Courier New" w:hint="default"/>
      </w:rPr>
    </w:lvl>
    <w:lvl w:ilvl="8" w:tplc="04080005" w:tentative="1">
      <w:start w:val="1"/>
      <w:numFmt w:val="bullet"/>
      <w:lvlText w:val=""/>
      <w:lvlJc w:val="left"/>
      <w:pPr>
        <w:ind w:left="6586" w:hanging="360"/>
      </w:pPr>
      <w:rPr>
        <w:rFonts w:ascii="Wingdings" w:hAnsi="Wingdings" w:hint="default"/>
      </w:rPr>
    </w:lvl>
  </w:abstractNum>
  <w:abstractNum w:abstractNumId="1" w15:restartNumberingAfterBreak="0">
    <w:nsid w:val="0F8A535F"/>
    <w:multiLevelType w:val="hybridMultilevel"/>
    <w:tmpl w:val="33DE4E52"/>
    <w:lvl w:ilvl="0" w:tplc="04080001">
      <w:start w:val="1"/>
      <w:numFmt w:val="bullet"/>
      <w:lvlText w:val=""/>
      <w:lvlJc w:val="left"/>
      <w:pPr>
        <w:ind w:left="254" w:hanging="360"/>
      </w:pPr>
      <w:rPr>
        <w:rFonts w:ascii="Symbol" w:hAnsi="Symbol" w:hint="default"/>
      </w:rPr>
    </w:lvl>
    <w:lvl w:ilvl="1" w:tplc="04080003" w:tentative="1">
      <w:start w:val="1"/>
      <w:numFmt w:val="bullet"/>
      <w:lvlText w:val="o"/>
      <w:lvlJc w:val="left"/>
      <w:pPr>
        <w:ind w:left="974" w:hanging="360"/>
      </w:pPr>
      <w:rPr>
        <w:rFonts w:ascii="Courier New" w:hAnsi="Courier New" w:cs="Courier New" w:hint="default"/>
      </w:rPr>
    </w:lvl>
    <w:lvl w:ilvl="2" w:tplc="04080005" w:tentative="1">
      <w:start w:val="1"/>
      <w:numFmt w:val="bullet"/>
      <w:lvlText w:val=""/>
      <w:lvlJc w:val="left"/>
      <w:pPr>
        <w:ind w:left="1694" w:hanging="360"/>
      </w:pPr>
      <w:rPr>
        <w:rFonts w:ascii="Wingdings" w:hAnsi="Wingdings" w:hint="default"/>
      </w:rPr>
    </w:lvl>
    <w:lvl w:ilvl="3" w:tplc="04080001" w:tentative="1">
      <w:start w:val="1"/>
      <w:numFmt w:val="bullet"/>
      <w:lvlText w:val=""/>
      <w:lvlJc w:val="left"/>
      <w:pPr>
        <w:ind w:left="2414" w:hanging="360"/>
      </w:pPr>
      <w:rPr>
        <w:rFonts w:ascii="Symbol" w:hAnsi="Symbol" w:hint="default"/>
      </w:rPr>
    </w:lvl>
    <w:lvl w:ilvl="4" w:tplc="04080003" w:tentative="1">
      <w:start w:val="1"/>
      <w:numFmt w:val="bullet"/>
      <w:lvlText w:val="o"/>
      <w:lvlJc w:val="left"/>
      <w:pPr>
        <w:ind w:left="3134" w:hanging="360"/>
      </w:pPr>
      <w:rPr>
        <w:rFonts w:ascii="Courier New" w:hAnsi="Courier New" w:cs="Courier New" w:hint="default"/>
      </w:rPr>
    </w:lvl>
    <w:lvl w:ilvl="5" w:tplc="04080005" w:tentative="1">
      <w:start w:val="1"/>
      <w:numFmt w:val="bullet"/>
      <w:lvlText w:val=""/>
      <w:lvlJc w:val="left"/>
      <w:pPr>
        <w:ind w:left="3854" w:hanging="360"/>
      </w:pPr>
      <w:rPr>
        <w:rFonts w:ascii="Wingdings" w:hAnsi="Wingdings" w:hint="default"/>
      </w:rPr>
    </w:lvl>
    <w:lvl w:ilvl="6" w:tplc="04080001" w:tentative="1">
      <w:start w:val="1"/>
      <w:numFmt w:val="bullet"/>
      <w:lvlText w:val=""/>
      <w:lvlJc w:val="left"/>
      <w:pPr>
        <w:ind w:left="4574" w:hanging="360"/>
      </w:pPr>
      <w:rPr>
        <w:rFonts w:ascii="Symbol" w:hAnsi="Symbol" w:hint="default"/>
      </w:rPr>
    </w:lvl>
    <w:lvl w:ilvl="7" w:tplc="04080003" w:tentative="1">
      <w:start w:val="1"/>
      <w:numFmt w:val="bullet"/>
      <w:lvlText w:val="o"/>
      <w:lvlJc w:val="left"/>
      <w:pPr>
        <w:ind w:left="5294" w:hanging="360"/>
      </w:pPr>
      <w:rPr>
        <w:rFonts w:ascii="Courier New" w:hAnsi="Courier New" w:cs="Courier New" w:hint="default"/>
      </w:rPr>
    </w:lvl>
    <w:lvl w:ilvl="8" w:tplc="04080005" w:tentative="1">
      <w:start w:val="1"/>
      <w:numFmt w:val="bullet"/>
      <w:lvlText w:val=""/>
      <w:lvlJc w:val="left"/>
      <w:pPr>
        <w:ind w:left="6014" w:hanging="360"/>
      </w:pPr>
      <w:rPr>
        <w:rFonts w:ascii="Wingdings" w:hAnsi="Wingdings" w:hint="default"/>
      </w:rPr>
    </w:lvl>
  </w:abstractNum>
  <w:abstractNum w:abstractNumId="2" w15:restartNumberingAfterBreak="0">
    <w:nsid w:val="26414790"/>
    <w:multiLevelType w:val="hybridMultilevel"/>
    <w:tmpl w:val="6388F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51D4BB5"/>
    <w:multiLevelType w:val="hybridMultilevel"/>
    <w:tmpl w:val="30B261E8"/>
    <w:lvl w:ilvl="0" w:tplc="0408000F">
      <w:start w:val="1"/>
      <w:numFmt w:val="decimal"/>
      <w:lvlText w:val="%1."/>
      <w:lvlJc w:val="left"/>
      <w:pPr>
        <w:ind w:left="1071" w:hanging="360"/>
      </w:pPr>
    </w:lvl>
    <w:lvl w:ilvl="1" w:tplc="04080019" w:tentative="1">
      <w:start w:val="1"/>
      <w:numFmt w:val="lowerLetter"/>
      <w:lvlText w:val="%2."/>
      <w:lvlJc w:val="left"/>
      <w:pPr>
        <w:ind w:left="1791" w:hanging="360"/>
      </w:pPr>
    </w:lvl>
    <w:lvl w:ilvl="2" w:tplc="0408001B" w:tentative="1">
      <w:start w:val="1"/>
      <w:numFmt w:val="lowerRoman"/>
      <w:lvlText w:val="%3."/>
      <w:lvlJc w:val="right"/>
      <w:pPr>
        <w:ind w:left="2511" w:hanging="180"/>
      </w:pPr>
    </w:lvl>
    <w:lvl w:ilvl="3" w:tplc="0408000F" w:tentative="1">
      <w:start w:val="1"/>
      <w:numFmt w:val="decimal"/>
      <w:lvlText w:val="%4."/>
      <w:lvlJc w:val="left"/>
      <w:pPr>
        <w:ind w:left="3231" w:hanging="360"/>
      </w:pPr>
    </w:lvl>
    <w:lvl w:ilvl="4" w:tplc="04080019" w:tentative="1">
      <w:start w:val="1"/>
      <w:numFmt w:val="lowerLetter"/>
      <w:lvlText w:val="%5."/>
      <w:lvlJc w:val="left"/>
      <w:pPr>
        <w:ind w:left="3951" w:hanging="360"/>
      </w:pPr>
    </w:lvl>
    <w:lvl w:ilvl="5" w:tplc="0408001B" w:tentative="1">
      <w:start w:val="1"/>
      <w:numFmt w:val="lowerRoman"/>
      <w:lvlText w:val="%6."/>
      <w:lvlJc w:val="right"/>
      <w:pPr>
        <w:ind w:left="4671" w:hanging="180"/>
      </w:pPr>
    </w:lvl>
    <w:lvl w:ilvl="6" w:tplc="0408000F" w:tentative="1">
      <w:start w:val="1"/>
      <w:numFmt w:val="decimal"/>
      <w:lvlText w:val="%7."/>
      <w:lvlJc w:val="left"/>
      <w:pPr>
        <w:ind w:left="5391" w:hanging="360"/>
      </w:pPr>
    </w:lvl>
    <w:lvl w:ilvl="7" w:tplc="04080019" w:tentative="1">
      <w:start w:val="1"/>
      <w:numFmt w:val="lowerLetter"/>
      <w:lvlText w:val="%8."/>
      <w:lvlJc w:val="left"/>
      <w:pPr>
        <w:ind w:left="6111" w:hanging="360"/>
      </w:pPr>
    </w:lvl>
    <w:lvl w:ilvl="8" w:tplc="0408001B" w:tentative="1">
      <w:start w:val="1"/>
      <w:numFmt w:val="lowerRoman"/>
      <w:lvlText w:val="%9."/>
      <w:lvlJc w:val="right"/>
      <w:pPr>
        <w:ind w:left="6831" w:hanging="180"/>
      </w:pPr>
    </w:lvl>
  </w:abstractNum>
  <w:abstractNum w:abstractNumId="4" w15:restartNumberingAfterBreak="0">
    <w:nsid w:val="409B4615"/>
    <w:multiLevelType w:val="hybridMultilevel"/>
    <w:tmpl w:val="9370CA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5C666D4"/>
    <w:multiLevelType w:val="hybridMultilevel"/>
    <w:tmpl w:val="237807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65129765">
    <w:abstractNumId w:val="1"/>
  </w:num>
  <w:num w:numId="2" w16cid:durableId="367679670">
    <w:abstractNumId w:val="4"/>
  </w:num>
  <w:num w:numId="3" w16cid:durableId="373429213">
    <w:abstractNumId w:val="2"/>
  </w:num>
  <w:num w:numId="4" w16cid:durableId="699940580">
    <w:abstractNumId w:val="5"/>
  </w:num>
  <w:num w:numId="5" w16cid:durableId="1943956447">
    <w:abstractNumId w:val="0"/>
  </w:num>
  <w:num w:numId="6" w16cid:durableId="504785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46"/>
    <w:rsid w:val="00261146"/>
    <w:rsid w:val="00863D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6928"/>
  <w15:chartTrackingRefBased/>
  <w15:docId w15:val="{B8D8F164-3625-4099-84C9-7581E695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1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1544</Words>
  <Characters>8340</Characters>
  <Application>Microsoft Office Word</Application>
  <DocSecurity>0</DocSecurity>
  <Lines>69</Lines>
  <Paragraphs>19</Paragraphs>
  <ScaleCrop>false</ScaleCrop>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dc:creator>
  <cp:keywords/>
  <dc:description/>
  <cp:lastModifiedBy>ΚΩΝΣΤΑΝΤΙΝΟΣ</cp:lastModifiedBy>
  <cp:revision>1</cp:revision>
  <dcterms:created xsi:type="dcterms:W3CDTF">2022-12-03T18:21:00Z</dcterms:created>
  <dcterms:modified xsi:type="dcterms:W3CDTF">2022-12-03T18:21:00Z</dcterms:modified>
</cp:coreProperties>
</file>