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D91E" w14:textId="77777777" w:rsidR="00BF2019" w:rsidRPr="00BF2019" w:rsidRDefault="00BF2019" w:rsidP="00BF2019">
      <w:pPr>
        <w:jc w:val="both"/>
        <w:rPr>
          <w:b/>
          <w:bCs/>
        </w:rPr>
      </w:pPr>
    </w:p>
    <w:p w14:paraId="76E422B8" w14:textId="77777777" w:rsidR="00BF2019" w:rsidRPr="00BF2019" w:rsidRDefault="00BF2019" w:rsidP="00BF2019">
      <w:pPr>
        <w:jc w:val="both"/>
        <w:rPr>
          <w:b/>
          <w:bCs/>
        </w:rPr>
      </w:pPr>
      <w:r w:rsidRPr="00BF2019">
        <w:rPr>
          <w:b/>
          <w:bCs/>
        </w:rPr>
        <w:t xml:space="preserve">Τρόποι ανάπτυξης παραγράφων </w:t>
      </w:r>
    </w:p>
    <w:p w14:paraId="2914F058" w14:textId="77777777" w:rsidR="00BF2019" w:rsidRPr="00BF2019" w:rsidRDefault="00BF2019" w:rsidP="00BF2019">
      <w:pPr>
        <w:jc w:val="both"/>
        <w:rPr>
          <w:b/>
          <w:bCs/>
        </w:rPr>
      </w:pPr>
    </w:p>
    <w:p w14:paraId="2355316B" w14:textId="77777777" w:rsidR="00BF2019" w:rsidRPr="00BF2019" w:rsidRDefault="00BF2019" w:rsidP="00BF2019">
      <w:pPr>
        <w:jc w:val="both"/>
        <w:rPr>
          <w:b/>
          <w:bCs/>
        </w:rPr>
      </w:pPr>
      <w:r w:rsidRPr="00BF2019">
        <w:rPr>
          <w:b/>
          <w:bCs/>
        </w:rPr>
        <w:t>1. Παραδείγματα</w:t>
      </w:r>
    </w:p>
    <w:p w14:paraId="16559A5C" w14:textId="77777777" w:rsidR="00BF2019" w:rsidRPr="00BF2019" w:rsidRDefault="00BF2019" w:rsidP="00BF2019">
      <w:pPr>
        <w:jc w:val="both"/>
      </w:pPr>
    </w:p>
    <w:p w14:paraId="6D0F6FA5" w14:textId="77777777" w:rsidR="00BF2019" w:rsidRPr="00BF2019" w:rsidRDefault="00BF2019" w:rsidP="00BF2019">
      <w:pPr>
        <w:numPr>
          <w:ilvl w:val="0"/>
          <w:numId w:val="1"/>
        </w:numPr>
        <w:jc w:val="both"/>
      </w:pPr>
      <w:r w:rsidRPr="00BF2019">
        <w:t>Στα σχόλια παρουσιάζονται αντιπροσωπευτικά και οικεία στον αναγνώστη παραδείγματα.</w:t>
      </w:r>
    </w:p>
    <w:p w14:paraId="043AFDF0" w14:textId="77777777" w:rsidR="00BF2019" w:rsidRPr="00BF2019" w:rsidRDefault="00BF2019" w:rsidP="00BF2019">
      <w:pPr>
        <w:numPr>
          <w:ilvl w:val="0"/>
          <w:numId w:val="1"/>
        </w:numPr>
        <w:jc w:val="both"/>
      </w:pPr>
      <w:r w:rsidRPr="00BF2019">
        <w:t>Συχνά συνοδεύονται από διαρθρωτικές λέξεις/ φράσεις: π.χ., για παράδειγμα, το προφανές παράδειγμα, λόγου χάρη, όπως, ενδεικτικά, κ.ά.</w:t>
      </w:r>
    </w:p>
    <w:p w14:paraId="662C905D" w14:textId="77777777" w:rsidR="00BF2019" w:rsidRPr="00BF2019" w:rsidRDefault="00BF2019" w:rsidP="00BF2019">
      <w:pPr>
        <w:jc w:val="both"/>
        <w:rPr>
          <w:b/>
          <w:bCs/>
        </w:rPr>
      </w:pPr>
    </w:p>
    <w:p w14:paraId="56AB381E" w14:textId="77777777" w:rsidR="00BF2019" w:rsidRPr="00BF2019" w:rsidRDefault="00BF2019" w:rsidP="00BF2019">
      <w:pPr>
        <w:jc w:val="both"/>
        <w:rPr>
          <w:b/>
          <w:bCs/>
        </w:rPr>
      </w:pPr>
      <w:r w:rsidRPr="00BF2019">
        <w:rPr>
          <w:b/>
          <w:bCs/>
        </w:rPr>
        <w:t>Λειτουργία/ Πρόθεση συγγραφέα</w:t>
      </w:r>
    </w:p>
    <w:p w14:paraId="0194CC2A" w14:textId="77777777" w:rsidR="00BF2019" w:rsidRPr="00BF2019" w:rsidRDefault="00BF2019" w:rsidP="00BF2019">
      <w:pPr>
        <w:jc w:val="both"/>
      </w:pPr>
      <w:r w:rsidRPr="00BF2019">
        <w:t>Ο συγγραφέας (ενδεχομένως) επιδιώκει να:</w:t>
      </w:r>
    </w:p>
    <w:p w14:paraId="44692500" w14:textId="77777777" w:rsidR="00BF2019" w:rsidRPr="00BF2019" w:rsidRDefault="00BF2019" w:rsidP="00BF2019">
      <w:pPr>
        <w:numPr>
          <w:ilvl w:val="0"/>
          <w:numId w:val="2"/>
        </w:numPr>
      </w:pPr>
      <w:r w:rsidRPr="00BF2019">
        <w:t>Επεξηγήσει το γενικό ή και ασαφές περιεχό</w:t>
      </w:r>
      <w:r w:rsidRPr="00BF2019">
        <w:softHyphen/>
        <w:t>μενο της θεματικής περιόδου και να το κα</w:t>
      </w:r>
      <w:r w:rsidRPr="00BF2019">
        <w:softHyphen/>
        <w:t xml:space="preserve">ταστήσει πιο ευκρινές και κατανοητό στον αναγνώστη, διεγείροντας το ενδιαφέρον του </w:t>
      </w:r>
      <w:r w:rsidRPr="00BF2019">
        <w:rPr>
          <w:b/>
          <w:bCs/>
        </w:rPr>
        <w:t>(διευκρινιστική λειτουργία).</w:t>
      </w:r>
    </w:p>
    <w:p w14:paraId="10BD3E41" w14:textId="77777777" w:rsidR="00BF2019" w:rsidRPr="00BF2019" w:rsidRDefault="00BF2019" w:rsidP="00BF2019">
      <w:pPr>
        <w:numPr>
          <w:ilvl w:val="0"/>
          <w:numId w:val="2"/>
        </w:numPr>
      </w:pPr>
      <w:r w:rsidRPr="00BF2019">
        <w:t>Επιβεβαιώσει / τεκμηριώσει έναν ισχυρισμό (</w:t>
      </w:r>
      <w:proofErr w:type="spellStart"/>
      <w:r w:rsidRPr="00BF2019">
        <w:rPr>
          <w:b/>
          <w:bCs/>
        </w:rPr>
        <w:t>επιχειρηματολογική</w:t>
      </w:r>
      <w:proofErr w:type="spellEnd"/>
      <w:r w:rsidRPr="00BF2019">
        <w:rPr>
          <w:b/>
          <w:bCs/>
        </w:rPr>
        <w:t xml:space="preserve"> λειτουργία)</w:t>
      </w:r>
    </w:p>
    <w:p w14:paraId="470A0CF8" w14:textId="77777777" w:rsidR="00BF2019" w:rsidRPr="00BF2019" w:rsidRDefault="00BF2019" w:rsidP="00BF2019">
      <w:pPr>
        <w:rPr>
          <w:b/>
          <w:bCs/>
        </w:rPr>
      </w:pPr>
    </w:p>
    <w:p w14:paraId="67A05943" w14:textId="77777777" w:rsidR="00BF2019" w:rsidRPr="00BF2019" w:rsidRDefault="00BF2019" w:rsidP="00BF2019"/>
    <w:p w14:paraId="0D8D5102" w14:textId="77777777" w:rsidR="00BF2019" w:rsidRPr="00BF2019" w:rsidRDefault="00BF2019" w:rsidP="00BF2019">
      <w:pPr>
        <w:jc w:val="both"/>
        <w:rPr>
          <w:b/>
          <w:bCs/>
        </w:rPr>
      </w:pPr>
      <w:r w:rsidRPr="00BF2019">
        <w:rPr>
          <w:b/>
          <w:bCs/>
        </w:rPr>
        <w:t>Παράδειγμα</w:t>
      </w:r>
    </w:p>
    <w:p w14:paraId="01698243" w14:textId="77777777" w:rsidR="00BF2019" w:rsidRPr="00BF2019" w:rsidRDefault="00BF2019" w:rsidP="00BF2019">
      <w:pPr>
        <w:jc w:val="both"/>
      </w:pPr>
    </w:p>
    <w:p w14:paraId="47B6F139" w14:textId="77777777" w:rsidR="00BF2019" w:rsidRPr="00BF2019" w:rsidRDefault="00BF2019" w:rsidP="00BF2019">
      <w:pPr>
        <w:jc w:val="both"/>
      </w:pPr>
      <w:r w:rsidRPr="00BF2019">
        <w:t>Η σχολική ζωή στο δημιουργικό σχολείο θα μπο</w:t>
      </w:r>
      <w:r w:rsidRPr="00BF2019">
        <w:softHyphen/>
        <w:t>ρούσε να οργανωθεί με τρόπους που να ευνοούν τις πρωτοβουλίες, τις εργασίες των μαθητών σε θέ</w:t>
      </w:r>
      <w:r w:rsidRPr="00BF2019">
        <w:softHyphen/>
        <w:t>ματα που τους ενδιαφέρουν. Να ανατίθεται για πα</w:t>
      </w:r>
      <w:r w:rsidRPr="00BF2019">
        <w:softHyphen/>
        <w:t>ράδειγμα στους μαθητές η οργάνωση ορισμένων μαθημάτων, διαφόρων εκθέσεων, έκδοσης περιο</w:t>
      </w:r>
      <w:r w:rsidRPr="00BF2019">
        <w:softHyphen/>
        <w:t>δικού ή εφημερίδας, θεατρικών παραστάσεων, ομι</w:t>
      </w:r>
      <w:r w:rsidRPr="00BF2019">
        <w:softHyphen/>
        <w:t>λιών για θέματα επικαιρότητας, κοινωνικά, πολιτικά, επιστημονικά κ.λπ. Με λίγα λόγια, στο δημιουργικό σχολείο πρέπει να ενθαρρυνθεί η συμμετοχή των μαθητών στις διαδικασίες μάθησης.</w:t>
      </w:r>
    </w:p>
    <w:p w14:paraId="5050E9FB" w14:textId="77777777" w:rsidR="00BF2019" w:rsidRPr="00BF2019" w:rsidRDefault="00BF2019" w:rsidP="00BF2019">
      <w:pPr>
        <w:jc w:val="both"/>
        <w:rPr>
          <w:b/>
          <w:bCs/>
        </w:rPr>
      </w:pPr>
    </w:p>
    <w:p w14:paraId="4B2D120F" w14:textId="77777777" w:rsidR="00BF2019" w:rsidRPr="00BF2019" w:rsidRDefault="00BF2019" w:rsidP="00BF2019">
      <w:pPr>
        <w:jc w:val="both"/>
      </w:pPr>
      <w:r w:rsidRPr="00BF2019">
        <w:t xml:space="preserve">Η παράγραφος αναπτύσσεται με </w:t>
      </w:r>
      <w:r w:rsidRPr="00BF2019">
        <w:rPr>
          <w:b/>
          <w:bCs/>
        </w:rPr>
        <w:t>παραδείγματα</w:t>
      </w:r>
      <w:r w:rsidRPr="00BF2019">
        <w:t xml:space="preserve"> («Να ανατίθεται... επιστημονικά κ.λπ.»). Διαρθρωτικές λέξεις/φράσεις: για παράδειγμα.</w:t>
      </w:r>
    </w:p>
    <w:p w14:paraId="1B1A950E" w14:textId="77777777" w:rsidR="00BF2019" w:rsidRPr="00BF2019" w:rsidRDefault="00BF2019" w:rsidP="00BF2019">
      <w:pPr>
        <w:jc w:val="both"/>
      </w:pPr>
      <w:r w:rsidRPr="00BF2019">
        <w:rPr>
          <w:b/>
          <w:bCs/>
        </w:rPr>
        <w:t>Πρόθεση του συγγραφέα</w:t>
      </w:r>
      <w:r w:rsidRPr="00BF2019">
        <w:t xml:space="preserve"> είναι να εξηγήσει / να καταστήσει πιο κατανοητό το νόημα της θεματι</w:t>
      </w:r>
      <w:r w:rsidRPr="00BF2019">
        <w:softHyphen/>
        <w:t>κής περιόδου, δηλαδή τους τρόπους οργάνωσης της σχολικής ζωής που «ευνοούν τις πρωτοβου</w:t>
      </w:r>
      <w:r w:rsidRPr="00BF2019">
        <w:softHyphen/>
        <w:t>λίες, τις εργασίες των μαθητών σε θέματα που τους ενδιαφέρουν». Τα παραδείγματα που χρη</w:t>
      </w:r>
      <w:r w:rsidRPr="00BF2019">
        <w:softHyphen/>
        <w:t>σιμοποιούνται έχουν διευκρινιστική λειτουργία.</w:t>
      </w:r>
    </w:p>
    <w:p w14:paraId="65D4F820" w14:textId="77777777" w:rsidR="00BF2019" w:rsidRPr="00BF2019" w:rsidRDefault="00BF2019" w:rsidP="00BF2019">
      <w:pPr>
        <w:jc w:val="both"/>
        <w:rPr>
          <w:b/>
          <w:bCs/>
        </w:rPr>
      </w:pPr>
    </w:p>
    <w:p w14:paraId="363FCCC0" w14:textId="77777777" w:rsidR="00BF2019" w:rsidRPr="00BF2019" w:rsidRDefault="00BF2019" w:rsidP="00BF2019">
      <w:pPr>
        <w:jc w:val="both"/>
        <w:rPr>
          <w:b/>
          <w:bCs/>
        </w:rPr>
      </w:pPr>
    </w:p>
    <w:p w14:paraId="489EB585" w14:textId="77777777" w:rsidR="00BF2019" w:rsidRPr="00BF2019" w:rsidRDefault="00BF2019" w:rsidP="00BF2019">
      <w:pPr>
        <w:jc w:val="both"/>
        <w:rPr>
          <w:b/>
          <w:bCs/>
        </w:rPr>
      </w:pPr>
    </w:p>
    <w:p w14:paraId="0BA68C02" w14:textId="77777777" w:rsidR="00BF2019" w:rsidRPr="00BF2019" w:rsidRDefault="00BF2019" w:rsidP="00BF2019">
      <w:pPr>
        <w:jc w:val="both"/>
        <w:rPr>
          <w:b/>
          <w:bCs/>
        </w:rPr>
      </w:pPr>
    </w:p>
    <w:p w14:paraId="0F55D04B" w14:textId="77777777" w:rsidR="00BF2019" w:rsidRPr="00BF2019" w:rsidRDefault="00BF2019" w:rsidP="00BF2019">
      <w:pPr>
        <w:jc w:val="both"/>
        <w:rPr>
          <w:b/>
          <w:bCs/>
        </w:rPr>
      </w:pPr>
    </w:p>
    <w:p w14:paraId="6A247D1F" w14:textId="77777777" w:rsidR="00BF2019" w:rsidRPr="00BF2019" w:rsidRDefault="00BF2019" w:rsidP="00BF2019">
      <w:pPr>
        <w:jc w:val="both"/>
        <w:rPr>
          <w:b/>
          <w:bCs/>
        </w:rPr>
      </w:pPr>
    </w:p>
    <w:p w14:paraId="14E11117" w14:textId="77777777" w:rsidR="00BF2019" w:rsidRPr="00BF2019" w:rsidRDefault="00BF2019" w:rsidP="00BF2019">
      <w:pPr>
        <w:jc w:val="both"/>
        <w:rPr>
          <w:b/>
          <w:bCs/>
        </w:rPr>
      </w:pPr>
    </w:p>
    <w:p w14:paraId="19595861" w14:textId="77777777" w:rsidR="00BF2019" w:rsidRPr="00BF2019" w:rsidRDefault="00BF2019" w:rsidP="00BF2019">
      <w:pPr>
        <w:jc w:val="both"/>
        <w:rPr>
          <w:b/>
          <w:bCs/>
        </w:rPr>
      </w:pPr>
    </w:p>
    <w:p w14:paraId="13A03D7C" w14:textId="77777777" w:rsidR="00BF2019" w:rsidRPr="00BF2019" w:rsidRDefault="00BF2019" w:rsidP="00BF2019">
      <w:pPr>
        <w:jc w:val="both"/>
        <w:rPr>
          <w:b/>
          <w:bCs/>
        </w:rPr>
      </w:pPr>
    </w:p>
    <w:p w14:paraId="05637306" w14:textId="77777777" w:rsidR="00BF2019" w:rsidRPr="00BF2019" w:rsidRDefault="00BF2019" w:rsidP="00BF2019">
      <w:pPr>
        <w:jc w:val="both"/>
        <w:rPr>
          <w:b/>
          <w:bCs/>
        </w:rPr>
      </w:pPr>
    </w:p>
    <w:p w14:paraId="534070C4" w14:textId="77777777" w:rsidR="00BF2019" w:rsidRPr="00BF2019" w:rsidRDefault="00BF2019" w:rsidP="00BF2019">
      <w:pPr>
        <w:jc w:val="both"/>
        <w:rPr>
          <w:b/>
          <w:bCs/>
        </w:rPr>
      </w:pPr>
    </w:p>
    <w:p w14:paraId="6A32E2E5" w14:textId="77777777" w:rsidR="00BF2019" w:rsidRPr="00BF2019" w:rsidRDefault="00BF2019" w:rsidP="00BF2019">
      <w:pPr>
        <w:jc w:val="both"/>
        <w:rPr>
          <w:b/>
          <w:bCs/>
        </w:rPr>
      </w:pPr>
    </w:p>
    <w:p w14:paraId="3D376746" w14:textId="77777777" w:rsidR="00BF2019" w:rsidRPr="00BF2019" w:rsidRDefault="00BF2019" w:rsidP="00BF2019">
      <w:pPr>
        <w:jc w:val="both"/>
        <w:rPr>
          <w:b/>
          <w:bCs/>
        </w:rPr>
      </w:pPr>
    </w:p>
    <w:p w14:paraId="1181BA7B" w14:textId="77777777" w:rsidR="00BF2019" w:rsidRPr="00BF2019" w:rsidRDefault="00BF2019" w:rsidP="00BF2019">
      <w:pPr>
        <w:jc w:val="both"/>
        <w:rPr>
          <w:b/>
          <w:bCs/>
        </w:rPr>
      </w:pPr>
    </w:p>
    <w:p w14:paraId="38DBB030" w14:textId="77777777" w:rsidR="00BF2019" w:rsidRPr="00BF2019" w:rsidRDefault="00BF2019" w:rsidP="00BF2019">
      <w:pPr>
        <w:jc w:val="both"/>
        <w:rPr>
          <w:b/>
          <w:bCs/>
        </w:rPr>
      </w:pPr>
    </w:p>
    <w:p w14:paraId="5F03016B" w14:textId="77777777" w:rsidR="00BF2019" w:rsidRPr="00BF2019" w:rsidRDefault="00BF2019" w:rsidP="00BF2019">
      <w:pPr>
        <w:jc w:val="both"/>
        <w:rPr>
          <w:b/>
          <w:bCs/>
        </w:rPr>
      </w:pPr>
    </w:p>
    <w:p w14:paraId="115A59DD" w14:textId="77777777" w:rsidR="00BF2019" w:rsidRPr="00BF2019" w:rsidRDefault="00BF2019" w:rsidP="00BF2019">
      <w:pPr>
        <w:jc w:val="both"/>
        <w:rPr>
          <w:b/>
          <w:bCs/>
        </w:rPr>
      </w:pPr>
      <w:r w:rsidRPr="00BF2019">
        <w:rPr>
          <w:b/>
          <w:bCs/>
        </w:rPr>
        <w:t>2. Διαίρεση</w:t>
      </w:r>
    </w:p>
    <w:p w14:paraId="52362DA7" w14:textId="77777777" w:rsidR="00BF2019" w:rsidRPr="00BF2019" w:rsidRDefault="00BF2019" w:rsidP="00BF2019">
      <w:pPr>
        <w:jc w:val="both"/>
      </w:pPr>
    </w:p>
    <w:p w14:paraId="03824C9E" w14:textId="77777777" w:rsidR="00BF2019" w:rsidRPr="00BF2019" w:rsidRDefault="00BF2019" w:rsidP="00BF2019">
      <w:pPr>
        <w:numPr>
          <w:ilvl w:val="0"/>
          <w:numId w:val="3"/>
        </w:numPr>
        <w:jc w:val="both"/>
      </w:pPr>
      <w:r w:rsidRPr="00BF2019">
        <w:t>Στη θεματική περίοδο μια έννοια (</w:t>
      </w:r>
      <w:r w:rsidRPr="00BF2019">
        <w:rPr>
          <w:b/>
          <w:bCs/>
        </w:rPr>
        <w:t>διαιρετέα έν</w:t>
      </w:r>
      <w:r w:rsidRPr="00BF2019">
        <w:rPr>
          <w:b/>
          <w:bCs/>
        </w:rPr>
        <w:softHyphen/>
        <w:t>νοια</w:t>
      </w:r>
      <w:r w:rsidRPr="00BF2019">
        <w:t xml:space="preserve">) διακρίνεται στα μέρη της </w:t>
      </w:r>
      <w:r w:rsidRPr="00BF2019">
        <w:rPr>
          <w:b/>
          <w:bCs/>
        </w:rPr>
        <w:t>(είδη)</w:t>
      </w:r>
      <w:r w:rsidRPr="00BF2019">
        <w:t xml:space="preserve"> με βάση ένα κριτήριο (</w:t>
      </w:r>
      <w:r w:rsidRPr="00BF2019">
        <w:rPr>
          <w:b/>
          <w:bCs/>
        </w:rPr>
        <w:t>διαιρετική βάση).</w:t>
      </w:r>
      <w:r w:rsidRPr="00BF2019">
        <w:t xml:space="preserve"> Στα σχόλια παρουσιάζεται αναλυτικά με τη σειρά κάθε μέρος/είδος που προήλθε από τη διαίρεση.</w:t>
      </w:r>
    </w:p>
    <w:p w14:paraId="38C200EC" w14:textId="77777777" w:rsidR="00BF2019" w:rsidRPr="00BF2019" w:rsidRDefault="00BF2019" w:rsidP="00BF2019">
      <w:pPr>
        <w:numPr>
          <w:ilvl w:val="0"/>
          <w:numId w:val="3"/>
        </w:numPr>
        <w:jc w:val="both"/>
      </w:pPr>
      <w:r w:rsidRPr="00BF2019">
        <w:t>Συχνά χρησιμοποιούνται διαρθρωτικές λέξεις/ φράσεις: πρώτον - δεύτερον - τέλος, στη μια περίπτωση - στην άλλη περίπτωση, το ένα - το άλλο, κ.ά.</w:t>
      </w:r>
    </w:p>
    <w:p w14:paraId="05AA2811" w14:textId="77777777" w:rsidR="00BF2019" w:rsidRPr="00BF2019" w:rsidRDefault="00BF2019" w:rsidP="00BF2019">
      <w:pPr>
        <w:jc w:val="both"/>
      </w:pPr>
    </w:p>
    <w:p w14:paraId="6BCFCED8" w14:textId="77777777" w:rsidR="00BF2019" w:rsidRPr="00BF2019" w:rsidRDefault="00BF2019" w:rsidP="00BF2019">
      <w:pPr>
        <w:jc w:val="both"/>
        <w:rPr>
          <w:b/>
          <w:bCs/>
        </w:rPr>
      </w:pPr>
      <w:r w:rsidRPr="00BF2019">
        <w:rPr>
          <w:b/>
          <w:bCs/>
        </w:rPr>
        <w:t>Λειτουργία/ Πρόθεση συγγραφέα</w:t>
      </w:r>
    </w:p>
    <w:p w14:paraId="1E3F16ED" w14:textId="77777777" w:rsidR="00BF2019" w:rsidRPr="00BF2019" w:rsidRDefault="00BF2019" w:rsidP="00BF2019">
      <w:pPr>
        <w:jc w:val="both"/>
      </w:pPr>
      <w:r w:rsidRPr="00BF2019">
        <w:t>Ο συγγραφέας (ενδεχομένως) επιδιώκει να:</w:t>
      </w:r>
    </w:p>
    <w:p w14:paraId="755F4FA5" w14:textId="77777777" w:rsidR="00BF2019" w:rsidRPr="00BF2019" w:rsidRDefault="00BF2019" w:rsidP="00BF2019">
      <w:pPr>
        <w:numPr>
          <w:ilvl w:val="0"/>
          <w:numId w:val="4"/>
        </w:numPr>
        <w:jc w:val="both"/>
      </w:pPr>
      <w:r w:rsidRPr="00BF2019">
        <w:rPr>
          <w:b/>
          <w:bCs/>
        </w:rPr>
        <w:t>Αναλύσει ολόπλευρα</w:t>
      </w:r>
      <w:r w:rsidRPr="00BF2019">
        <w:t xml:space="preserve"> το περιεχόμενο μιας έννοιας/φαινομένου κ.λπ. και να βοηθήσει τον αναγνώστη να διακρίνει και </w:t>
      </w:r>
      <w:r w:rsidRPr="00BF2019">
        <w:rPr>
          <w:b/>
          <w:bCs/>
        </w:rPr>
        <w:t>να κατανοήσει τις ιδιαίτερες πτυχές</w:t>
      </w:r>
      <w:r w:rsidRPr="00BF2019">
        <w:t xml:space="preserve"> της/του. Έτσι, ο τελευταίος μπορεί να αποκτήσει μια συνολική εικόνα τού υπό πραγμάτευση θέματος.</w:t>
      </w:r>
    </w:p>
    <w:p w14:paraId="647F6D11" w14:textId="77777777" w:rsidR="00BF2019" w:rsidRPr="00BF2019" w:rsidRDefault="00BF2019" w:rsidP="00BF2019">
      <w:pPr>
        <w:jc w:val="both"/>
      </w:pPr>
      <w:r w:rsidRPr="00BF2019">
        <w:t>Μια διαίρεση είναι ορθή, όταν:</w:t>
      </w:r>
    </w:p>
    <w:p w14:paraId="07881665" w14:textId="77777777" w:rsidR="00BF2019" w:rsidRPr="00BF2019" w:rsidRDefault="00BF2019" w:rsidP="00BF2019">
      <w:pPr>
        <w:numPr>
          <w:ilvl w:val="0"/>
          <w:numId w:val="4"/>
        </w:numPr>
        <w:jc w:val="both"/>
      </w:pPr>
      <w:r w:rsidRPr="00BF2019">
        <w:t>χρησιμοποιείται μόνο μία διαιρετική βάση,</w:t>
      </w:r>
    </w:p>
    <w:p w14:paraId="0ACFE5C7" w14:textId="77777777" w:rsidR="00BF2019" w:rsidRPr="00BF2019" w:rsidRDefault="00BF2019" w:rsidP="00BF2019">
      <w:pPr>
        <w:numPr>
          <w:ilvl w:val="0"/>
          <w:numId w:val="4"/>
        </w:numPr>
        <w:jc w:val="both"/>
      </w:pPr>
      <w:r w:rsidRPr="00BF2019">
        <w:t>είναι τέλεια, περιλαμβάνει δηλαδή όλα τα μέρη,</w:t>
      </w:r>
    </w:p>
    <w:p w14:paraId="64AEC8E6" w14:textId="77777777" w:rsidR="00BF2019" w:rsidRPr="00BF2019" w:rsidRDefault="00BF2019" w:rsidP="00BF2019">
      <w:pPr>
        <w:numPr>
          <w:ilvl w:val="0"/>
          <w:numId w:val="4"/>
        </w:numPr>
        <w:jc w:val="both"/>
      </w:pPr>
      <w:r w:rsidRPr="00BF2019">
        <w:t>είναι συνεχής, δεν υπάρχει δηλαδή άλμα στην παρουσίαση των μερών.</w:t>
      </w:r>
    </w:p>
    <w:p w14:paraId="205E15F2" w14:textId="77777777" w:rsidR="00BF2019" w:rsidRPr="00BF2019" w:rsidRDefault="00BF2019" w:rsidP="00BF2019">
      <w:pPr>
        <w:jc w:val="both"/>
      </w:pPr>
    </w:p>
    <w:p w14:paraId="547C9817" w14:textId="77777777" w:rsidR="00BF2019" w:rsidRPr="00BF2019" w:rsidRDefault="00BF2019" w:rsidP="00BF2019">
      <w:pPr>
        <w:jc w:val="both"/>
        <w:rPr>
          <w:b/>
          <w:bCs/>
        </w:rPr>
      </w:pPr>
      <w:r w:rsidRPr="00BF2019">
        <w:rPr>
          <w:b/>
          <w:bCs/>
        </w:rPr>
        <w:t>Παράδειγμα</w:t>
      </w:r>
    </w:p>
    <w:p w14:paraId="4AE38684" w14:textId="77777777" w:rsidR="00BF2019" w:rsidRPr="00BF2019" w:rsidRDefault="00BF2019" w:rsidP="00BF2019">
      <w:pPr>
        <w:jc w:val="both"/>
      </w:pPr>
    </w:p>
    <w:p w14:paraId="15AC5FD4" w14:textId="77777777" w:rsidR="00BF2019" w:rsidRPr="00BF2019" w:rsidRDefault="00BF2019" w:rsidP="00BF2019">
      <w:pPr>
        <w:jc w:val="both"/>
      </w:pPr>
      <w:r w:rsidRPr="00BF2019">
        <w:t xml:space="preserve">7α </w:t>
      </w:r>
      <w:proofErr w:type="spellStart"/>
      <w:r w:rsidRPr="00BF2019">
        <w:t>Graffiti</w:t>
      </w:r>
      <w:proofErr w:type="spellEnd"/>
      <w:r w:rsidRPr="00BF2019">
        <w:t xml:space="preserve"> των αγοριών διακρίνονται ανάλογα με το περιεχόμενο σε δύο κατηγορίες. Η πρώτη εκ</w:t>
      </w:r>
      <w:r w:rsidRPr="00BF2019">
        <w:softHyphen/>
        <w:t>φράζει τον θαυμασμό για κάποια δημοφιλή ελληνι</w:t>
      </w:r>
      <w:r w:rsidRPr="00BF2019">
        <w:softHyphen/>
        <w:t>κή ομάδα ποδοσφαίρου ή μπάσκετ και τη λατρεία για γνωστούς ποδοσφαιριστές ή μπασκετμπολί</w:t>
      </w:r>
      <w:r w:rsidRPr="00BF2019">
        <w:softHyphen/>
        <w:t>στες, Έλληνες ή ξένους. Στη δεύτερη κατηγορία κυ</w:t>
      </w:r>
      <w:r w:rsidRPr="00BF2019">
        <w:softHyphen/>
        <w:t>ριαρχεί η μουσική. Αρκετοί μαθητές εκφράζουν με αυτά την αγάπη για κάποιον γνωστό τραγουδιστή ή τραγουδίστρια, ελληνικής ή ξένης εθνικότητας, και για νεανικά συγκροτήματα, αναγράφοντας στίχους στα ελληνικά ή στα αγγλικά.</w:t>
      </w:r>
    </w:p>
    <w:p w14:paraId="10E514BF" w14:textId="77777777" w:rsidR="00BF2019" w:rsidRPr="00BF2019" w:rsidRDefault="00BF2019" w:rsidP="00BF2019">
      <w:pPr>
        <w:jc w:val="both"/>
      </w:pPr>
      <w:r w:rsidRPr="00BF2019">
        <w:t>[Πανελλαδικές Εξετάσεις, 2001, διασκευή]</w:t>
      </w:r>
    </w:p>
    <w:p w14:paraId="3F5996DD" w14:textId="77777777" w:rsidR="00BF2019" w:rsidRPr="00BF2019" w:rsidRDefault="00BF2019" w:rsidP="00BF2019">
      <w:pPr>
        <w:jc w:val="both"/>
      </w:pPr>
    </w:p>
    <w:p w14:paraId="6AFD6DF4" w14:textId="77777777" w:rsidR="00BF2019" w:rsidRPr="00BF2019" w:rsidRDefault="00BF2019" w:rsidP="00BF2019">
      <w:pPr>
        <w:jc w:val="both"/>
      </w:pPr>
      <w:r w:rsidRPr="00BF2019">
        <w:t>Η παράγραφος αναπτύσσεται με διαίρεση. Διαρ</w:t>
      </w:r>
      <w:r w:rsidRPr="00BF2019">
        <w:softHyphen/>
        <w:t>θρωτικές λέξεις/φράσεις: Η πρώτη..., Στη δεύτε</w:t>
      </w:r>
      <w:r w:rsidRPr="00BF2019">
        <w:softHyphen/>
        <w:t>ρη κατηγορία.</w:t>
      </w:r>
    </w:p>
    <w:p w14:paraId="17702965" w14:textId="77777777" w:rsidR="00BF2019" w:rsidRPr="00BF2019" w:rsidRDefault="00BF2019" w:rsidP="00BF2019">
      <w:pPr>
        <w:jc w:val="both"/>
      </w:pPr>
      <w:r w:rsidRPr="00BF2019">
        <w:t xml:space="preserve">Διαιρετέα έννοια: Τα </w:t>
      </w:r>
      <w:proofErr w:type="spellStart"/>
      <w:r w:rsidRPr="00BF2019">
        <w:t>Graffiti</w:t>
      </w:r>
      <w:proofErr w:type="spellEnd"/>
      <w:r w:rsidRPr="00BF2019">
        <w:t xml:space="preserve"> των αγοριών. Διαιρετική βάση :Το περιεχόμενο τους. Είδη: Δύο κατηγορίες (αθλητικό και μουσικό πε</w:t>
      </w:r>
      <w:r w:rsidRPr="00BF2019">
        <w:softHyphen/>
        <w:t>ριεχόμενο).</w:t>
      </w:r>
    </w:p>
    <w:p w14:paraId="44F0D5FE" w14:textId="77777777" w:rsidR="00BF2019" w:rsidRPr="00BF2019" w:rsidRDefault="00BF2019" w:rsidP="00BF2019">
      <w:pPr>
        <w:jc w:val="both"/>
      </w:pPr>
    </w:p>
    <w:p w14:paraId="664E43FE" w14:textId="77777777" w:rsidR="00BF2019" w:rsidRPr="00BF2019" w:rsidRDefault="00BF2019" w:rsidP="00BF2019">
      <w:pPr>
        <w:jc w:val="both"/>
      </w:pPr>
      <w:r w:rsidRPr="00BF2019">
        <w:t>Πρόθεση του συγγραφέα είναι να κατηγοριο</w:t>
      </w:r>
      <w:r w:rsidRPr="00BF2019">
        <w:softHyphen/>
        <w:t xml:space="preserve">ποιήσει τη θεματολογία των αγορίστικων </w:t>
      </w:r>
      <w:proofErr w:type="spellStart"/>
      <w:r w:rsidRPr="00BF2019">
        <w:t>Graffiti</w:t>
      </w:r>
      <w:proofErr w:type="spellEnd"/>
      <w:r w:rsidRPr="00BF2019">
        <w:t>, ώστε ο αναγνώστης να διακρίνει τα βασικά ενδιαφέροντα των αγοριών που εκφράζονται με αυτή τη μορφή τέχνης.</w:t>
      </w:r>
    </w:p>
    <w:p w14:paraId="6393557E" w14:textId="77777777" w:rsidR="00BF2019" w:rsidRPr="00BF2019" w:rsidRDefault="00BF2019" w:rsidP="00BF2019">
      <w:pPr>
        <w:jc w:val="both"/>
      </w:pPr>
    </w:p>
    <w:p w14:paraId="2643A408" w14:textId="77777777" w:rsidR="00BF2019" w:rsidRPr="00BF2019" w:rsidRDefault="00BF2019" w:rsidP="00BF2019">
      <w:pPr>
        <w:jc w:val="both"/>
      </w:pPr>
    </w:p>
    <w:p w14:paraId="0BF897E8" w14:textId="77777777" w:rsidR="00BF2019" w:rsidRPr="00BF2019" w:rsidRDefault="00BF2019" w:rsidP="00BF2019">
      <w:pPr>
        <w:jc w:val="both"/>
      </w:pPr>
    </w:p>
    <w:p w14:paraId="5AE86051" w14:textId="77777777" w:rsidR="00BF2019" w:rsidRPr="00BF2019" w:rsidRDefault="00BF2019" w:rsidP="00BF2019">
      <w:pPr>
        <w:jc w:val="both"/>
      </w:pPr>
    </w:p>
    <w:p w14:paraId="1FC3F6BE" w14:textId="77777777" w:rsidR="00BF2019" w:rsidRPr="00BF2019" w:rsidRDefault="00BF2019" w:rsidP="00BF2019">
      <w:pPr>
        <w:jc w:val="both"/>
      </w:pPr>
    </w:p>
    <w:p w14:paraId="3BDD9F68" w14:textId="77777777" w:rsidR="00BF2019" w:rsidRPr="00BF2019" w:rsidRDefault="00BF2019" w:rsidP="00BF2019">
      <w:pPr>
        <w:jc w:val="both"/>
      </w:pPr>
    </w:p>
    <w:p w14:paraId="40391E17" w14:textId="77777777" w:rsidR="00BF2019" w:rsidRPr="00BF2019" w:rsidRDefault="00BF2019" w:rsidP="00BF2019">
      <w:pPr>
        <w:jc w:val="both"/>
      </w:pPr>
    </w:p>
    <w:p w14:paraId="6A4432DE" w14:textId="77777777" w:rsidR="00BF2019" w:rsidRPr="00BF2019" w:rsidRDefault="00BF2019" w:rsidP="00BF2019">
      <w:pPr>
        <w:jc w:val="both"/>
      </w:pPr>
    </w:p>
    <w:p w14:paraId="556058AC" w14:textId="77777777" w:rsidR="00BF2019" w:rsidRPr="00BF2019" w:rsidRDefault="00BF2019" w:rsidP="00BF2019">
      <w:pPr>
        <w:jc w:val="both"/>
      </w:pPr>
    </w:p>
    <w:p w14:paraId="6C369925" w14:textId="77777777" w:rsidR="00BF2019" w:rsidRPr="00BF2019" w:rsidRDefault="00BF2019" w:rsidP="00BF2019">
      <w:pPr>
        <w:jc w:val="both"/>
      </w:pPr>
    </w:p>
    <w:p w14:paraId="059E1868" w14:textId="77777777" w:rsidR="00BF2019" w:rsidRPr="00BF2019" w:rsidRDefault="00BF2019" w:rsidP="00BF2019">
      <w:pPr>
        <w:jc w:val="both"/>
      </w:pPr>
    </w:p>
    <w:p w14:paraId="1D1AF9EB" w14:textId="77777777" w:rsidR="00BF2019" w:rsidRPr="00BF2019" w:rsidRDefault="00BF2019" w:rsidP="00BF2019">
      <w:pPr>
        <w:jc w:val="both"/>
        <w:rPr>
          <w:b/>
          <w:bCs/>
        </w:rPr>
      </w:pPr>
    </w:p>
    <w:p w14:paraId="2EF25F53" w14:textId="77777777" w:rsidR="00BF2019" w:rsidRPr="00BF2019" w:rsidRDefault="00BF2019" w:rsidP="00BF2019">
      <w:pPr>
        <w:jc w:val="both"/>
        <w:rPr>
          <w:b/>
          <w:bCs/>
        </w:rPr>
      </w:pPr>
    </w:p>
    <w:p w14:paraId="233FBA69" w14:textId="77777777" w:rsidR="00BF2019" w:rsidRPr="00BF2019" w:rsidRDefault="00BF2019" w:rsidP="00BF2019">
      <w:pPr>
        <w:jc w:val="both"/>
        <w:rPr>
          <w:b/>
          <w:bCs/>
        </w:rPr>
      </w:pPr>
    </w:p>
    <w:p w14:paraId="5EDF1E04" w14:textId="77777777" w:rsidR="00BF2019" w:rsidRPr="00BF2019" w:rsidRDefault="00BF2019" w:rsidP="00BF2019">
      <w:pPr>
        <w:jc w:val="both"/>
        <w:rPr>
          <w:b/>
          <w:bCs/>
        </w:rPr>
      </w:pPr>
    </w:p>
    <w:p w14:paraId="308F716C" w14:textId="77777777" w:rsidR="00BF2019" w:rsidRPr="00BF2019" w:rsidRDefault="00BF2019" w:rsidP="00BF2019">
      <w:pPr>
        <w:jc w:val="both"/>
        <w:rPr>
          <w:b/>
          <w:bCs/>
        </w:rPr>
      </w:pPr>
      <w:r w:rsidRPr="00BF2019">
        <w:rPr>
          <w:b/>
          <w:bCs/>
        </w:rPr>
        <w:t>3. Σύγκριση- αντίθεση</w:t>
      </w:r>
    </w:p>
    <w:p w14:paraId="09FEFA47" w14:textId="77777777" w:rsidR="00BF2019" w:rsidRPr="00BF2019" w:rsidRDefault="00BF2019" w:rsidP="00BF2019">
      <w:pPr>
        <w:jc w:val="both"/>
      </w:pPr>
    </w:p>
    <w:p w14:paraId="15D4388F" w14:textId="77777777" w:rsidR="00BF2019" w:rsidRPr="00BF2019" w:rsidRDefault="00BF2019" w:rsidP="00BF2019">
      <w:pPr>
        <w:numPr>
          <w:ilvl w:val="0"/>
          <w:numId w:val="5"/>
        </w:numPr>
        <w:jc w:val="both"/>
      </w:pPr>
      <w:r w:rsidRPr="00BF2019">
        <w:t>Στη θεματική περίοδο συγκρίνονται / αντιπαρατίθενται δύο όροι.</w:t>
      </w:r>
    </w:p>
    <w:p w14:paraId="098A735C" w14:textId="77777777" w:rsidR="00BF2019" w:rsidRPr="00BF2019" w:rsidRDefault="00BF2019" w:rsidP="00BF2019">
      <w:pPr>
        <w:numPr>
          <w:ilvl w:val="0"/>
          <w:numId w:val="5"/>
        </w:numPr>
        <w:jc w:val="both"/>
      </w:pPr>
      <w:r w:rsidRPr="00BF2019">
        <w:t>Στα σχόλια η σύγκριση είναι δυνατόν να οργανώ</w:t>
      </w:r>
      <w:r w:rsidRPr="00BF2019">
        <w:softHyphen/>
        <w:t>νεται με δύο τρόπους:</w:t>
      </w:r>
    </w:p>
    <w:p w14:paraId="1F7846BF" w14:textId="77777777" w:rsidR="00BF2019" w:rsidRPr="00BF2019" w:rsidRDefault="00BF2019" w:rsidP="00BF2019">
      <w:pPr>
        <w:jc w:val="both"/>
      </w:pPr>
      <w:proofErr w:type="spellStart"/>
      <w:r w:rsidRPr="00BF2019">
        <w:rPr>
          <w:b/>
          <w:bCs/>
        </w:rPr>
        <w:t>α.Ομαδοποιημένα</w:t>
      </w:r>
      <w:proofErr w:type="spellEnd"/>
      <w:r w:rsidRPr="00BF2019">
        <w:rPr>
          <w:b/>
          <w:bCs/>
        </w:rPr>
        <w:t>:</w:t>
      </w:r>
      <w:r w:rsidRPr="00BF2019">
        <w:t xml:space="preserve"> παρουσιάζονται πρώτα τα γνωρί</w:t>
      </w:r>
      <w:r w:rsidRPr="00BF2019">
        <w:softHyphen/>
        <w:t>σματα του ενός όρου και στη συνέχεια τα δια</w:t>
      </w:r>
      <w:r w:rsidRPr="00BF2019">
        <w:softHyphen/>
        <w:t>φορετικά χαρακτηριστικά του άλλου όρου.</w:t>
      </w:r>
    </w:p>
    <w:p w14:paraId="643EDB4F" w14:textId="77777777" w:rsidR="00BF2019" w:rsidRPr="00BF2019" w:rsidRDefault="00BF2019" w:rsidP="00BF2019">
      <w:pPr>
        <w:jc w:val="both"/>
      </w:pPr>
      <w:r w:rsidRPr="00BF2019">
        <w:rPr>
          <w:b/>
          <w:bCs/>
        </w:rPr>
        <w:t>β. Κατά σημείο</w:t>
      </w:r>
      <w:r w:rsidRPr="00BF2019">
        <w:t>: καταγράφονται οι διαφορές (ή ομοιότητες) των συγκρινόμενων όρων σημείο προς σημείο.</w:t>
      </w:r>
    </w:p>
    <w:p w14:paraId="5A70624E" w14:textId="77777777" w:rsidR="00BF2019" w:rsidRPr="00BF2019" w:rsidRDefault="00BF2019" w:rsidP="00BF2019">
      <w:pPr>
        <w:jc w:val="both"/>
      </w:pPr>
      <w:r w:rsidRPr="00BF2019">
        <w:t>Συχνά χρησιμοποιούνται διαρθρωτικές λέξεις ή φράσεις: όμως, αντίθετα, ωστόσο, εντούτοις, από τη μια - από την άλλη, ενώ, αν και, κ.ά.</w:t>
      </w:r>
    </w:p>
    <w:p w14:paraId="247826CD" w14:textId="77777777" w:rsidR="00BF2019" w:rsidRPr="00BF2019" w:rsidRDefault="00BF2019" w:rsidP="00BF2019">
      <w:pPr>
        <w:jc w:val="both"/>
      </w:pPr>
    </w:p>
    <w:p w14:paraId="30753F7F" w14:textId="77777777" w:rsidR="00BF2019" w:rsidRPr="00BF2019" w:rsidRDefault="00BF2019" w:rsidP="00BF2019">
      <w:pPr>
        <w:jc w:val="both"/>
        <w:rPr>
          <w:b/>
          <w:bCs/>
        </w:rPr>
      </w:pPr>
      <w:r w:rsidRPr="00BF2019">
        <w:rPr>
          <w:b/>
          <w:bCs/>
        </w:rPr>
        <w:t>Λειτουργία / Πρόθεση συγγραφέα</w:t>
      </w:r>
    </w:p>
    <w:p w14:paraId="1D11A762" w14:textId="77777777" w:rsidR="00BF2019" w:rsidRPr="00BF2019" w:rsidRDefault="00BF2019" w:rsidP="00BF2019">
      <w:pPr>
        <w:jc w:val="both"/>
      </w:pPr>
    </w:p>
    <w:p w14:paraId="494F0F93" w14:textId="77777777" w:rsidR="00BF2019" w:rsidRPr="00BF2019" w:rsidRDefault="00BF2019" w:rsidP="00BF2019">
      <w:pPr>
        <w:jc w:val="both"/>
      </w:pPr>
      <w:r w:rsidRPr="00BF2019">
        <w:t>Ο συγγραφέας (ενδεχομένως) επιδιώκει να:</w:t>
      </w:r>
    </w:p>
    <w:p w14:paraId="79156459" w14:textId="77777777" w:rsidR="00BF2019" w:rsidRPr="00BF2019" w:rsidRDefault="00BF2019" w:rsidP="00BF2019">
      <w:pPr>
        <w:numPr>
          <w:ilvl w:val="0"/>
          <w:numId w:val="6"/>
        </w:numPr>
        <w:jc w:val="both"/>
      </w:pPr>
      <w:r w:rsidRPr="00BF2019">
        <w:rPr>
          <w:b/>
          <w:bCs/>
        </w:rPr>
        <w:t>Φωτίσει</w:t>
      </w:r>
      <w:r w:rsidRPr="00BF2019">
        <w:t xml:space="preserve"> το νόημα / περιεχόμενο και των δύο όρων, αναδεικνύοντας μέσω της αντιπαράθε</w:t>
      </w:r>
      <w:r w:rsidRPr="00BF2019">
        <w:softHyphen/>
        <w:t>σης τους πιο έντονα τα διαφορετικά χαρακτη</w:t>
      </w:r>
      <w:r w:rsidRPr="00BF2019">
        <w:softHyphen/>
        <w:t>ριστικά τους.</w:t>
      </w:r>
    </w:p>
    <w:p w14:paraId="44B7A464" w14:textId="77777777" w:rsidR="00BF2019" w:rsidRPr="00BF2019" w:rsidRDefault="00BF2019" w:rsidP="00BF2019">
      <w:pPr>
        <w:numPr>
          <w:ilvl w:val="0"/>
          <w:numId w:val="6"/>
        </w:numPr>
        <w:jc w:val="both"/>
      </w:pPr>
      <w:r w:rsidRPr="00BF2019">
        <w:t>Αποτρέψει πιθανή σύγχυση εννοιών /φαινο</w:t>
      </w:r>
      <w:r w:rsidRPr="00BF2019">
        <w:softHyphen/>
        <w:t>μένων.</w:t>
      </w:r>
    </w:p>
    <w:p w14:paraId="542A661F" w14:textId="77777777" w:rsidR="00BF2019" w:rsidRPr="00BF2019" w:rsidRDefault="00BF2019" w:rsidP="00BF2019">
      <w:pPr>
        <w:numPr>
          <w:ilvl w:val="0"/>
          <w:numId w:val="6"/>
        </w:numPr>
        <w:jc w:val="both"/>
      </w:pPr>
      <w:r w:rsidRPr="00BF2019">
        <w:t>Με την αντίθεση κατά όρο τονίζονται τα γενι</w:t>
      </w:r>
      <w:r w:rsidRPr="00BF2019">
        <w:softHyphen/>
        <w:t>κότερα διαφορετικά γνωρίσματα των δύο όρων, ενώ με την αντίθεση κατά σημείο εξειδικεύονται οι διαφορές των δύο όρων με βάση συγκεκριμέ</w:t>
      </w:r>
      <w:r w:rsidRPr="00BF2019">
        <w:softHyphen/>
        <w:t>να κριτήρια.</w:t>
      </w:r>
    </w:p>
    <w:p w14:paraId="799C8C46" w14:textId="77777777" w:rsidR="00BF2019" w:rsidRPr="00BF2019" w:rsidRDefault="00BF2019" w:rsidP="00BF2019">
      <w:pPr>
        <w:jc w:val="both"/>
      </w:pPr>
    </w:p>
    <w:p w14:paraId="05BE518B" w14:textId="77777777" w:rsidR="00BF2019" w:rsidRPr="00BF2019" w:rsidRDefault="00BF2019" w:rsidP="00BF2019">
      <w:pPr>
        <w:jc w:val="both"/>
      </w:pPr>
      <w:r w:rsidRPr="00BF2019">
        <w:t xml:space="preserve">Η σύγκριση-αντίθεση συναντάται συχνότερα σε κείμενα που αποσκοπούν στην </w:t>
      </w:r>
      <w:r w:rsidRPr="00BF2019">
        <w:rPr>
          <w:b/>
          <w:bCs/>
        </w:rPr>
        <w:t>περιγραφή ή την εξήγηση.</w:t>
      </w:r>
    </w:p>
    <w:p w14:paraId="714AFB90" w14:textId="77777777" w:rsidR="00BF2019" w:rsidRPr="00BF2019" w:rsidRDefault="00BF2019" w:rsidP="00BF2019">
      <w:pPr>
        <w:jc w:val="both"/>
      </w:pPr>
    </w:p>
    <w:p w14:paraId="64A1BABF" w14:textId="77777777" w:rsidR="00BF2019" w:rsidRPr="00BF2019" w:rsidRDefault="00BF2019" w:rsidP="00BF2019">
      <w:pPr>
        <w:jc w:val="both"/>
      </w:pPr>
      <w:r w:rsidRPr="00BF2019">
        <w:t xml:space="preserve">Παράδειγμα </w:t>
      </w:r>
    </w:p>
    <w:p w14:paraId="2B861FE8" w14:textId="77777777" w:rsidR="00BF2019" w:rsidRPr="00BF2019" w:rsidRDefault="00BF2019" w:rsidP="00BF2019">
      <w:pPr>
        <w:jc w:val="both"/>
      </w:pPr>
      <w:r w:rsidRPr="00BF2019">
        <w:t>Πώς να διακρίνουμε στον λόγο τα περιγραφικά από τα αφηγηματικά μέρη; Η περιγραφή απεικο</w:t>
      </w:r>
      <w:r w:rsidRPr="00BF2019">
        <w:softHyphen/>
        <w:t>νίζει τα βασικά γνωρίσματα ενός αντικειμένου. Το αντικείμενο αυτό παρουσιάζεται στατικά μέσα στον χώρο, ενώ ο χρόνος φαίνεται να έχει «παγώσει» ακόμη και στην περίπτωση ενός κινούμενου αντι</w:t>
      </w:r>
      <w:r w:rsidRPr="00BF2019">
        <w:softHyphen/>
        <w:t>κειμένου. Αντίθετα, στην αφήγηση ένα πρόσωπο ή πράγμα παρουσιάζεται δυναμικά, καθώς ενεργεί, κινείται ή μεταβάλλεται μέσα στον χρόνο. Η αφήγη</w:t>
      </w:r>
      <w:r w:rsidRPr="00BF2019">
        <w:softHyphen/>
        <w:t>ση, δηλαδή, σχετίζεται με την εξέλιξη των γεγονό</w:t>
      </w:r>
      <w:r w:rsidRPr="00BF2019">
        <w:softHyphen/>
        <w:t>των και αναφέρεται στις αιτίες και τα αποτελέσματα τους.</w:t>
      </w:r>
    </w:p>
    <w:p w14:paraId="5382DE0C" w14:textId="77777777" w:rsidR="00BF2019" w:rsidRPr="00BF2019" w:rsidRDefault="00BF2019" w:rsidP="00BF2019">
      <w:pPr>
        <w:jc w:val="both"/>
      </w:pPr>
      <w:r w:rsidRPr="00BF2019">
        <w:t>[</w:t>
      </w:r>
      <w:proofErr w:type="spellStart"/>
      <w:r w:rsidRPr="00BF2019">
        <w:t>Εκθεση</w:t>
      </w:r>
      <w:proofErr w:type="spellEnd"/>
      <w:r w:rsidRPr="00BF2019">
        <w:t xml:space="preserve"> -Έκφραση </w:t>
      </w:r>
      <w:proofErr w:type="spellStart"/>
      <w:r w:rsidRPr="00BF2019">
        <w:t>Α'Λυκείου</w:t>
      </w:r>
      <w:proofErr w:type="spellEnd"/>
      <w:r w:rsidRPr="00BF2019">
        <w:t>, διασκευή]</w:t>
      </w:r>
    </w:p>
    <w:p w14:paraId="5E8D593C" w14:textId="77777777" w:rsidR="00BF2019" w:rsidRPr="00BF2019" w:rsidRDefault="00BF2019" w:rsidP="00BF2019">
      <w:pPr>
        <w:jc w:val="both"/>
      </w:pPr>
    </w:p>
    <w:p w14:paraId="6FA53BB2" w14:textId="77777777" w:rsidR="00BF2019" w:rsidRPr="00BF2019" w:rsidRDefault="00BF2019" w:rsidP="00BF2019">
      <w:pPr>
        <w:jc w:val="both"/>
      </w:pPr>
      <w:r w:rsidRPr="00BF2019">
        <w:t>Η παράγραφος αναπτύσσεται με σύγκριση-αντίθεση. Διαρθρωτικές λέξεις/φράσεις: να διακρίνουμε..., Αντίθετα.</w:t>
      </w:r>
    </w:p>
    <w:p w14:paraId="30F000E5" w14:textId="77777777" w:rsidR="00BF2019" w:rsidRPr="00BF2019" w:rsidRDefault="00BF2019" w:rsidP="00BF2019">
      <w:pPr>
        <w:jc w:val="both"/>
      </w:pPr>
    </w:p>
    <w:p w14:paraId="025F13F5" w14:textId="77777777" w:rsidR="00BF2019" w:rsidRPr="00BF2019" w:rsidRDefault="00BF2019" w:rsidP="00BF2019">
      <w:pPr>
        <w:jc w:val="both"/>
      </w:pPr>
      <w:r w:rsidRPr="00BF2019">
        <w:t>Στη θεματική περίοδο αντιπαρατίθενται τα πε</w:t>
      </w:r>
      <w:r w:rsidRPr="00BF2019">
        <w:softHyphen/>
        <w:t>ριγραφικά με τα αφηγηματικά μέρη. Στα σχόλια παρουσιάζονται τα γνωρίσματα της περιγραφής και στη συνέχεια τα αντίθετα γνωρίσματα της αφήγησης.</w:t>
      </w:r>
    </w:p>
    <w:p w14:paraId="148D4B6A" w14:textId="77777777" w:rsidR="00BF2019" w:rsidRPr="00BF2019" w:rsidRDefault="00BF2019" w:rsidP="00BF2019">
      <w:pPr>
        <w:jc w:val="both"/>
      </w:pPr>
      <w:r w:rsidRPr="00BF2019">
        <w:rPr>
          <w:b/>
          <w:bCs/>
        </w:rPr>
        <w:t>Πρόθεση</w:t>
      </w:r>
      <w:r w:rsidRPr="00BF2019">
        <w:t xml:space="preserve"> του συγγραφέα είναι η ακριβής διάκρι</w:t>
      </w:r>
      <w:r w:rsidRPr="00BF2019">
        <w:softHyphen/>
        <w:t>ση των δύο εννοιών μέσω της κατανόησης των αντίθετων γνωρισμάτων τους και η αποφυγή σύγχυσης ως προς το περιεχόμενο τους.</w:t>
      </w:r>
    </w:p>
    <w:p w14:paraId="0B92D7D6" w14:textId="77777777" w:rsidR="00BF2019" w:rsidRPr="00BF2019" w:rsidRDefault="00BF2019" w:rsidP="00BF2019">
      <w:pPr>
        <w:jc w:val="both"/>
        <w:rPr>
          <w:b/>
          <w:bCs/>
        </w:rPr>
      </w:pPr>
    </w:p>
    <w:p w14:paraId="1B6EEB4F" w14:textId="77777777" w:rsidR="00BF2019" w:rsidRPr="00BF2019" w:rsidRDefault="00BF2019" w:rsidP="00BF2019">
      <w:pPr>
        <w:jc w:val="both"/>
        <w:rPr>
          <w:b/>
          <w:bCs/>
        </w:rPr>
      </w:pPr>
    </w:p>
    <w:p w14:paraId="094602E1" w14:textId="77777777" w:rsidR="00BF2019" w:rsidRPr="00BF2019" w:rsidRDefault="00BF2019" w:rsidP="00BF2019">
      <w:pPr>
        <w:jc w:val="both"/>
        <w:rPr>
          <w:b/>
          <w:bCs/>
        </w:rPr>
      </w:pPr>
    </w:p>
    <w:p w14:paraId="5DE928A9" w14:textId="77777777" w:rsidR="00BF2019" w:rsidRPr="00BF2019" w:rsidRDefault="00BF2019" w:rsidP="00BF2019">
      <w:pPr>
        <w:jc w:val="both"/>
        <w:rPr>
          <w:b/>
          <w:bCs/>
        </w:rPr>
      </w:pPr>
    </w:p>
    <w:p w14:paraId="54C9BAB4" w14:textId="77777777" w:rsidR="00BF2019" w:rsidRPr="00BF2019" w:rsidRDefault="00BF2019" w:rsidP="00BF2019">
      <w:pPr>
        <w:jc w:val="both"/>
        <w:rPr>
          <w:b/>
          <w:bCs/>
        </w:rPr>
      </w:pPr>
    </w:p>
    <w:p w14:paraId="5A0C6707" w14:textId="77777777" w:rsidR="00BF2019" w:rsidRPr="00BF2019" w:rsidRDefault="00BF2019" w:rsidP="00BF2019">
      <w:pPr>
        <w:jc w:val="both"/>
        <w:rPr>
          <w:b/>
          <w:bCs/>
        </w:rPr>
      </w:pPr>
    </w:p>
    <w:p w14:paraId="28D95701" w14:textId="77777777" w:rsidR="00BF2019" w:rsidRPr="00BF2019" w:rsidRDefault="00BF2019" w:rsidP="00BF2019">
      <w:pPr>
        <w:jc w:val="both"/>
        <w:rPr>
          <w:b/>
          <w:bCs/>
        </w:rPr>
      </w:pPr>
    </w:p>
    <w:p w14:paraId="34EB8493" w14:textId="77777777" w:rsidR="00BF2019" w:rsidRPr="00BF2019" w:rsidRDefault="00BF2019" w:rsidP="00BF2019">
      <w:pPr>
        <w:jc w:val="both"/>
        <w:rPr>
          <w:b/>
          <w:bCs/>
        </w:rPr>
      </w:pPr>
      <w:r w:rsidRPr="00BF2019">
        <w:rPr>
          <w:b/>
          <w:bCs/>
        </w:rPr>
        <w:t>4. Αιτιολόγηση</w:t>
      </w:r>
    </w:p>
    <w:p w14:paraId="4A49D29E" w14:textId="77777777" w:rsidR="00BF2019" w:rsidRPr="00BF2019" w:rsidRDefault="00BF2019" w:rsidP="00BF2019">
      <w:pPr>
        <w:jc w:val="both"/>
      </w:pPr>
    </w:p>
    <w:p w14:paraId="0D21E1BA" w14:textId="77777777" w:rsidR="00BF2019" w:rsidRPr="00BF2019" w:rsidRDefault="00BF2019" w:rsidP="00BF2019">
      <w:pPr>
        <w:numPr>
          <w:ilvl w:val="0"/>
          <w:numId w:val="7"/>
        </w:numPr>
        <w:jc w:val="both"/>
      </w:pPr>
      <w:r w:rsidRPr="00BF2019">
        <w:t>Στη θεματική περίοδο διατυπώνεται μια άποψη / κρίση, η οποία στα σχόλια στηρίζεται με επαρκείς αιτιολογήσεις / επιχειρηματολογία.</w:t>
      </w:r>
    </w:p>
    <w:p w14:paraId="67DD4661" w14:textId="77777777" w:rsidR="00BF2019" w:rsidRPr="00BF2019" w:rsidRDefault="00BF2019" w:rsidP="00BF2019">
      <w:pPr>
        <w:numPr>
          <w:ilvl w:val="0"/>
          <w:numId w:val="7"/>
        </w:numPr>
        <w:jc w:val="both"/>
      </w:pPr>
      <w:r w:rsidRPr="00BF2019">
        <w:t>Συχνά χρησιμοποιούνται διαρθρωτικές λέξεις ή φράσεις: επειδή, αφού, γιατί, διότι, καθώς, κ.ά.</w:t>
      </w:r>
    </w:p>
    <w:p w14:paraId="2EE1DEB7" w14:textId="77777777" w:rsidR="00BF2019" w:rsidRPr="00BF2019" w:rsidRDefault="00BF2019" w:rsidP="00BF2019">
      <w:pPr>
        <w:jc w:val="both"/>
        <w:rPr>
          <w:b/>
          <w:bCs/>
        </w:rPr>
      </w:pPr>
    </w:p>
    <w:p w14:paraId="2A29E667" w14:textId="77777777" w:rsidR="00BF2019" w:rsidRPr="00BF2019" w:rsidRDefault="00BF2019" w:rsidP="00BF2019">
      <w:pPr>
        <w:jc w:val="both"/>
        <w:rPr>
          <w:b/>
          <w:bCs/>
        </w:rPr>
      </w:pPr>
      <w:r w:rsidRPr="00BF2019">
        <w:rPr>
          <w:b/>
          <w:bCs/>
        </w:rPr>
        <w:t>Λειτουργία / Πρόθεση συγγραφέα</w:t>
      </w:r>
    </w:p>
    <w:p w14:paraId="2478C1AE" w14:textId="77777777" w:rsidR="00BF2019" w:rsidRPr="00BF2019" w:rsidRDefault="00BF2019" w:rsidP="00BF2019">
      <w:pPr>
        <w:jc w:val="both"/>
      </w:pPr>
    </w:p>
    <w:p w14:paraId="47AAF5E5" w14:textId="77777777" w:rsidR="00BF2019" w:rsidRPr="00BF2019" w:rsidRDefault="00BF2019" w:rsidP="00BF2019">
      <w:pPr>
        <w:jc w:val="both"/>
      </w:pPr>
      <w:r w:rsidRPr="00BF2019">
        <w:t>Ο συγγραφέας επιδιώκει να:</w:t>
      </w:r>
    </w:p>
    <w:p w14:paraId="04A82930" w14:textId="77777777" w:rsidR="00BF2019" w:rsidRPr="00BF2019" w:rsidRDefault="00BF2019" w:rsidP="00BF2019">
      <w:pPr>
        <w:numPr>
          <w:ilvl w:val="0"/>
          <w:numId w:val="8"/>
        </w:numPr>
        <w:jc w:val="both"/>
      </w:pPr>
      <w:r w:rsidRPr="00BF2019">
        <w:t>Αποδείξει / τεκμηριώσει τον ισχυρισμό που διατυπώνει στη θεματική περίοδο.</w:t>
      </w:r>
    </w:p>
    <w:p w14:paraId="4240C57E" w14:textId="77777777" w:rsidR="00BF2019" w:rsidRPr="00BF2019" w:rsidRDefault="00BF2019" w:rsidP="00BF2019">
      <w:pPr>
        <w:numPr>
          <w:ilvl w:val="0"/>
          <w:numId w:val="8"/>
        </w:numPr>
        <w:jc w:val="both"/>
      </w:pPr>
      <w:r w:rsidRPr="00BF2019">
        <w:t>Επιχειρηματολογήσει και να πείσει για την άπο</w:t>
      </w:r>
      <w:r w:rsidRPr="00BF2019">
        <w:softHyphen/>
        <w:t>ψη του. (Η αιτιολόγηση σχετίζεται με το επιχεί</w:t>
      </w:r>
      <w:r w:rsidRPr="00BF2019">
        <w:softHyphen/>
        <w:t>ρημα ως μέσο πειθούς, και για αυτό συναντά</w:t>
      </w:r>
      <w:r w:rsidRPr="00BF2019">
        <w:softHyphen/>
        <w:t>ται κυρίως σε κείμενα επιχειρηματολογίας.)</w:t>
      </w:r>
    </w:p>
    <w:p w14:paraId="49E54F4F" w14:textId="77777777" w:rsidR="00BF2019" w:rsidRPr="00BF2019" w:rsidRDefault="00BF2019" w:rsidP="00BF2019">
      <w:pPr>
        <w:numPr>
          <w:ilvl w:val="0"/>
          <w:numId w:val="8"/>
        </w:numPr>
        <w:jc w:val="both"/>
      </w:pPr>
      <w:r w:rsidRPr="00BF2019">
        <w:t>Προσδώσει πειστικότητα και αντικειμενικότη</w:t>
      </w:r>
      <w:r w:rsidRPr="00BF2019">
        <w:softHyphen/>
        <w:t>τα στον λόγο του.</w:t>
      </w:r>
    </w:p>
    <w:p w14:paraId="7D20700C" w14:textId="77777777" w:rsidR="00BF2019" w:rsidRPr="00BF2019" w:rsidRDefault="00BF2019" w:rsidP="00BF2019">
      <w:pPr>
        <w:jc w:val="both"/>
      </w:pPr>
    </w:p>
    <w:p w14:paraId="60778135" w14:textId="77777777" w:rsidR="00BF2019" w:rsidRPr="00BF2019" w:rsidRDefault="00BF2019" w:rsidP="00BF2019">
      <w:pPr>
        <w:jc w:val="both"/>
        <w:rPr>
          <w:b/>
          <w:bCs/>
        </w:rPr>
      </w:pPr>
      <w:r w:rsidRPr="00BF2019">
        <w:rPr>
          <w:b/>
          <w:bCs/>
        </w:rPr>
        <w:t>Παράδειγμα</w:t>
      </w:r>
    </w:p>
    <w:p w14:paraId="63A4AA0A" w14:textId="77777777" w:rsidR="00BF2019" w:rsidRPr="00BF2019" w:rsidRDefault="00BF2019" w:rsidP="00BF2019">
      <w:pPr>
        <w:jc w:val="both"/>
      </w:pPr>
    </w:p>
    <w:p w14:paraId="3F1C2F07" w14:textId="77777777" w:rsidR="00BF2019" w:rsidRPr="00BF2019" w:rsidRDefault="00BF2019" w:rsidP="00BF2019">
      <w:pPr>
        <w:jc w:val="both"/>
      </w:pPr>
      <w:r w:rsidRPr="00BF2019">
        <w:t>Είναι ομολογουμένως τολμηρό να αποπειραθεί κανείς να χαρακτηρίσει τον αιώνα του: γιατί του λείπει η χρονική απόσταση από το αντικείμενο της έρευνας, απόσταση που είναι απαραίτητη για να αγκαλιάσει το βλέμμα του ένα ευρύ, ευρύτατο πεδίο γεγονότων. Και ακόμη γιατί -είτε το θέλει είτε όχι-είναι και ο ίδιος περιπλεγμένος μέσα στις καταστά</w:t>
      </w:r>
      <w:r w:rsidRPr="00BF2019">
        <w:softHyphen/>
        <w:t>σεις που χαρακτηρίζει και δεν είναι δυνατόν να είναι αντικειμενικός στις εκτιμήσεις του.</w:t>
      </w:r>
    </w:p>
    <w:p w14:paraId="374500E0" w14:textId="77777777" w:rsidR="00BF2019" w:rsidRPr="00BF2019" w:rsidRDefault="00BF2019" w:rsidP="00BF2019">
      <w:pPr>
        <w:jc w:val="both"/>
      </w:pPr>
      <w:r w:rsidRPr="00BF2019">
        <w:t xml:space="preserve">[Ευ. Π. Παπανούτσος, Η κρίση του πολιτισμού μας] </w:t>
      </w:r>
    </w:p>
    <w:p w14:paraId="6D3F6957" w14:textId="77777777" w:rsidR="00BF2019" w:rsidRPr="00BF2019" w:rsidRDefault="00BF2019" w:rsidP="00BF2019">
      <w:pPr>
        <w:jc w:val="both"/>
      </w:pPr>
    </w:p>
    <w:p w14:paraId="34B911E3" w14:textId="77777777" w:rsidR="00BF2019" w:rsidRPr="00BF2019" w:rsidRDefault="00BF2019" w:rsidP="00BF2019">
      <w:pPr>
        <w:jc w:val="both"/>
      </w:pPr>
      <w:r w:rsidRPr="00BF2019">
        <w:t>Η παράγραφος αναπτύσσεται με αιτιολόγηση. Διαρθρωτικές λέξεις/φράσεις: γιατί..., Και ακόμη γιατί.</w:t>
      </w:r>
    </w:p>
    <w:p w14:paraId="3AEFFEDE" w14:textId="77777777" w:rsidR="00BF2019" w:rsidRPr="00BF2019" w:rsidRDefault="00BF2019" w:rsidP="00BF2019">
      <w:pPr>
        <w:jc w:val="both"/>
      </w:pPr>
      <w:r w:rsidRPr="00BF2019">
        <w:t>Στη θεματική περίοδο διατυπώνεται η θέση του συγγραφέα. Στα σχόλια παρατίθενται δύο αιτιο</w:t>
      </w:r>
      <w:r w:rsidRPr="00BF2019">
        <w:softHyphen/>
        <w:t>λογήσεις που στηρίζουν αυτή τη θέση.</w:t>
      </w:r>
    </w:p>
    <w:p w14:paraId="2411567A" w14:textId="77777777" w:rsidR="00BF2019" w:rsidRPr="00BF2019" w:rsidRDefault="00BF2019" w:rsidP="00BF2019">
      <w:pPr>
        <w:jc w:val="both"/>
      </w:pPr>
      <w:r w:rsidRPr="00BF2019">
        <w:rPr>
          <w:b/>
          <w:bCs/>
        </w:rPr>
        <w:t>Πρόθεση</w:t>
      </w:r>
      <w:r w:rsidRPr="00BF2019">
        <w:t xml:space="preserve"> του συγγραφέα είναι να επιχειρηματο</w:t>
      </w:r>
      <w:r w:rsidRPr="00BF2019">
        <w:softHyphen/>
        <w:t>λογήσει και να πείσει για τη δυσκολία μιας αντι</w:t>
      </w:r>
      <w:r w:rsidRPr="00BF2019">
        <w:softHyphen/>
        <w:t>κειμενικής θεώρησης του αιώνα μας από κάποιον άνθρωπο της εποχής μας.</w:t>
      </w:r>
    </w:p>
    <w:p w14:paraId="482F5944" w14:textId="77777777" w:rsidR="00BF2019" w:rsidRPr="00BF2019" w:rsidRDefault="00BF2019" w:rsidP="00BF2019">
      <w:pPr>
        <w:jc w:val="both"/>
        <w:rPr>
          <w:b/>
          <w:bCs/>
        </w:rPr>
      </w:pPr>
    </w:p>
    <w:p w14:paraId="5B806277" w14:textId="77777777" w:rsidR="00BF2019" w:rsidRPr="00BF2019" w:rsidRDefault="00BF2019" w:rsidP="00BF2019">
      <w:pPr>
        <w:jc w:val="both"/>
        <w:rPr>
          <w:b/>
          <w:bCs/>
        </w:rPr>
      </w:pPr>
    </w:p>
    <w:p w14:paraId="674E441F" w14:textId="77777777" w:rsidR="00BF2019" w:rsidRPr="00BF2019" w:rsidRDefault="00BF2019" w:rsidP="00BF2019">
      <w:pPr>
        <w:jc w:val="both"/>
        <w:rPr>
          <w:b/>
          <w:bCs/>
        </w:rPr>
      </w:pPr>
    </w:p>
    <w:p w14:paraId="409851BF" w14:textId="77777777" w:rsidR="00BF2019" w:rsidRPr="00BF2019" w:rsidRDefault="00BF2019" w:rsidP="00BF2019">
      <w:pPr>
        <w:jc w:val="both"/>
        <w:rPr>
          <w:b/>
          <w:bCs/>
        </w:rPr>
      </w:pPr>
    </w:p>
    <w:p w14:paraId="2E84E939" w14:textId="77777777" w:rsidR="00BF2019" w:rsidRPr="00BF2019" w:rsidRDefault="00BF2019" w:rsidP="00BF2019">
      <w:pPr>
        <w:jc w:val="both"/>
        <w:rPr>
          <w:b/>
          <w:bCs/>
        </w:rPr>
      </w:pPr>
    </w:p>
    <w:p w14:paraId="3BF40B92" w14:textId="77777777" w:rsidR="00BF2019" w:rsidRPr="00BF2019" w:rsidRDefault="00BF2019" w:rsidP="00BF2019">
      <w:pPr>
        <w:jc w:val="both"/>
        <w:rPr>
          <w:b/>
          <w:bCs/>
        </w:rPr>
      </w:pPr>
    </w:p>
    <w:p w14:paraId="1C6CAE0B" w14:textId="77777777" w:rsidR="00BF2019" w:rsidRPr="00BF2019" w:rsidRDefault="00BF2019" w:rsidP="00BF2019">
      <w:pPr>
        <w:jc w:val="both"/>
        <w:rPr>
          <w:b/>
          <w:bCs/>
        </w:rPr>
      </w:pPr>
    </w:p>
    <w:p w14:paraId="105D92D9" w14:textId="77777777" w:rsidR="00BF2019" w:rsidRPr="00BF2019" w:rsidRDefault="00BF2019" w:rsidP="00BF2019">
      <w:pPr>
        <w:jc w:val="both"/>
        <w:rPr>
          <w:b/>
          <w:bCs/>
        </w:rPr>
      </w:pPr>
    </w:p>
    <w:p w14:paraId="70D740CE" w14:textId="77777777" w:rsidR="00BF2019" w:rsidRPr="00BF2019" w:rsidRDefault="00BF2019" w:rsidP="00BF2019">
      <w:pPr>
        <w:jc w:val="both"/>
        <w:rPr>
          <w:b/>
          <w:bCs/>
        </w:rPr>
      </w:pPr>
    </w:p>
    <w:p w14:paraId="0CDE24F6" w14:textId="77777777" w:rsidR="00BF2019" w:rsidRPr="00BF2019" w:rsidRDefault="00BF2019" w:rsidP="00BF2019">
      <w:pPr>
        <w:jc w:val="both"/>
        <w:rPr>
          <w:b/>
          <w:bCs/>
        </w:rPr>
      </w:pPr>
    </w:p>
    <w:p w14:paraId="413CAA3D" w14:textId="77777777" w:rsidR="00BF2019" w:rsidRPr="00BF2019" w:rsidRDefault="00BF2019" w:rsidP="00BF2019">
      <w:pPr>
        <w:jc w:val="both"/>
        <w:rPr>
          <w:b/>
          <w:bCs/>
        </w:rPr>
      </w:pPr>
    </w:p>
    <w:p w14:paraId="4F5BBAD4" w14:textId="77777777" w:rsidR="00BF2019" w:rsidRPr="00BF2019" w:rsidRDefault="00BF2019" w:rsidP="00BF2019">
      <w:pPr>
        <w:jc w:val="both"/>
        <w:rPr>
          <w:b/>
          <w:bCs/>
        </w:rPr>
      </w:pPr>
    </w:p>
    <w:p w14:paraId="0D1B3A99" w14:textId="77777777" w:rsidR="00BF2019" w:rsidRPr="00BF2019" w:rsidRDefault="00BF2019" w:rsidP="00BF2019">
      <w:pPr>
        <w:jc w:val="both"/>
        <w:rPr>
          <w:b/>
          <w:bCs/>
        </w:rPr>
      </w:pPr>
    </w:p>
    <w:p w14:paraId="68A3C26A" w14:textId="77777777" w:rsidR="00BF2019" w:rsidRPr="00BF2019" w:rsidRDefault="00BF2019" w:rsidP="00BF2019">
      <w:pPr>
        <w:jc w:val="both"/>
        <w:rPr>
          <w:b/>
          <w:bCs/>
        </w:rPr>
      </w:pPr>
    </w:p>
    <w:p w14:paraId="6D665D9B" w14:textId="77777777" w:rsidR="00BF2019" w:rsidRPr="00BF2019" w:rsidRDefault="00BF2019" w:rsidP="00BF2019">
      <w:pPr>
        <w:jc w:val="both"/>
        <w:rPr>
          <w:b/>
          <w:bCs/>
        </w:rPr>
      </w:pPr>
    </w:p>
    <w:p w14:paraId="0B22023E" w14:textId="77777777" w:rsidR="00BF2019" w:rsidRPr="00BF2019" w:rsidRDefault="00BF2019" w:rsidP="00BF2019">
      <w:pPr>
        <w:jc w:val="both"/>
        <w:rPr>
          <w:b/>
          <w:bCs/>
        </w:rPr>
      </w:pPr>
    </w:p>
    <w:p w14:paraId="32BCAC9C" w14:textId="77777777" w:rsidR="00BF2019" w:rsidRPr="00BF2019" w:rsidRDefault="00BF2019" w:rsidP="00BF2019">
      <w:pPr>
        <w:jc w:val="both"/>
        <w:rPr>
          <w:b/>
          <w:bCs/>
        </w:rPr>
      </w:pPr>
    </w:p>
    <w:p w14:paraId="0B36BD55" w14:textId="77777777" w:rsidR="00BF2019" w:rsidRPr="00BF2019" w:rsidRDefault="00BF2019" w:rsidP="00BF2019">
      <w:pPr>
        <w:jc w:val="both"/>
        <w:rPr>
          <w:b/>
          <w:bCs/>
        </w:rPr>
      </w:pPr>
    </w:p>
    <w:p w14:paraId="4E0A257E" w14:textId="77777777" w:rsidR="00BF2019" w:rsidRPr="00BF2019" w:rsidRDefault="00BF2019" w:rsidP="00BF2019">
      <w:pPr>
        <w:jc w:val="both"/>
        <w:rPr>
          <w:b/>
          <w:bCs/>
        </w:rPr>
      </w:pPr>
    </w:p>
    <w:p w14:paraId="764D34C7" w14:textId="77777777" w:rsidR="00BF2019" w:rsidRPr="00BF2019" w:rsidRDefault="00BF2019" w:rsidP="00BF2019">
      <w:pPr>
        <w:jc w:val="both"/>
        <w:rPr>
          <w:b/>
          <w:bCs/>
        </w:rPr>
      </w:pPr>
    </w:p>
    <w:p w14:paraId="0AEEA69D" w14:textId="77777777" w:rsidR="00BF2019" w:rsidRPr="00BF2019" w:rsidRDefault="00BF2019" w:rsidP="00BF2019">
      <w:pPr>
        <w:jc w:val="both"/>
        <w:rPr>
          <w:b/>
          <w:bCs/>
        </w:rPr>
      </w:pPr>
      <w:r w:rsidRPr="00BF2019">
        <w:rPr>
          <w:b/>
          <w:bCs/>
        </w:rPr>
        <w:t xml:space="preserve">5. Αίτιο-αποτέλεσμα </w:t>
      </w:r>
    </w:p>
    <w:p w14:paraId="007A934E" w14:textId="77777777" w:rsidR="00BF2019" w:rsidRPr="00BF2019" w:rsidRDefault="00BF2019" w:rsidP="00BF2019">
      <w:pPr>
        <w:jc w:val="both"/>
      </w:pPr>
    </w:p>
    <w:p w14:paraId="7971C8A3" w14:textId="77777777" w:rsidR="00BF2019" w:rsidRPr="00BF2019" w:rsidRDefault="00BF2019" w:rsidP="00BF2019">
      <w:pPr>
        <w:numPr>
          <w:ilvl w:val="0"/>
          <w:numId w:val="9"/>
        </w:numPr>
        <w:jc w:val="both"/>
      </w:pPr>
      <w:r w:rsidRPr="00BF2019">
        <w:t>Στη θεματική περίοδο δίνεται το αίτιο και το απο</w:t>
      </w:r>
      <w:r w:rsidRPr="00BF2019">
        <w:softHyphen/>
        <w:t>τέλεσμα.</w:t>
      </w:r>
    </w:p>
    <w:p w14:paraId="1D2B02FD" w14:textId="77777777" w:rsidR="00BF2019" w:rsidRPr="00BF2019" w:rsidRDefault="00BF2019" w:rsidP="00BF2019">
      <w:pPr>
        <w:numPr>
          <w:ilvl w:val="0"/>
          <w:numId w:val="9"/>
        </w:numPr>
        <w:jc w:val="both"/>
      </w:pPr>
      <w:r w:rsidRPr="00BF2019">
        <w:t>Στα σχόλια παρουσιάζονται αναλυτικά: α. τα αίτια ή β. τα αποτελέσματα ενός φαινομένου.</w:t>
      </w:r>
    </w:p>
    <w:p w14:paraId="161E66F9" w14:textId="77777777" w:rsidR="00BF2019" w:rsidRPr="00BF2019" w:rsidRDefault="00BF2019" w:rsidP="00BF2019">
      <w:pPr>
        <w:numPr>
          <w:ilvl w:val="0"/>
          <w:numId w:val="9"/>
        </w:numPr>
        <w:jc w:val="both"/>
      </w:pPr>
      <w:r w:rsidRPr="00BF2019">
        <w:t>Συχνά χρησιμοποιούνται διαρθρωτικές λέξεις ή φράσεις: εξαιτίας, λόγω, χάρη στην..., με συνέπεια, κ.ά.</w:t>
      </w:r>
    </w:p>
    <w:p w14:paraId="276127BD" w14:textId="77777777" w:rsidR="00BF2019" w:rsidRPr="00BF2019" w:rsidRDefault="00BF2019" w:rsidP="00BF2019">
      <w:pPr>
        <w:jc w:val="both"/>
      </w:pPr>
    </w:p>
    <w:p w14:paraId="553E49DC" w14:textId="77777777" w:rsidR="00BF2019" w:rsidRPr="00BF2019" w:rsidRDefault="00BF2019" w:rsidP="00BF2019">
      <w:pPr>
        <w:jc w:val="both"/>
      </w:pPr>
    </w:p>
    <w:p w14:paraId="51A472B5" w14:textId="77777777" w:rsidR="00BF2019" w:rsidRPr="00BF2019" w:rsidRDefault="00BF2019" w:rsidP="00BF2019">
      <w:pPr>
        <w:jc w:val="both"/>
        <w:rPr>
          <w:b/>
          <w:bCs/>
        </w:rPr>
      </w:pPr>
      <w:r w:rsidRPr="00BF2019">
        <w:rPr>
          <w:b/>
          <w:bCs/>
        </w:rPr>
        <w:t>Λειτουργία / Πρόθεση συγγραφέα</w:t>
      </w:r>
    </w:p>
    <w:p w14:paraId="2CD17846" w14:textId="77777777" w:rsidR="00BF2019" w:rsidRPr="00BF2019" w:rsidRDefault="00BF2019" w:rsidP="00BF2019">
      <w:pPr>
        <w:jc w:val="both"/>
      </w:pPr>
    </w:p>
    <w:p w14:paraId="7AFFEC32" w14:textId="77777777" w:rsidR="00BF2019" w:rsidRPr="00BF2019" w:rsidRDefault="00BF2019" w:rsidP="00BF2019">
      <w:pPr>
        <w:jc w:val="both"/>
      </w:pPr>
      <w:r w:rsidRPr="00BF2019">
        <w:t>Ο συγγραφέας (ενδεχομένως) επιδιώκει να:</w:t>
      </w:r>
    </w:p>
    <w:p w14:paraId="4715210A" w14:textId="77777777" w:rsidR="00BF2019" w:rsidRPr="00BF2019" w:rsidRDefault="00BF2019" w:rsidP="00BF2019">
      <w:pPr>
        <w:numPr>
          <w:ilvl w:val="0"/>
          <w:numId w:val="10"/>
        </w:numPr>
        <w:jc w:val="both"/>
      </w:pPr>
      <w:r w:rsidRPr="00BF2019">
        <w:rPr>
          <w:b/>
          <w:bCs/>
        </w:rPr>
        <w:t>Εξηγήσει / ερμηνεύσει</w:t>
      </w:r>
      <w:r w:rsidRPr="00BF2019">
        <w:t xml:space="preserve"> πειστικά ένα φαινόμενο, μια κατάσταση, ένα πρόβλημα αναλύοντας τις συνθήκες / αιτίες δημιουργίας του.</w:t>
      </w:r>
    </w:p>
    <w:p w14:paraId="10A1659C" w14:textId="77777777" w:rsidR="00BF2019" w:rsidRPr="00BF2019" w:rsidRDefault="00BF2019" w:rsidP="00BF2019">
      <w:pPr>
        <w:numPr>
          <w:ilvl w:val="0"/>
          <w:numId w:val="10"/>
        </w:numPr>
        <w:jc w:val="both"/>
      </w:pPr>
      <w:r w:rsidRPr="00BF2019">
        <w:rPr>
          <w:b/>
          <w:bCs/>
        </w:rPr>
        <w:t>Αναδείξει τη βαρύτητα</w:t>
      </w:r>
      <w:r w:rsidRPr="00BF2019">
        <w:t xml:space="preserve"> ενός φαινομένου / γε</w:t>
      </w:r>
      <w:r w:rsidRPr="00BF2019">
        <w:softHyphen/>
        <w:t>γονότος παρουσιάζοντας τις συνέπειες / επι</w:t>
      </w:r>
      <w:r w:rsidRPr="00BF2019">
        <w:softHyphen/>
        <w:t>πτώσεις του.</w:t>
      </w:r>
    </w:p>
    <w:p w14:paraId="1AC3D782" w14:textId="77777777" w:rsidR="00BF2019" w:rsidRPr="00BF2019" w:rsidRDefault="00BF2019" w:rsidP="00BF2019">
      <w:pPr>
        <w:numPr>
          <w:ilvl w:val="0"/>
          <w:numId w:val="10"/>
        </w:numPr>
        <w:jc w:val="both"/>
      </w:pPr>
      <w:r w:rsidRPr="00BF2019">
        <w:rPr>
          <w:b/>
          <w:bCs/>
        </w:rPr>
        <w:t xml:space="preserve">Αποκαλύψει την </w:t>
      </w:r>
      <w:proofErr w:type="spellStart"/>
      <w:r w:rsidRPr="00BF2019">
        <w:rPr>
          <w:b/>
          <w:bCs/>
        </w:rPr>
        <w:t>αιτιακή</w:t>
      </w:r>
      <w:proofErr w:type="spellEnd"/>
      <w:r w:rsidRPr="00BF2019">
        <w:rPr>
          <w:b/>
          <w:bCs/>
        </w:rPr>
        <w:t xml:space="preserve"> σχέση</w:t>
      </w:r>
      <w:r w:rsidRPr="00BF2019">
        <w:t xml:space="preserve"> που συνδέει έν</w:t>
      </w:r>
      <w:r w:rsidRPr="00BF2019">
        <w:softHyphen/>
        <w:t>νοιες / φαινόμενα.</w:t>
      </w:r>
    </w:p>
    <w:p w14:paraId="662F54CA" w14:textId="77777777" w:rsidR="00BF2019" w:rsidRPr="00BF2019" w:rsidRDefault="00BF2019" w:rsidP="00BF2019">
      <w:pPr>
        <w:numPr>
          <w:ilvl w:val="0"/>
          <w:numId w:val="10"/>
        </w:numPr>
        <w:jc w:val="both"/>
      </w:pPr>
      <w:r w:rsidRPr="00BF2019">
        <w:t xml:space="preserve">Αυτός ο τρόπος ανάπτυξης συναντάται κυρίως σε </w:t>
      </w:r>
      <w:r w:rsidRPr="00BF2019">
        <w:rPr>
          <w:b/>
          <w:bCs/>
        </w:rPr>
        <w:t>κείμενα εξήγησης (</w:t>
      </w:r>
      <w:r w:rsidRPr="00BF2019">
        <w:t>εξηγήσεις του «γιατί»).</w:t>
      </w:r>
    </w:p>
    <w:p w14:paraId="40D4BCEC" w14:textId="77777777" w:rsidR="00BF2019" w:rsidRPr="00BF2019" w:rsidRDefault="00BF2019" w:rsidP="00BF2019">
      <w:pPr>
        <w:jc w:val="both"/>
      </w:pPr>
    </w:p>
    <w:p w14:paraId="3C608705" w14:textId="77777777" w:rsidR="00BF2019" w:rsidRPr="00BF2019" w:rsidRDefault="00BF2019" w:rsidP="00BF2019">
      <w:pPr>
        <w:jc w:val="both"/>
        <w:rPr>
          <w:b/>
          <w:bCs/>
        </w:rPr>
      </w:pPr>
      <w:r w:rsidRPr="00BF2019">
        <w:rPr>
          <w:b/>
          <w:bCs/>
        </w:rPr>
        <w:t xml:space="preserve">Παράδειγμα </w:t>
      </w:r>
    </w:p>
    <w:p w14:paraId="5E28AA20" w14:textId="77777777" w:rsidR="00BF2019" w:rsidRPr="00BF2019" w:rsidRDefault="00BF2019" w:rsidP="00BF2019">
      <w:pPr>
        <w:jc w:val="both"/>
      </w:pPr>
    </w:p>
    <w:p w14:paraId="59136943" w14:textId="77777777" w:rsidR="00BF2019" w:rsidRPr="00BF2019" w:rsidRDefault="00BF2019" w:rsidP="00BF2019">
      <w:pPr>
        <w:jc w:val="both"/>
      </w:pPr>
      <w:r w:rsidRPr="00BF2019">
        <w:t>Η επανάσταση της υψηλής τεχνολογίας επέφερε ρηξικέλευθες αλλαγές στο είδος και στη σύνθεση των επαγγελμάτων. Ο ανειδίκευτος βιομηχανικός εργάτης βαίνει ραγδαία προς εξαφάνιση. Έχει ήδη εκτοπιστεί από τη σύγχρονη τεχνολογία ή έχει αντι</w:t>
      </w:r>
      <w:r w:rsidRPr="00BF2019">
        <w:softHyphen/>
        <w:t>κατασταθεί από τεχνίτες. Αλλά και ο αριθμός των υπαλλήλων γραφείου σήμερα μειώνεται, ιδιαίτερα μάλιστα αν το μοναδικό τους προσόν είναι το απο</w:t>
      </w:r>
      <w:r w:rsidRPr="00BF2019">
        <w:softHyphen/>
        <w:t>λυτήριο λυκείου. Η πληροφορική αναδεικνύεται, επομένως, ως το κυρίαρχο όχημα που οδηγεί στο μέλλον.</w:t>
      </w:r>
    </w:p>
    <w:p w14:paraId="58BA0ECC" w14:textId="77777777" w:rsidR="00BF2019" w:rsidRPr="00BF2019" w:rsidRDefault="00BF2019" w:rsidP="00BF2019">
      <w:pPr>
        <w:jc w:val="both"/>
      </w:pPr>
      <w:r w:rsidRPr="00BF2019">
        <w:t>[Τράπεζα Θεμάτων - Νεοελληνική Γλώσσα, Β "Λυκείου, διασκευή]</w:t>
      </w:r>
    </w:p>
    <w:p w14:paraId="74D691AE" w14:textId="77777777" w:rsidR="00BF2019" w:rsidRPr="00BF2019" w:rsidRDefault="00BF2019" w:rsidP="00BF2019">
      <w:pPr>
        <w:jc w:val="both"/>
      </w:pPr>
    </w:p>
    <w:p w14:paraId="669FBDCA" w14:textId="77777777" w:rsidR="00BF2019" w:rsidRPr="00BF2019" w:rsidRDefault="00BF2019" w:rsidP="00BF2019">
      <w:pPr>
        <w:jc w:val="both"/>
      </w:pPr>
      <w:r w:rsidRPr="00BF2019">
        <w:t>Η παράγραφος αναπτύσσεται με αίτιο - αποτέ</w:t>
      </w:r>
      <w:r w:rsidRPr="00BF2019">
        <w:softHyphen/>
        <w:t>λεσμα.</w:t>
      </w:r>
    </w:p>
    <w:p w14:paraId="1940D8B5" w14:textId="77777777" w:rsidR="00BF2019" w:rsidRPr="00BF2019" w:rsidRDefault="00BF2019" w:rsidP="00BF2019">
      <w:pPr>
        <w:jc w:val="both"/>
      </w:pPr>
      <w:r w:rsidRPr="00BF2019">
        <w:t>Στη θεματική περίοδο αναφέρεται το αίτιο («Η επανάσταση της υψηλής τεχνολογίας») και το αποτέλεσμα («ρηξικέλευθες αλλαγές στο είδος και στη σύνθεση των επαγγελμάτων»). Στα σχόλια παρουσιάζονται πιο αναλυτικά τα αποτελέσματα της τεχνολογικής επανάστασης («Ο ανειδίκευτος βιομηχανικός εργάτης βαίνει ραγδαία προς εξαφάνιση... Αλλά και ο αριθμός των υπαλλήλων γραφείου σήμερα μειώνεται»).</w:t>
      </w:r>
    </w:p>
    <w:p w14:paraId="67C667ED" w14:textId="77777777" w:rsidR="00BF2019" w:rsidRPr="00BF2019" w:rsidRDefault="00BF2019" w:rsidP="00BF2019">
      <w:pPr>
        <w:jc w:val="both"/>
      </w:pPr>
      <w:r w:rsidRPr="00BF2019">
        <w:t xml:space="preserve">Πρόθεση του συγγραφέα είναι να αναδείξει τη σημασία της υψηλής τεχνολογίας και την </w:t>
      </w:r>
      <w:proofErr w:type="spellStart"/>
      <w:r w:rsidRPr="00BF2019">
        <w:t>αιτιακή</w:t>
      </w:r>
      <w:proofErr w:type="spellEnd"/>
      <w:r w:rsidRPr="00BF2019">
        <w:t xml:space="preserve"> σχέση της με την αγορά εργασίας, παρουσιάζο</w:t>
      </w:r>
      <w:r w:rsidRPr="00BF2019">
        <w:softHyphen/>
        <w:t>ντας τις αλλαγές που επιφέρει στα επαγγέλματα.</w:t>
      </w:r>
    </w:p>
    <w:p w14:paraId="418DD693" w14:textId="77777777" w:rsidR="00BF2019" w:rsidRPr="00BF2019" w:rsidRDefault="00BF2019" w:rsidP="00BF2019">
      <w:pPr>
        <w:jc w:val="both"/>
        <w:rPr>
          <w:b/>
          <w:bCs/>
        </w:rPr>
      </w:pPr>
    </w:p>
    <w:p w14:paraId="796D9952" w14:textId="77777777" w:rsidR="00BF2019" w:rsidRPr="00BF2019" w:rsidRDefault="00BF2019" w:rsidP="00BF2019">
      <w:pPr>
        <w:jc w:val="both"/>
        <w:rPr>
          <w:b/>
          <w:bCs/>
        </w:rPr>
      </w:pPr>
    </w:p>
    <w:p w14:paraId="7C9FC969" w14:textId="77777777" w:rsidR="00BF2019" w:rsidRPr="00BF2019" w:rsidRDefault="00BF2019" w:rsidP="00BF2019">
      <w:pPr>
        <w:jc w:val="both"/>
        <w:rPr>
          <w:b/>
          <w:bCs/>
        </w:rPr>
      </w:pPr>
    </w:p>
    <w:p w14:paraId="18FEAD45" w14:textId="77777777" w:rsidR="00BF2019" w:rsidRPr="00BF2019" w:rsidRDefault="00BF2019" w:rsidP="00BF2019">
      <w:pPr>
        <w:jc w:val="both"/>
        <w:rPr>
          <w:b/>
          <w:bCs/>
        </w:rPr>
      </w:pPr>
    </w:p>
    <w:p w14:paraId="7D49E7BC" w14:textId="77777777" w:rsidR="00BF2019" w:rsidRPr="00BF2019" w:rsidRDefault="00BF2019" w:rsidP="00BF2019">
      <w:pPr>
        <w:jc w:val="both"/>
        <w:rPr>
          <w:b/>
          <w:bCs/>
        </w:rPr>
      </w:pPr>
    </w:p>
    <w:p w14:paraId="174C15EE" w14:textId="77777777" w:rsidR="00BF2019" w:rsidRPr="00BF2019" w:rsidRDefault="00BF2019" w:rsidP="00BF2019">
      <w:pPr>
        <w:jc w:val="both"/>
        <w:rPr>
          <w:b/>
          <w:bCs/>
        </w:rPr>
      </w:pPr>
    </w:p>
    <w:p w14:paraId="5CF1FE09" w14:textId="77777777" w:rsidR="00BF2019" w:rsidRPr="00BF2019" w:rsidRDefault="00BF2019" w:rsidP="00BF2019">
      <w:pPr>
        <w:jc w:val="both"/>
        <w:rPr>
          <w:b/>
          <w:bCs/>
        </w:rPr>
      </w:pPr>
    </w:p>
    <w:p w14:paraId="4AAB9069" w14:textId="77777777" w:rsidR="00BF2019" w:rsidRPr="00BF2019" w:rsidRDefault="00BF2019" w:rsidP="00BF2019">
      <w:pPr>
        <w:jc w:val="both"/>
        <w:rPr>
          <w:b/>
          <w:bCs/>
        </w:rPr>
      </w:pPr>
    </w:p>
    <w:p w14:paraId="32CFF0A0" w14:textId="77777777" w:rsidR="00BF2019" w:rsidRPr="00BF2019" w:rsidRDefault="00BF2019" w:rsidP="00BF2019">
      <w:pPr>
        <w:jc w:val="both"/>
        <w:rPr>
          <w:b/>
          <w:bCs/>
        </w:rPr>
      </w:pPr>
    </w:p>
    <w:p w14:paraId="6E4EF3DA" w14:textId="77777777" w:rsidR="00BF2019" w:rsidRPr="00BF2019" w:rsidRDefault="00BF2019" w:rsidP="00BF2019">
      <w:pPr>
        <w:jc w:val="both"/>
        <w:rPr>
          <w:b/>
          <w:bCs/>
        </w:rPr>
      </w:pPr>
    </w:p>
    <w:p w14:paraId="65EDE835" w14:textId="77777777" w:rsidR="00BF2019" w:rsidRPr="00BF2019" w:rsidRDefault="00BF2019" w:rsidP="00BF2019">
      <w:pPr>
        <w:jc w:val="both"/>
        <w:rPr>
          <w:b/>
          <w:bCs/>
        </w:rPr>
      </w:pPr>
    </w:p>
    <w:p w14:paraId="72F21663" w14:textId="77777777" w:rsidR="00BF2019" w:rsidRPr="00BF2019" w:rsidRDefault="00BF2019" w:rsidP="00BF2019">
      <w:pPr>
        <w:jc w:val="both"/>
        <w:rPr>
          <w:b/>
          <w:bCs/>
        </w:rPr>
      </w:pPr>
      <w:r w:rsidRPr="00BF2019">
        <w:rPr>
          <w:b/>
          <w:bCs/>
        </w:rPr>
        <w:t>6. Αναλογία</w:t>
      </w:r>
    </w:p>
    <w:p w14:paraId="4C51CBB3" w14:textId="77777777" w:rsidR="00BF2019" w:rsidRPr="00BF2019" w:rsidRDefault="00BF2019" w:rsidP="00BF2019">
      <w:pPr>
        <w:jc w:val="both"/>
      </w:pPr>
    </w:p>
    <w:p w14:paraId="7900760E" w14:textId="77777777" w:rsidR="00BF2019" w:rsidRPr="00BF2019" w:rsidRDefault="00BF2019" w:rsidP="00BF2019">
      <w:pPr>
        <w:numPr>
          <w:ilvl w:val="0"/>
          <w:numId w:val="11"/>
        </w:numPr>
        <w:jc w:val="both"/>
      </w:pPr>
      <w:r w:rsidRPr="00BF2019">
        <w:t>Στη θεματική περίοδο παραλληλίζονται / παρο</w:t>
      </w:r>
      <w:r w:rsidRPr="00BF2019">
        <w:softHyphen/>
        <w:t>μοιάζονται δυο όροι.</w:t>
      </w:r>
    </w:p>
    <w:p w14:paraId="21BDE3BC" w14:textId="77777777" w:rsidR="00BF2019" w:rsidRPr="00BF2019" w:rsidRDefault="00BF2019" w:rsidP="00BF2019">
      <w:pPr>
        <w:numPr>
          <w:ilvl w:val="0"/>
          <w:numId w:val="11"/>
        </w:numPr>
        <w:jc w:val="both"/>
      </w:pPr>
      <w:r w:rsidRPr="00BF2019">
        <w:t>Στα σχόλια χρησιμοποιούνται εκτεταμένες και επαρκείς παρομοιώσεις που επιβεβαιώνουν αυτή την αναλογία.</w:t>
      </w:r>
    </w:p>
    <w:p w14:paraId="0CD66576" w14:textId="77777777" w:rsidR="00BF2019" w:rsidRPr="00BF2019" w:rsidRDefault="00BF2019" w:rsidP="00BF2019">
      <w:pPr>
        <w:numPr>
          <w:ilvl w:val="0"/>
          <w:numId w:val="11"/>
        </w:numPr>
        <w:jc w:val="both"/>
      </w:pPr>
      <w:r w:rsidRPr="00BF2019">
        <w:t>Συχνά χρησιμοποιούνται διαρθρωτικές λέξεις ή φράσεις: σαν, όπως... έτσι..., μοιάζει..., το ίδιο / παρόμοιο/ ανάλογο συμβαίνει και...</w:t>
      </w:r>
    </w:p>
    <w:p w14:paraId="17FF2242" w14:textId="77777777" w:rsidR="00BF2019" w:rsidRPr="00BF2019" w:rsidRDefault="00BF2019" w:rsidP="00BF2019">
      <w:pPr>
        <w:jc w:val="both"/>
      </w:pPr>
    </w:p>
    <w:p w14:paraId="31D1EEE8" w14:textId="77777777" w:rsidR="00BF2019" w:rsidRPr="00BF2019" w:rsidRDefault="00BF2019" w:rsidP="00BF2019">
      <w:pPr>
        <w:jc w:val="both"/>
        <w:rPr>
          <w:b/>
          <w:bCs/>
        </w:rPr>
      </w:pPr>
    </w:p>
    <w:p w14:paraId="5DC70535" w14:textId="77777777" w:rsidR="00BF2019" w:rsidRPr="00BF2019" w:rsidRDefault="00BF2019" w:rsidP="00BF2019">
      <w:pPr>
        <w:jc w:val="both"/>
        <w:rPr>
          <w:b/>
          <w:bCs/>
        </w:rPr>
      </w:pPr>
      <w:r w:rsidRPr="00BF2019">
        <w:rPr>
          <w:b/>
          <w:bCs/>
        </w:rPr>
        <w:t>Λειτουργία / Πρόθεση συγγραφέα</w:t>
      </w:r>
    </w:p>
    <w:p w14:paraId="371FB4AC" w14:textId="77777777" w:rsidR="00BF2019" w:rsidRPr="00BF2019" w:rsidRDefault="00BF2019" w:rsidP="00BF2019">
      <w:pPr>
        <w:jc w:val="both"/>
      </w:pPr>
    </w:p>
    <w:p w14:paraId="5662EBF8" w14:textId="77777777" w:rsidR="00BF2019" w:rsidRPr="00BF2019" w:rsidRDefault="00BF2019" w:rsidP="00BF2019">
      <w:pPr>
        <w:jc w:val="both"/>
      </w:pPr>
      <w:r w:rsidRPr="00BF2019">
        <w:t>Ο συγγραφέας (ενδεχομένως) επιδιώκει να:</w:t>
      </w:r>
    </w:p>
    <w:p w14:paraId="2C037FDB" w14:textId="77777777" w:rsidR="00BF2019" w:rsidRPr="00BF2019" w:rsidRDefault="00BF2019" w:rsidP="00BF2019">
      <w:pPr>
        <w:jc w:val="both"/>
      </w:pPr>
    </w:p>
    <w:p w14:paraId="1D4CCA94" w14:textId="77777777" w:rsidR="00BF2019" w:rsidRPr="00BF2019" w:rsidRDefault="00BF2019" w:rsidP="00BF2019">
      <w:pPr>
        <w:numPr>
          <w:ilvl w:val="0"/>
          <w:numId w:val="12"/>
        </w:numPr>
        <w:jc w:val="both"/>
      </w:pPr>
      <w:r w:rsidRPr="00BF2019">
        <w:rPr>
          <w:b/>
          <w:bCs/>
        </w:rPr>
        <w:t>Φωτίσει/ εκλαϊκεύσει</w:t>
      </w:r>
      <w:r w:rsidRPr="00BF2019">
        <w:t xml:space="preserve"> ένα δυσνόητο ή άγνωστο στον αναγνώστη φαινόμενο (ή έννοια) συνδέ</w:t>
      </w:r>
      <w:r w:rsidRPr="00BF2019">
        <w:softHyphen/>
        <w:t>οντας το με άλλες οικείες σε αυτόν καταστά</w:t>
      </w:r>
      <w:r w:rsidRPr="00BF2019">
        <w:softHyphen/>
        <w:t xml:space="preserve">σεις. Γι' αυτό, η αναλογία συναντάται κυρίως σε </w:t>
      </w:r>
      <w:r w:rsidRPr="00BF2019">
        <w:rPr>
          <w:b/>
          <w:bCs/>
        </w:rPr>
        <w:t>κείμενα εξήγησης.</w:t>
      </w:r>
    </w:p>
    <w:p w14:paraId="26045753" w14:textId="77777777" w:rsidR="00BF2019" w:rsidRPr="00BF2019" w:rsidRDefault="00BF2019" w:rsidP="00BF2019">
      <w:pPr>
        <w:numPr>
          <w:ilvl w:val="0"/>
          <w:numId w:val="12"/>
        </w:numPr>
        <w:jc w:val="both"/>
      </w:pPr>
      <w:r w:rsidRPr="00BF2019">
        <w:t xml:space="preserve">Προσδώσει στο κείμενο του </w:t>
      </w:r>
      <w:r w:rsidRPr="00BF2019">
        <w:rPr>
          <w:b/>
          <w:bCs/>
        </w:rPr>
        <w:t>αισθητική αξία και παραστατικότητα,</w:t>
      </w:r>
      <w:r w:rsidRPr="00BF2019">
        <w:t xml:space="preserve"> καθιστώντας το </w:t>
      </w:r>
      <w:r w:rsidRPr="00BF2019">
        <w:rPr>
          <w:b/>
          <w:bCs/>
        </w:rPr>
        <w:t>ελκυστικό</w:t>
      </w:r>
      <w:r w:rsidRPr="00BF2019">
        <w:t xml:space="preserve"> και </w:t>
      </w:r>
      <w:r w:rsidRPr="00BF2019">
        <w:rPr>
          <w:b/>
          <w:bCs/>
        </w:rPr>
        <w:t>προσιτό</w:t>
      </w:r>
      <w:r w:rsidRPr="00BF2019">
        <w:t xml:space="preserve"> στον αναγνώστη.</w:t>
      </w:r>
    </w:p>
    <w:p w14:paraId="0F96D08A" w14:textId="77777777" w:rsidR="00BF2019" w:rsidRPr="00BF2019" w:rsidRDefault="00BF2019" w:rsidP="00BF2019">
      <w:pPr>
        <w:jc w:val="both"/>
      </w:pPr>
    </w:p>
    <w:p w14:paraId="27CAF941" w14:textId="77777777" w:rsidR="00BF2019" w:rsidRPr="00BF2019" w:rsidRDefault="00BF2019" w:rsidP="00BF2019">
      <w:pPr>
        <w:jc w:val="both"/>
        <w:rPr>
          <w:b/>
          <w:bCs/>
        </w:rPr>
      </w:pPr>
      <w:r w:rsidRPr="00BF2019">
        <w:rPr>
          <w:b/>
          <w:bCs/>
        </w:rPr>
        <w:t>Παράδειγμα</w:t>
      </w:r>
    </w:p>
    <w:p w14:paraId="30C8F227" w14:textId="77777777" w:rsidR="00BF2019" w:rsidRPr="00BF2019" w:rsidRDefault="00BF2019" w:rsidP="00BF2019">
      <w:pPr>
        <w:jc w:val="both"/>
      </w:pPr>
    </w:p>
    <w:p w14:paraId="27FE9D35" w14:textId="77777777" w:rsidR="00BF2019" w:rsidRPr="00BF2019" w:rsidRDefault="00BF2019" w:rsidP="00BF2019">
      <w:pPr>
        <w:jc w:val="both"/>
      </w:pPr>
      <w:r w:rsidRPr="00BF2019">
        <w:t xml:space="preserve">Οι στίχοι ενός δημοτικού τραγουδιού μοιάζουν, θα μπορούσε να πει κανείς, με τους </w:t>
      </w:r>
      <w:proofErr w:type="spellStart"/>
      <w:r w:rsidRPr="00BF2019">
        <w:t>λιθόπλινθους</w:t>
      </w:r>
      <w:proofErr w:type="spellEnd"/>
      <w:r w:rsidRPr="00BF2019">
        <w:t xml:space="preserve"> ενός αρχαίου </w:t>
      </w:r>
      <w:proofErr w:type="spellStart"/>
      <w:r w:rsidRPr="00BF2019">
        <w:t>ισοδομικού</w:t>
      </w:r>
      <w:proofErr w:type="spellEnd"/>
      <w:r w:rsidRPr="00BF2019">
        <w:t xml:space="preserve"> τοίχου, που μπορούν να κάθο</w:t>
      </w:r>
      <w:r w:rsidRPr="00BF2019">
        <w:softHyphen/>
        <w:t xml:space="preserve">νται και μόνο με το βάρος τους, χωρίς να υπάρχει συνδετική ύλη μεταξύ τους. Αν αφαιρεθούν μερικοί </w:t>
      </w:r>
      <w:proofErr w:type="spellStart"/>
      <w:r w:rsidRPr="00BF2019">
        <w:t>λιθόπλινοι</w:t>
      </w:r>
      <w:proofErr w:type="spellEnd"/>
      <w:r w:rsidRPr="00BF2019">
        <w:t>, ο τοίχος εξακολουθεί να διατηρεί τη συ</w:t>
      </w:r>
      <w:r w:rsidRPr="00BF2019">
        <w:softHyphen/>
        <w:t>νοχή και την αντοχή του. Έτσι και οι στίχοι του δημο</w:t>
      </w:r>
      <w:r w:rsidRPr="00BF2019">
        <w:softHyphen/>
        <w:t>τικού τραγουδιού-είναι αυτοτελείς και κάποιοι από αυτούς μπορούν να λείψουν από το τραγούδι, χωρίς συνέπειες για τη νοηματική ενότητα του.</w:t>
      </w:r>
    </w:p>
    <w:p w14:paraId="6DE1C854" w14:textId="77777777" w:rsidR="00BF2019" w:rsidRPr="00BF2019" w:rsidRDefault="00BF2019" w:rsidP="00BF2019">
      <w:pPr>
        <w:jc w:val="both"/>
      </w:pPr>
      <w:r w:rsidRPr="00BF2019">
        <w:t xml:space="preserve">[«Η διδασκαλία του δημοτικού τραγουδιού στη Μέση Εκπαίδευση και στο Πανεπιστήμιο», Έκθεση - Έκφραση </w:t>
      </w:r>
      <w:proofErr w:type="spellStart"/>
      <w:r w:rsidRPr="00BF2019">
        <w:t>Α'Λυκείου</w:t>
      </w:r>
      <w:proofErr w:type="spellEnd"/>
      <w:r w:rsidRPr="00BF2019">
        <w:t>, ΙΤΥΕ «Διόφαντος»]</w:t>
      </w:r>
    </w:p>
    <w:p w14:paraId="09CF22B3" w14:textId="77777777" w:rsidR="00BF2019" w:rsidRPr="00BF2019" w:rsidRDefault="00BF2019" w:rsidP="00BF2019">
      <w:pPr>
        <w:jc w:val="both"/>
      </w:pPr>
    </w:p>
    <w:p w14:paraId="6A72DAF5" w14:textId="77777777" w:rsidR="00BF2019" w:rsidRPr="00BF2019" w:rsidRDefault="00BF2019" w:rsidP="00BF2019">
      <w:pPr>
        <w:jc w:val="both"/>
      </w:pPr>
      <w:r w:rsidRPr="00BF2019">
        <w:t>Η παράγραφος αναπτύσσεται με αναλογία. Διαρθρωτικές λέξεις/φράσεις: μοιάζουν..., Έτσι και οι στίχοι.</w:t>
      </w:r>
    </w:p>
    <w:p w14:paraId="5346D01B" w14:textId="77777777" w:rsidR="00BF2019" w:rsidRPr="00BF2019" w:rsidRDefault="00BF2019" w:rsidP="00BF2019">
      <w:pPr>
        <w:jc w:val="both"/>
      </w:pPr>
      <w:r w:rsidRPr="00BF2019">
        <w:t xml:space="preserve">Στη θεματική περίοδο παραλληλίζονται οι στίχοι ενός δημοτικού τραγουδιού με τις πέτρες ενός αρχαίου </w:t>
      </w:r>
      <w:proofErr w:type="spellStart"/>
      <w:r w:rsidRPr="00BF2019">
        <w:t>ισοδομικού</w:t>
      </w:r>
      <w:proofErr w:type="spellEnd"/>
      <w:r w:rsidRPr="00BF2019">
        <w:t xml:space="preserve"> τοίχου. Στα σχόλια παρουσιάζεται η βασική τους αναλο</w:t>
      </w:r>
      <w:r w:rsidRPr="00BF2019">
        <w:softHyphen/>
        <w:t>γία (αυτοτέλεια των στίχων του δημοτικού τρα</w:t>
      </w:r>
      <w:r w:rsidRPr="00BF2019">
        <w:softHyphen/>
        <w:t xml:space="preserve">γουδιού και των </w:t>
      </w:r>
      <w:proofErr w:type="spellStart"/>
      <w:r w:rsidRPr="00BF2019">
        <w:t>λιθόπλινθων</w:t>
      </w:r>
      <w:proofErr w:type="spellEnd"/>
      <w:r w:rsidRPr="00BF2019">
        <w:t xml:space="preserve"> ενός αρχαίου τοί</w:t>
      </w:r>
      <w:r w:rsidRPr="00BF2019">
        <w:softHyphen/>
        <w:t>χου).</w:t>
      </w:r>
    </w:p>
    <w:p w14:paraId="5EAA7340" w14:textId="77777777" w:rsidR="00BF2019" w:rsidRPr="00BF2019" w:rsidRDefault="00BF2019" w:rsidP="00BF2019">
      <w:pPr>
        <w:jc w:val="both"/>
      </w:pPr>
      <w:r w:rsidRPr="00BF2019">
        <w:t>Πρόθεση του συγγραφέα είναι να βοηθήσει τον αναγνώστη να κατανοήσει ένα βασικό γνώρισμα των στίχων του δημοτικού τραγουδιού, την αυτο</w:t>
      </w:r>
      <w:r w:rsidRPr="00BF2019">
        <w:softHyphen/>
        <w:t>τέλεια τους, παραλληλίζοντας την με τους αυτο</w:t>
      </w:r>
      <w:r w:rsidRPr="00BF2019">
        <w:softHyphen/>
        <w:t xml:space="preserve">τελείς </w:t>
      </w:r>
      <w:proofErr w:type="spellStart"/>
      <w:r w:rsidRPr="00BF2019">
        <w:t>λινθόπλινθους</w:t>
      </w:r>
      <w:proofErr w:type="spellEnd"/>
      <w:r w:rsidRPr="00BF2019">
        <w:t xml:space="preserve"> ενός αρχαίου τοίχου.</w:t>
      </w:r>
    </w:p>
    <w:p w14:paraId="4C14371D" w14:textId="77777777" w:rsidR="00BF2019" w:rsidRPr="00BF2019" w:rsidRDefault="00BF2019" w:rsidP="00BF2019">
      <w:pPr>
        <w:jc w:val="both"/>
      </w:pPr>
    </w:p>
    <w:p w14:paraId="3E933DB5" w14:textId="77777777" w:rsidR="00BF2019" w:rsidRPr="00BF2019" w:rsidRDefault="00BF2019" w:rsidP="00BF2019">
      <w:pPr>
        <w:jc w:val="both"/>
      </w:pPr>
    </w:p>
    <w:p w14:paraId="31B3315B" w14:textId="77777777" w:rsidR="00BF2019" w:rsidRPr="00BF2019" w:rsidRDefault="00BF2019" w:rsidP="00BF2019">
      <w:pPr>
        <w:jc w:val="both"/>
      </w:pPr>
    </w:p>
    <w:p w14:paraId="4279396A" w14:textId="77777777" w:rsidR="00BF2019" w:rsidRPr="00BF2019" w:rsidRDefault="00BF2019" w:rsidP="00BF2019">
      <w:pPr>
        <w:jc w:val="both"/>
      </w:pPr>
    </w:p>
    <w:p w14:paraId="3F9C6AAE" w14:textId="77777777" w:rsidR="00BF2019" w:rsidRPr="00BF2019" w:rsidRDefault="00BF2019" w:rsidP="00BF2019">
      <w:pPr>
        <w:jc w:val="both"/>
      </w:pPr>
    </w:p>
    <w:p w14:paraId="6EB56083" w14:textId="77777777" w:rsidR="00BF2019" w:rsidRPr="00BF2019" w:rsidRDefault="00BF2019" w:rsidP="00BF2019">
      <w:pPr>
        <w:jc w:val="both"/>
      </w:pPr>
    </w:p>
    <w:p w14:paraId="3F44707C" w14:textId="77777777" w:rsidR="00BF2019" w:rsidRPr="00BF2019" w:rsidRDefault="00BF2019" w:rsidP="00BF2019">
      <w:pPr>
        <w:jc w:val="both"/>
      </w:pPr>
    </w:p>
    <w:p w14:paraId="3F9C184B" w14:textId="77777777" w:rsidR="00BF2019" w:rsidRPr="00BF2019" w:rsidRDefault="00BF2019" w:rsidP="00BF2019">
      <w:pPr>
        <w:jc w:val="both"/>
      </w:pPr>
    </w:p>
    <w:p w14:paraId="625CC784" w14:textId="77777777" w:rsidR="00BF2019" w:rsidRPr="00BF2019" w:rsidRDefault="00BF2019" w:rsidP="00BF2019">
      <w:pPr>
        <w:jc w:val="both"/>
      </w:pPr>
    </w:p>
    <w:p w14:paraId="1C5EFDBA" w14:textId="77777777" w:rsidR="00BF2019" w:rsidRPr="00BF2019" w:rsidRDefault="00BF2019" w:rsidP="00BF2019">
      <w:pPr>
        <w:jc w:val="both"/>
      </w:pPr>
    </w:p>
    <w:p w14:paraId="03389C32" w14:textId="77777777" w:rsidR="00BF2019" w:rsidRPr="00BF2019" w:rsidRDefault="00BF2019" w:rsidP="00BF2019">
      <w:pPr>
        <w:jc w:val="both"/>
      </w:pPr>
    </w:p>
    <w:p w14:paraId="2DCCD28D" w14:textId="77777777" w:rsidR="00BF2019" w:rsidRPr="00BF2019" w:rsidRDefault="00BF2019" w:rsidP="00BF2019">
      <w:pPr>
        <w:jc w:val="both"/>
        <w:rPr>
          <w:b/>
          <w:bCs/>
        </w:rPr>
      </w:pPr>
    </w:p>
    <w:p w14:paraId="25B64165" w14:textId="77777777" w:rsidR="00BF2019" w:rsidRPr="00BF2019" w:rsidRDefault="00BF2019" w:rsidP="00BF2019">
      <w:pPr>
        <w:jc w:val="both"/>
        <w:rPr>
          <w:b/>
          <w:bCs/>
        </w:rPr>
      </w:pPr>
      <w:r w:rsidRPr="00BF2019">
        <w:rPr>
          <w:b/>
          <w:bCs/>
        </w:rPr>
        <w:t>7. Ορισμός</w:t>
      </w:r>
    </w:p>
    <w:p w14:paraId="5BF785D3" w14:textId="77777777" w:rsidR="00BF2019" w:rsidRPr="00BF2019" w:rsidRDefault="00BF2019" w:rsidP="00BF2019">
      <w:pPr>
        <w:jc w:val="both"/>
      </w:pPr>
    </w:p>
    <w:p w14:paraId="41D5CA17" w14:textId="77777777" w:rsidR="00BF2019" w:rsidRPr="00BF2019" w:rsidRDefault="00BF2019" w:rsidP="00BF2019">
      <w:pPr>
        <w:jc w:val="both"/>
      </w:pPr>
    </w:p>
    <w:p w14:paraId="41B6B769" w14:textId="77777777" w:rsidR="00BF2019" w:rsidRPr="00BF2019" w:rsidRDefault="00BF2019" w:rsidP="00BF2019">
      <w:pPr>
        <w:numPr>
          <w:ilvl w:val="0"/>
          <w:numId w:val="13"/>
        </w:numPr>
        <w:jc w:val="both"/>
      </w:pPr>
      <w:r w:rsidRPr="00BF2019">
        <w:t xml:space="preserve">Στη θεματική περίοδο ορίζεται η </w:t>
      </w:r>
      <w:r w:rsidRPr="00BF2019">
        <w:rPr>
          <w:b/>
          <w:bCs/>
        </w:rPr>
        <w:t>οριστέα έννοια</w:t>
      </w:r>
      <w:r w:rsidRPr="00BF2019">
        <w:t xml:space="preserve">: δίνεται το </w:t>
      </w:r>
      <w:r w:rsidRPr="00BF2019">
        <w:rPr>
          <w:b/>
          <w:bCs/>
        </w:rPr>
        <w:t>γένος</w:t>
      </w:r>
      <w:r w:rsidRPr="00BF2019">
        <w:t xml:space="preserve"> (το πλησιέστερο σύνολο στο οποίο ανήκει) και η </w:t>
      </w:r>
      <w:r w:rsidRPr="00BF2019">
        <w:rPr>
          <w:b/>
          <w:bCs/>
        </w:rPr>
        <w:t>ειδοποιός διαφορά</w:t>
      </w:r>
      <w:r w:rsidRPr="00BF2019">
        <w:t xml:space="preserve"> (αυτό που τη διακρίνει από τα άλλα μέρη/είδη του συ</w:t>
      </w:r>
      <w:r w:rsidRPr="00BF2019">
        <w:softHyphen/>
        <w:t>νόλου).</w:t>
      </w:r>
    </w:p>
    <w:p w14:paraId="19A715EE" w14:textId="77777777" w:rsidR="00BF2019" w:rsidRPr="00BF2019" w:rsidRDefault="00BF2019" w:rsidP="00BF2019">
      <w:pPr>
        <w:numPr>
          <w:ilvl w:val="0"/>
          <w:numId w:val="13"/>
        </w:numPr>
        <w:jc w:val="both"/>
      </w:pPr>
      <w:r w:rsidRPr="00BF2019">
        <w:t>Στα σχόλια ο ορισμός διασαφηνίζεται με επαρ</w:t>
      </w:r>
      <w:r w:rsidRPr="00BF2019">
        <w:softHyphen/>
        <w:t>κείς λεπτομέρειες.</w:t>
      </w:r>
    </w:p>
    <w:p w14:paraId="3A011CAF" w14:textId="77777777" w:rsidR="00BF2019" w:rsidRPr="00BF2019" w:rsidRDefault="00BF2019" w:rsidP="00BF2019">
      <w:pPr>
        <w:numPr>
          <w:ilvl w:val="0"/>
          <w:numId w:val="13"/>
        </w:numPr>
        <w:jc w:val="both"/>
      </w:pPr>
      <w:r w:rsidRPr="00BF2019">
        <w:t>Συχνά χρησιμοποιούνται διαρθρωτικές λέξεις ή φράσεις: ορίζεται, προσδιορίζεται, είναι, δηλα</w:t>
      </w:r>
      <w:r w:rsidRPr="00BF2019">
        <w:softHyphen/>
        <w:t>δή, με τον όρο ... εννοούμε, κ.ά.</w:t>
      </w:r>
    </w:p>
    <w:p w14:paraId="57B63B84" w14:textId="77777777" w:rsidR="00BF2019" w:rsidRPr="00BF2019" w:rsidRDefault="00BF2019" w:rsidP="00BF2019">
      <w:pPr>
        <w:jc w:val="both"/>
      </w:pPr>
    </w:p>
    <w:p w14:paraId="05161DE9" w14:textId="77777777" w:rsidR="00BF2019" w:rsidRPr="00BF2019" w:rsidRDefault="00BF2019" w:rsidP="00BF2019">
      <w:pPr>
        <w:jc w:val="both"/>
        <w:rPr>
          <w:b/>
          <w:bCs/>
        </w:rPr>
      </w:pPr>
    </w:p>
    <w:p w14:paraId="3C8616C9" w14:textId="77777777" w:rsidR="00BF2019" w:rsidRPr="00BF2019" w:rsidRDefault="00BF2019" w:rsidP="00BF2019">
      <w:pPr>
        <w:jc w:val="both"/>
        <w:rPr>
          <w:b/>
          <w:bCs/>
        </w:rPr>
      </w:pPr>
      <w:r w:rsidRPr="00BF2019">
        <w:rPr>
          <w:b/>
          <w:bCs/>
        </w:rPr>
        <w:t>Λειτουργία / Πρόθεση συγγραφέα</w:t>
      </w:r>
    </w:p>
    <w:p w14:paraId="7F24FE20" w14:textId="77777777" w:rsidR="00BF2019" w:rsidRPr="00BF2019" w:rsidRDefault="00BF2019" w:rsidP="00BF2019">
      <w:pPr>
        <w:jc w:val="both"/>
      </w:pPr>
    </w:p>
    <w:p w14:paraId="4935FB0D" w14:textId="77777777" w:rsidR="00BF2019" w:rsidRPr="00BF2019" w:rsidRDefault="00BF2019" w:rsidP="00BF2019">
      <w:pPr>
        <w:jc w:val="both"/>
      </w:pPr>
      <w:r w:rsidRPr="00BF2019">
        <w:t>Ο συγγραφέας (ενδεχομένως) επιδιώκει να:</w:t>
      </w:r>
    </w:p>
    <w:p w14:paraId="36ECEB14" w14:textId="77777777" w:rsidR="00BF2019" w:rsidRPr="00BF2019" w:rsidRDefault="00BF2019" w:rsidP="00BF2019">
      <w:pPr>
        <w:jc w:val="both"/>
      </w:pPr>
    </w:p>
    <w:p w14:paraId="3A033170" w14:textId="77777777" w:rsidR="00BF2019" w:rsidRPr="00BF2019" w:rsidRDefault="00BF2019" w:rsidP="00BF2019">
      <w:pPr>
        <w:numPr>
          <w:ilvl w:val="0"/>
          <w:numId w:val="14"/>
        </w:numPr>
        <w:jc w:val="both"/>
      </w:pPr>
      <w:r w:rsidRPr="00BF2019">
        <w:t>Προσδιορίσει το ακριβές περιεχόμενο μιας έν</w:t>
      </w:r>
      <w:r w:rsidRPr="00BF2019">
        <w:softHyphen/>
        <w:t>νοιας/ ενός όρου.</w:t>
      </w:r>
    </w:p>
    <w:p w14:paraId="278C60FE" w14:textId="77777777" w:rsidR="00BF2019" w:rsidRPr="00BF2019" w:rsidRDefault="00BF2019" w:rsidP="00BF2019">
      <w:pPr>
        <w:numPr>
          <w:ilvl w:val="0"/>
          <w:numId w:val="14"/>
        </w:numPr>
        <w:jc w:val="both"/>
      </w:pPr>
      <w:r w:rsidRPr="00BF2019">
        <w:t>Αποτρέψει τη σύγχυση της με άλλες παρεμφε</w:t>
      </w:r>
      <w:r w:rsidRPr="00BF2019">
        <w:softHyphen/>
        <w:t>ρείς έννοιες.</w:t>
      </w:r>
    </w:p>
    <w:p w14:paraId="4F71B8CE" w14:textId="77777777" w:rsidR="00BF2019" w:rsidRPr="00BF2019" w:rsidRDefault="00BF2019" w:rsidP="00BF2019">
      <w:pPr>
        <w:numPr>
          <w:ilvl w:val="0"/>
          <w:numId w:val="14"/>
        </w:numPr>
        <w:jc w:val="both"/>
      </w:pPr>
      <w:r w:rsidRPr="00BF2019">
        <w:t>Αναδείξει το διαφορετικό περιεχόμενο που αποκτά μια έννοια στον χρόνο.</w:t>
      </w:r>
    </w:p>
    <w:p w14:paraId="58CB8A15" w14:textId="77777777" w:rsidR="00BF2019" w:rsidRPr="00BF2019" w:rsidRDefault="00BF2019" w:rsidP="00BF2019">
      <w:pPr>
        <w:numPr>
          <w:ilvl w:val="0"/>
          <w:numId w:val="14"/>
        </w:numPr>
        <w:jc w:val="both"/>
      </w:pPr>
      <w:r w:rsidRPr="00BF2019">
        <w:t>Χρησιμοποιήσει τον ορισμό ως αφετηρία γενι</w:t>
      </w:r>
      <w:r w:rsidRPr="00BF2019">
        <w:softHyphen/>
        <w:t>κότερων προβληματισμών ή συσχετίσεων του με άλλες έννοιες.</w:t>
      </w:r>
    </w:p>
    <w:p w14:paraId="137D19E7" w14:textId="77777777" w:rsidR="00BF2019" w:rsidRPr="00BF2019" w:rsidRDefault="00BF2019" w:rsidP="00BF2019">
      <w:pPr>
        <w:jc w:val="both"/>
      </w:pPr>
    </w:p>
    <w:p w14:paraId="41577754" w14:textId="77777777" w:rsidR="00BF2019" w:rsidRPr="00BF2019" w:rsidRDefault="00BF2019" w:rsidP="00BF2019">
      <w:pPr>
        <w:jc w:val="both"/>
        <w:rPr>
          <w:b/>
          <w:bCs/>
        </w:rPr>
      </w:pPr>
      <w:r w:rsidRPr="00BF2019">
        <w:rPr>
          <w:b/>
          <w:bCs/>
        </w:rPr>
        <w:t>Παράδειγμα</w:t>
      </w:r>
    </w:p>
    <w:p w14:paraId="5389A522" w14:textId="77777777" w:rsidR="00BF2019" w:rsidRPr="00BF2019" w:rsidRDefault="00BF2019" w:rsidP="00BF2019">
      <w:pPr>
        <w:jc w:val="both"/>
      </w:pPr>
    </w:p>
    <w:p w14:paraId="6290FE76" w14:textId="77777777" w:rsidR="00BF2019" w:rsidRPr="00BF2019" w:rsidRDefault="00BF2019" w:rsidP="00BF2019">
      <w:pPr>
        <w:jc w:val="both"/>
      </w:pPr>
      <w:r w:rsidRPr="00BF2019">
        <w:t xml:space="preserve">Ως φανατισμό εννοούμε την τυφλή υπακοή σε </w:t>
      </w:r>
      <w:proofErr w:type="spellStart"/>
      <w:r w:rsidRPr="00BF2019">
        <w:t>μιαν</w:t>
      </w:r>
      <w:proofErr w:type="spellEnd"/>
      <w:r w:rsidRPr="00BF2019">
        <w:t xml:space="preserve"> ιδέα, την οποία υπηρετούμε με πεισματικό ζήλο, ως το σημείο να ασκούμε βία για να υποχρεώσουμε άλ</w:t>
      </w:r>
      <w:r w:rsidRPr="00BF2019">
        <w:softHyphen/>
        <w:t>λους να την ακολουθούν και να τιμωρούμε όποιον δεν είναι διατεθειμένος να την ενστερνιστεί. Χαρα</w:t>
      </w:r>
      <w:r w:rsidRPr="00BF2019">
        <w:softHyphen/>
        <w:t>κτηριστικό μιας φανατικής στάσης και νοοτροπίας είναι η μισαλλοδοξία για τις ιδέες των άλλων και ένα πνεύμα μανιώδους προσηλυτισμού που δεν απο</w:t>
      </w:r>
      <w:r w:rsidRPr="00BF2019">
        <w:softHyphen/>
        <w:t>φεύγει τα βίαια ή και απάνθρωπα μέσα. Ο φανατι</w:t>
      </w:r>
      <w:r w:rsidRPr="00BF2019">
        <w:softHyphen/>
        <w:t xml:space="preserve">σμός συνδέεται δηλαδή με το δογματισμό, με την πίστη σε </w:t>
      </w:r>
      <w:proofErr w:type="spellStart"/>
      <w:r w:rsidRPr="00BF2019">
        <w:t>μιαν</w:t>
      </w:r>
      <w:proofErr w:type="spellEnd"/>
      <w:r w:rsidRPr="00BF2019">
        <w:t xml:space="preserve"> αλήθεια ή σε ένα σύστημα αληθειών, που από τη στιγμή που θα τις αποδεχθούμε, δεν πρέπει πλέον να τίθενται υπό αμφισβήτηση.</w:t>
      </w:r>
    </w:p>
    <w:p w14:paraId="6F7EF165" w14:textId="77777777" w:rsidR="00BF2019" w:rsidRPr="00BF2019" w:rsidRDefault="00BF2019" w:rsidP="00BF2019">
      <w:pPr>
        <w:jc w:val="both"/>
      </w:pPr>
    </w:p>
    <w:p w14:paraId="73FFAB8C" w14:textId="77777777" w:rsidR="00BF2019" w:rsidRPr="00BF2019" w:rsidRDefault="00BF2019" w:rsidP="00BF2019">
      <w:pPr>
        <w:jc w:val="both"/>
      </w:pPr>
      <w:r w:rsidRPr="00BF2019">
        <w:t>Η παράγραφος αναπτύσσεται με ορισμό. Διαρθρωτικές λέξεις/φράσεις: εννοούμε..., δηλα</w:t>
      </w:r>
      <w:r w:rsidRPr="00BF2019">
        <w:softHyphen/>
        <w:t>δή.</w:t>
      </w:r>
    </w:p>
    <w:p w14:paraId="3264FD71" w14:textId="77777777" w:rsidR="00BF2019" w:rsidRPr="00BF2019" w:rsidRDefault="00BF2019" w:rsidP="00BF2019">
      <w:pPr>
        <w:jc w:val="both"/>
      </w:pPr>
      <w:r w:rsidRPr="00BF2019">
        <w:t xml:space="preserve">Στη θεματική περίοδο παρουσιάζεται ο ορισμός: Οριστέα έννοια: Φανατισμός. Γένος: «Τυφλή υπακοή σε </w:t>
      </w:r>
      <w:proofErr w:type="spellStart"/>
      <w:r w:rsidRPr="00BF2019">
        <w:t>μιαν</w:t>
      </w:r>
      <w:proofErr w:type="spellEnd"/>
      <w:r w:rsidRPr="00BF2019">
        <w:t xml:space="preserve"> ιδέα». Ειδοποιός διαφορά: Υπερασπιστής ιδέας με πει</w:t>
      </w:r>
      <w:r w:rsidRPr="00BF2019">
        <w:softHyphen/>
        <w:t>σματικό ζήλο και άσκηση βίας για την επιβολή της.</w:t>
      </w:r>
    </w:p>
    <w:p w14:paraId="675B9AF6" w14:textId="77777777" w:rsidR="00BF2019" w:rsidRPr="00BF2019" w:rsidRDefault="00BF2019" w:rsidP="00BF2019">
      <w:pPr>
        <w:jc w:val="both"/>
      </w:pPr>
      <w:r w:rsidRPr="00BF2019">
        <w:t>Στα σχόλια παρατίθενται επεξηγήσεις / διασα</w:t>
      </w:r>
      <w:r w:rsidRPr="00BF2019">
        <w:softHyphen/>
        <w:t>φήσεις της έννοιας («Χαρακτηριστικό μιας φανα</w:t>
      </w:r>
      <w:r w:rsidRPr="00BF2019">
        <w:softHyphen/>
        <w:t>τικής στάσης...», «Ο φανατικός συνδέεται δηλα</w:t>
      </w:r>
      <w:r w:rsidRPr="00BF2019">
        <w:softHyphen/>
        <w:t>δή...»).</w:t>
      </w:r>
    </w:p>
    <w:p w14:paraId="4054B113" w14:textId="77777777" w:rsidR="00BF2019" w:rsidRPr="00BF2019" w:rsidRDefault="00BF2019" w:rsidP="00BF2019">
      <w:pPr>
        <w:jc w:val="both"/>
      </w:pPr>
    </w:p>
    <w:p w14:paraId="0C19FA5A" w14:textId="77777777" w:rsidR="00BF2019" w:rsidRPr="00BF2019" w:rsidRDefault="00BF2019" w:rsidP="00BF2019">
      <w:pPr>
        <w:jc w:val="both"/>
      </w:pPr>
      <w:r w:rsidRPr="00BF2019">
        <w:rPr>
          <w:b/>
          <w:bCs/>
        </w:rPr>
        <w:lastRenderedPageBreak/>
        <w:t xml:space="preserve">Πρόθεση </w:t>
      </w:r>
      <w:r w:rsidRPr="00BF2019">
        <w:t>του συγγραφέα είναι να οριοθετήσει με ακρίβεια τον όρο «φανατισμός» και να διασαφη</w:t>
      </w:r>
      <w:r w:rsidRPr="00BF2019">
        <w:softHyphen/>
        <w:t>νίσει στα σχόλια την ειδοποιό διαφορά της ανα</w:t>
      </w:r>
      <w:r w:rsidRPr="00BF2019">
        <w:softHyphen/>
        <w:t>δεικνύοντας και τη σχέση της με άλλους όρους, τη μισαλλοδοξία και τον δογματισμό.</w:t>
      </w:r>
    </w:p>
    <w:p w14:paraId="5BA5F701" w14:textId="77777777" w:rsidR="00BF2019" w:rsidRPr="00BF2019" w:rsidRDefault="00BF2019" w:rsidP="00BF2019">
      <w:pPr>
        <w:jc w:val="both"/>
        <w:rPr>
          <w:b/>
          <w:bCs/>
        </w:rPr>
      </w:pPr>
    </w:p>
    <w:p w14:paraId="0901D6EE" w14:textId="77777777" w:rsidR="00BF2019" w:rsidRPr="00BF2019" w:rsidRDefault="00BF2019" w:rsidP="00BF2019">
      <w:pPr>
        <w:jc w:val="both"/>
        <w:rPr>
          <w:b/>
          <w:bCs/>
        </w:rPr>
      </w:pPr>
    </w:p>
    <w:p w14:paraId="269F1BB7" w14:textId="77777777" w:rsidR="00BF2019" w:rsidRPr="00BF2019" w:rsidRDefault="00BF2019" w:rsidP="00BF2019">
      <w:pPr>
        <w:jc w:val="both"/>
        <w:rPr>
          <w:b/>
          <w:bCs/>
        </w:rPr>
      </w:pPr>
    </w:p>
    <w:p w14:paraId="40F6F83F" w14:textId="77777777" w:rsidR="00BF2019" w:rsidRPr="00BF2019" w:rsidRDefault="00BF2019" w:rsidP="00BF2019">
      <w:pPr>
        <w:jc w:val="both"/>
        <w:rPr>
          <w:b/>
          <w:bCs/>
        </w:rPr>
      </w:pPr>
    </w:p>
    <w:p w14:paraId="5D9E6EA3" w14:textId="77777777" w:rsidR="00BF2019" w:rsidRPr="00BF2019" w:rsidRDefault="00BF2019" w:rsidP="00BF2019">
      <w:pPr>
        <w:jc w:val="both"/>
        <w:rPr>
          <w:b/>
          <w:bCs/>
        </w:rPr>
      </w:pPr>
    </w:p>
    <w:p w14:paraId="220756AE" w14:textId="77777777" w:rsidR="00BF2019" w:rsidRPr="00BF2019" w:rsidRDefault="00BF2019" w:rsidP="00BF2019">
      <w:pPr>
        <w:jc w:val="both"/>
        <w:rPr>
          <w:b/>
          <w:bCs/>
        </w:rPr>
      </w:pPr>
    </w:p>
    <w:p w14:paraId="0E952788" w14:textId="77777777" w:rsidR="00BF2019" w:rsidRPr="00BF2019" w:rsidRDefault="00BF2019" w:rsidP="00BF2019">
      <w:pPr>
        <w:jc w:val="both"/>
        <w:rPr>
          <w:b/>
          <w:bCs/>
        </w:rPr>
      </w:pPr>
    </w:p>
    <w:p w14:paraId="0B1A497A" w14:textId="77777777" w:rsidR="00BF2019" w:rsidRPr="00BF2019" w:rsidRDefault="00BF2019" w:rsidP="00BF2019">
      <w:pPr>
        <w:jc w:val="both"/>
        <w:rPr>
          <w:b/>
          <w:bCs/>
        </w:rPr>
      </w:pPr>
    </w:p>
    <w:p w14:paraId="0A818239" w14:textId="77777777" w:rsidR="00BF2019" w:rsidRPr="00BF2019" w:rsidRDefault="00BF2019" w:rsidP="00BF2019">
      <w:pPr>
        <w:jc w:val="both"/>
        <w:rPr>
          <w:b/>
          <w:bCs/>
        </w:rPr>
      </w:pPr>
      <w:r w:rsidRPr="00BF2019">
        <w:rPr>
          <w:b/>
          <w:bCs/>
        </w:rPr>
        <w:t xml:space="preserve">8. Συνδυασμός μεθόδων </w:t>
      </w:r>
    </w:p>
    <w:p w14:paraId="256D8153" w14:textId="77777777" w:rsidR="00BF2019" w:rsidRPr="00BF2019" w:rsidRDefault="00BF2019" w:rsidP="00BF2019">
      <w:pPr>
        <w:jc w:val="both"/>
      </w:pPr>
    </w:p>
    <w:p w14:paraId="750724F7" w14:textId="77777777" w:rsidR="00BF2019" w:rsidRPr="00BF2019" w:rsidRDefault="00BF2019" w:rsidP="00BF2019">
      <w:pPr>
        <w:jc w:val="both"/>
      </w:pPr>
      <w:r w:rsidRPr="00BF2019">
        <w:t>Χρησιμοποιούνται περισσότερες της μίας μεθό</w:t>
      </w:r>
      <w:r w:rsidRPr="00BF2019">
        <w:softHyphen/>
        <w:t>δου σε διαφορετικά χωρία της παραγράφου.</w:t>
      </w:r>
    </w:p>
    <w:p w14:paraId="2E221370" w14:textId="77777777" w:rsidR="00BF2019" w:rsidRPr="00BF2019" w:rsidRDefault="00BF2019" w:rsidP="00BF2019">
      <w:pPr>
        <w:jc w:val="both"/>
      </w:pPr>
    </w:p>
    <w:p w14:paraId="6C508554" w14:textId="77777777" w:rsidR="00BF2019" w:rsidRPr="00BF2019" w:rsidRDefault="00BF2019" w:rsidP="00BF2019">
      <w:pPr>
        <w:jc w:val="both"/>
        <w:rPr>
          <w:b/>
          <w:bCs/>
        </w:rPr>
      </w:pPr>
      <w:r w:rsidRPr="00BF2019">
        <w:rPr>
          <w:b/>
          <w:bCs/>
        </w:rPr>
        <w:t>Παράδειγμα</w:t>
      </w:r>
    </w:p>
    <w:p w14:paraId="6817D8F4" w14:textId="77777777" w:rsidR="00BF2019" w:rsidRPr="00BF2019" w:rsidRDefault="00BF2019" w:rsidP="00BF2019">
      <w:pPr>
        <w:jc w:val="both"/>
      </w:pPr>
    </w:p>
    <w:p w14:paraId="75EB0924" w14:textId="77777777" w:rsidR="00BF2019" w:rsidRPr="00BF2019" w:rsidRDefault="00BF2019" w:rsidP="00BF2019">
      <w:pPr>
        <w:jc w:val="both"/>
      </w:pPr>
      <w:r w:rsidRPr="00BF2019">
        <w:t>Ας δεχθούμε ακόμη ότι η τεχνολογία ορίζεται ως το σύνολο των μεθόδων τις οποίες οι άνθρωποι χρησιμοποιούν για να πετύχουν τους σκοπούς τους και να ικανοποιήσουν τις ανάγκες τους. Το μαχαίρι, με το οποίο κόβουμε το ψωμί, το τηλέφωνο, με το οποίο επικοινωνούμε εξ αποστάσεως, το ηλεκτρικό φως, με το οποίο φωτίζουμε το θέατρο, το πιεστή</w:t>
      </w:r>
      <w:r w:rsidRPr="00BF2019">
        <w:softHyphen/>
        <w:t>ριο, με το οποίο τυπώνουμε τα βιβλία, ο ηλεκτρονι</w:t>
      </w:r>
      <w:r w:rsidRPr="00BF2019">
        <w:softHyphen/>
        <w:t>κός υπολογιστής, με τον οποίο κάνουμε αριθμητι</w:t>
      </w:r>
      <w:r w:rsidRPr="00BF2019">
        <w:softHyphen/>
        <w:t>κές πράξεις και το όπλο, με το οποίο σκοτώνουμε, είναι παραδείγματα των στοιχείων της τεχνολογίας.</w:t>
      </w:r>
    </w:p>
    <w:p w14:paraId="54CA979F" w14:textId="77777777" w:rsidR="00BF2019" w:rsidRPr="00BF2019" w:rsidRDefault="00BF2019" w:rsidP="00BF2019">
      <w:pPr>
        <w:jc w:val="both"/>
      </w:pPr>
      <w:r w:rsidRPr="00BF2019">
        <w:t>[Θ. Λιανός, «Πολιτισμός και Τεχνολογία», από τον ημερήσιο Τύπο</w:t>
      </w:r>
    </w:p>
    <w:p w14:paraId="7B279E2D" w14:textId="77777777" w:rsidR="00BF2019" w:rsidRPr="00BF2019" w:rsidRDefault="00BF2019" w:rsidP="00BF2019">
      <w:pPr>
        <w:jc w:val="both"/>
      </w:pPr>
    </w:p>
    <w:p w14:paraId="39EC285F" w14:textId="77777777" w:rsidR="00BF2019" w:rsidRPr="00BF2019" w:rsidRDefault="00BF2019" w:rsidP="00BF2019">
      <w:pPr>
        <w:jc w:val="both"/>
      </w:pPr>
    </w:p>
    <w:p w14:paraId="33D5A073" w14:textId="77777777" w:rsidR="00BF2019" w:rsidRPr="00BF2019" w:rsidRDefault="00BF2019" w:rsidP="00BF2019">
      <w:pPr>
        <w:jc w:val="both"/>
      </w:pPr>
      <w:r w:rsidRPr="00BF2019">
        <w:t>Η παράγραφος αναπτύσσεται με:</w:t>
      </w:r>
    </w:p>
    <w:p w14:paraId="257930BF" w14:textId="77777777" w:rsidR="00BF2019" w:rsidRPr="00BF2019" w:rsidRDefault="00BF2019" w:rsidP="00BF2019">
      <w:pPr>
        <w:jc w:val="both"/>
      </w:pPr>
      <w:r w:rsidRPr="00BF2019">
        <w:t>α. Ορισμό.</w:t>
      </w:r>
    </w:p>
    <w:p w14:paraId="354FE87A" w14:textId="77777777" w:rsidR="00BF2019" w:rsidRPr="00BF2019" w:rsidRDefault="00BF2019" w:rsidP="00BF2019">
      <w:pPr>
        <w:jc w:val="both"/>
      </w:pPr>
      <w:r w:rsidRPr="00BF2019">
        <w:t>Οριστέα έννοια: Τεχνολογία.</w:t>
      </w:r>
    </w:p>
    <w:p w14:paraId="55966909" w14:textId="77777777" w:rsidR="00BF2019" w:rsidRPr="00BF2019" w:rsidRDefault="00BF2019" w:rsidP="00BF2019">
      <w:pPr>
        <w:jc w:val="both"/>
      </w:pPr>
      <w:r w:rsidRPr="00BF2019">
        <w:t>Γένος: Σύνολο μεθόδων που χρησιμοποιούν οι άνθρωποι.</w:t>
      </w:r>
    </w:p>
    <w:p w14:paraId="06485A83" w14:textId="77777777" w:rsidR="00BF2019" w:rsidRPr="00BF2019" w:rsidRDefault="00BF2019" w:rsidP="00BF2019">
      <w:pPr>
        <w:jc w:val="both"/>
      </w:pPr>
      <w:r w:rsidRPr="00BF2019">
        <w:t>Ειδοποιός διαφορά: «για να πετύχουν τους σκοπούς και να ικανοποιήσουν τις ανάγκες τους».</w:t>
      </w:r>
    </w:p>
    <w:p w14:paraId="20C4F7B5" w14:textId="77777777" w:rsidR="00BF2019" w:rsidRPr="00BF2019" w:rsidRDefault="00BF2019" w:rsidP="00BF2019">
      <w:pPr>
        <w:jc w:val="both"/>
      </w:pPr>
      <w:r w:rsidRPr="00BF2019">
        <w:t>β. Παραδείγματα: «Το μαχαίρι..., το τηλέφωνο..., τη ηλεκτρικό φως..., το πιεστήριο..., ο ηλεκτρο</w:t>
      </w:r>
      <w:r w:rsidRPr="00BF2019">
        <w:softHyphen/>
        <w:t>νικός υπολογιστής..., το όπλο είναι παραδείγ</w:t>
      </w:r>
      <w:r w:rsidRPr="00BF2019">
        <w:softHyphen/>
        <w:t>ματα...».</w:t>
      </w:r>
    </w:p>
    <w:p w14:paraId="3F5FA35C" w14:textId="77777777" w:rsidR="00BF2019" w:rsidRPr="00BF2019" w:rsidRDefault="00BF2019" w:rsidP="00BF2019">
      <w:pPr>
        <w:jc w:val="both"/>
      </w:pPr>
    </w:p>
    <w:p w14:paraId="530ADAA2" w14:textId="77777777" w:rsidR="00BF2019" w:rsidRPr="00BF2019" w:rsidRDefault="00BF2019" w:rsidP="00BF2019">
      <w:pPr>
        <w:jc w:val="both"/>
      </w:pPr>
      <w:r w:rsidRPr="00BF2019">
        <w:rPr>
          <w:b/>
          <w:bCs/>
        </w:rPr>
        <w:t>Πρόθεση</w:t>
      </w:r>
      <w:r w:rsidRPr="00BF2019">
        <w:t xml:space="preserve"> του συγγραφέα στη συγκεκριμένη πα</w:t>
      </w:r>
      <w:r w:rsidRPr="00BF2019">
        <w:softHyphen/>
        <w:t>ράγραφο είναι να οριοθετήσει την έννοια «πολι</w:t>
      </w:r>
      <w:r w:rsidRPr="00BF2019">
        <w:softHyphen/>
        <w:t>τισμός» και, αναφέροντας ενδεικτικά παραδείγ</w:t>
      </w:r>
      <w:r w:rsidRPr="00BF2019">
        <w:softHyphen/>
        <w:t>ματα, να καταστήσει πιο ευκρινές και κατανοητό στον αναγνώστη το γενικό περιεχόμενο του ορι</w:t>
      </w:r>
      <w:r w:rsidRPr="00BF2019">
        <w:softHyphen/>
        <w:t>σμού που δίνει.</w:t>
      </w:r>
    </w:p>
    <w:p w14:paraId="62726D5D"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5ADA73EE"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099E67ED"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1D05A93F"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7D3A8790"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496F8990"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56FD22AB"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4827CD4B"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39FB818D"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00A5C6C2"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72C6AD5B"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4AF574B2"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458AA09D"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7240799A"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2E860F98"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6810FD6D"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6ED73C2D"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522C74AC"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0E84BABC"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p>
    <w:p w14:paraId="14FC8661" w14:textId="77777777" w:rsidR="00BF2019" w:rsidRPr="00BF2019" w:rsidRDefault="00BF2019" w:rsidP="00BF2019">
      <w:pPr>
        <w:pStyle w:val="Style4"/>
        <w:widowControl/>
        <w:spacing w:line="326" w:lineRule="exact"/>
        <w:jc w:val="both"/>
        <w:rPr>
          <w:rStyle w:val="FontStyle15"/>
          <w:rFonts w:ascii="Times New Roman" w:hAnsi="Times New Roman" w:cs="Times New Roman"/>
          <w:b/>
          <w:bCs/>
          <w:sz w:val="24"/>
          <w:szCs w:val="24"/>
          <w:u w:val="single"/>
          <w:lang w:eastAsia="el-GR"/>
        </w:rPr>
      </w:pPr>
      <w:r w:rsidRPr="00BF2019">
        <w:rPr>
          <w:rStyle w:val="FontStyle15"/>
          <w:rFonts w:ascii="Times New Roman" w:hAnsi="Times New Roman" w:cs="Times New Roman"/>
          <w:b/>
          <w:bCs/>
          <w:sz w:val="24"/>
          <w:szCs w:val="24"/>
          <w:u w:val="single"/>
          <w:lang w:eastAsia="el-GR"/>
        </w:rPr>
        <w:t>ΑΣΚΗΣΕΙΣ ΣΤΗΝ ΠΑΡΑΓΡΑΦΟ</w:t>
      </w:r>
    </w:p>
    <w:p w14:paraId="36BC070A" w14:textId="77777777" w:rsidR="00BF2019" w:rsidRPr="00BF2019" w:rsidRDefault="00BF2019" w:rsidP="00BF2019">
      <w:pPr>
        <w:pStyle w:val="Style4"/>
        <w:widowControl/>
        <w:spacing w:line="326" w:lineRule="exact"/>
        <w:jc w:val="both"/>
        <w:rPr>
          <w:rStyle w:val="FontStyle15"/>
          <w:rFonts w:ascii="Times New Roman" w:hAnsi="Times New Roman" w:cs="Times New Roman"/>
          <w:sz w:val="24"/>
          <w:szCs w:val="24"/>
          <w:lang w:eastAsia="el-GR"/>
        </w:rPr>
      </w:pPr>
    </w:p>
    <w:p w14:paraId="6666CF44" w14:textId="77777777" w:rsidR="00BF2019" w:rsidRPr="00BF2019" w:rsidRDefault="00BF2019" w:rsidP="00BF2019">
      <w:pPr>
        <w:pStyle w:val="Style3"/>
        <w:widowControl/>
        <w:spacing w:before="43" w:line="326" w:lineRule="exact"/>
        <w:ind w:right="10"/>
        <w:rPr>
          <w:rStyle w:val="FontStyle15"/>
          <w:rFonts w:ascii="Times New Roman" w:hAnsi="Times New Roman" w:cs="Times New Roman"/>
          <w:b/>
          <w:bCs/>
          <w:sz w:val="24"/>
          <w:szCs w:val="24"/>
          <w:lang w:eastAsia="el-GR"/>
        </w:rPr>
      </w:pPr>
      <w:r w:rsidRPr="00BF2019">
        <w:rPr>
          <w:rStyle w:val="FontStyle15"/>
          <w:rFonts w:ascii="Times New Roman" w:hAnsi="Times New Roman" w:cs="Times New Roman"/>
          <w:b/>
          <w:bCs/>
          <w:sz w:val="24"/>
          <w:szCs w:val="24"/>
          <w:lang w:eastAsia="el-GR"/>
        </w:rPr>
        <w:t>1. Ποια νομίζετε ότι είναι η πρό</w:t>
      </w:r>
      <w:r w:rsidRPr="00BF2019">
        <w:rPr>
          <w:rStyle w:val="FontStyle15"/>
          <w:rFonts w:ascii="Times New Roman" w:hAnsi="Times New Roman" w:cs="Times New Roman"/>
          <w:b/>
          <w:bCs/>
          <w:sz w:val="24"/>
          <w:szCs w:val="24"/>
          <w:lang w:eastAsia="el-GR"/>
        </w:rPr>
        <w:softHyphen/>
        <w:t>θεση του συγγραφέα στη συ</w:t>
      </w:r>
      <w:r w:rsidRPr="00BF2019">
        <w:rPr>
          <w:rStyle w:val="FontStyle15"/>
          <w:rFonts w:ascii="Times New Roman" w:hAnsi="Times New Roman" w:cs="Times New Roman"/>
          <w:b/>
          <w:bCs/>
          <w:sz w:val="24"/>
          <w:szCs w:val="24"/>
          <w:lang w:eastAsia="el-GR"/>
        </w:rPr>
        <w:softHyphen/>
        <w:t>γκεκριμένη παράγραφο; Πώς ο τρόπος με τον οποίο επέλε</w:t>
      </w:r>
      <w:r w:rsidRPr="00BF2019">
        <w:rPr>
          <w:rStyle w:val="FontStyle15"/>
          <w:rFonts w:ascii="Times New Roman" w:hAnsi="Times New Roman" w:cs="Times New Roman"/>
          <w:b/>
          <w:bCs/>
          <w:sz w:val="24"/>
          <w:szCs w:val="24"/>
          <w:lang w:eastAsia="el-GR"/>
        </w:rPr>
        <w:softHyphen/>
        <w:t>ξε να την αναπτύξει υπηρετεί την πρόθεση αυτήν; Να προσθέσετε στο τέλος της παραγράφου μία περίοδο-κατακλείδα.</w:t>
      </w:r>
    </w:p>
    <w:p w14:paraId="112A4C3B" w14:textId="77777777" w:rsidR="00BF2019" w:rsidRPr="00BF2019" w:rsidRDefault="00BF2019" w:rsidP="00BF2019">
      <w:pPr>
        <w:pStyle w:val="Style3"/>
        <w:widowControl/>
        <w:spacing w:line="326" w:lineRule="exact"/>
        <w:rPr>
          <w:rStyle w:val="FontStyle15"/>
          <w:rFonts w:ascii="Times New Roman" w:hAnsi="Times New Roman" w:cs="Times New Roman"/>
          <w:b/>
          <w:bCs/>
          <w:sz w:val="24"/>
          <w:szCs w:val="24"/>
          <w:lang w:eastAsia="el-GR"/>
        </w:rPr>
      </w:pPr>
    </w:p>
    <w:p w14:paraId="1EBB35D3" w14:textId="77777777" w:rsidR="00BF2019" w:rsidRPr="00BF2019" w:rsidRDefault="00BF2019" w:rsidP="00BF2019">
      <w:pPr>
        <w:pStyle w:val="Style3"/>
        <w:widowControl/>
        <w:spacing w:line="326" w:lineRule="exact"/>
        <w:rPr>
          <w:rStyle w:val="FontStyle15"/>
          <w:rFonts w:ascii="Times New Roman" w:hAnsi="Times New Roman" w:cs="Times New Roman"/>
          <w:sz w:val="24"/>
          <w:szCs w:val="24"/>
          <w:lang w:eastAsia="el-GR"/>
        </w:rPr>
      </w:pPr>
      <w:r w:rsidRPr="00BF2019">
        <w:rPr>
          <w:rStyle w:val="FontStyle15"/>
          <w:rFonts w:ascii="Times New Roman" w:hAnsi="Times New Roman" w:cs="Times New Roman"/>
          <w:sz w:val="24"/>
          <w:szCs w:val="24"/>
          <w:lang w:eastAsia="el-GR"/>
        </w:rPr>
        <w:t>Αυτά σημαίνουν ότι βαθμιαία ολόκληρος ο πλανήτης γίνεται ένας ενιαίος χώρος. Ό,τι δηλαδή κάνει κάθε άνθρωπος, όπου γης, μπορεί να επηρεάσει τη ζωή και το μέλλον των άλλων αν</w:t>
      </w:r>
      <w:r w:rsidRPr="00BF2019">
        <w:rPr>
          <w:rStyle w:val="FontStyle15"/>
          <w:rFonts w:ascii="Times New Roman" w:hAnsi="Times New Roman" w:cs="Times New Roman"/>
          <w:sz w:val="24"/>
          <w:szCs w:val="24"/>
          <w:lang w:eastAsia="el-GR"/>
        </w:rPr>
        <w:softHyphen/>
        <w:t>θρώπων στον υπόλοιπο πλανήτη. Λ.χ. η άφρων ληστρική εκ</w:t>
      </w:r>
      <w:r w:rsidRPr="00BF2019">
        <w:rPr>
          <w:rStyle w:val="FontStyle15"/>
          <w:rFonts w:ascii="Times New Roman" w:hAnsi="Times New Roman" w:cs="Times New Roman"/>
          <w:sz w:val="24"/>
          <w:szCs w:val="24"/>
          <w:lang w:eastAsia="el-GR"/>
        </w:rPr>
        <w:softHyphen/>
        <w:t>μετάλλευση των δασών της Ινδονησίας και του Αμαζονίου στη Βραζιλία προκαλεί τεράστιες και ανεξέλεγκτες πυρκαγιές που επηρεάζουν τις κλιματολογικές συνθήκες σε ολόκληρη τη γη. Ή το ύψος των επιτοκίων στις Η.Π.Α ή τη Γερμανία έχει άμεσο αντίκτυπο στις υπόλοιπες οικονομίες, όπου γης, και συνεπώς και στην Ελλάδα, όπως άλλωστε η άνοδος ή η υποχώρηση των τιμών του πετρελαίου, από το οποίο είναι πλήρης η ενεργειακή εξάρτηση της Ελλάδας.</w:t>
      </w:r>
    </w:p>
    <w:p w14:paraId="0F0C9095" w14:textId="77777777" w:rsidR="00BF2019" w:rsidRPr="00BF2019" w:rsidRDefault="00BF2019" w:rsidP="00BF2019">
      <w:pPr>
        <w:pStyle w:val="Style4"/>
        <w:widowControl/>
        <w:spacing w:before="149"/>
        <w:ind w:right="10"/>
        <w:jc w:val="both"/>
        <w:rPr>
          <w:rStyle w:val="FontStyle13"/>
          <w:rFonts w:ascii="Times New Roman" w:hAnsi="Times New Roman" w:cs="Times New Roman"/>
          <w:sz w:val="24"/>
          <w:szCs w:val="24"/>
        </w:rPr>
      </w:pPr>
      <w:r w:rsidRPr="00BF2019">
        <w:rPr>
          <w:rStyle w:val="FontStyle14"/>
          <w:rFonts w:ascii="Times New Roman" w:hAnsi="Times New Roman" w:cs="Times New Roman"/>
          <w:sz w:val="24"/>
          <w:szCs w:val="24"/>
          <w:lang w:eastAsia="el-GR"/>
        </w:rPr>
        <w:t xml:space="preserve">[Από τον Τύπο, περιοδικό </w:t>
      </w:r>
      <w:proofErr w:type="spellStart"/>
      <w:r w:rsidRPr="00BF2019">
        <w:rPr>
          <w:rStyle w:val="FontStyle13"/>
          <w:rFonts w:ascii="Times New Roman" w:hAnsi="Times New Roman" w:cs="Times New Roman"/>
          <w:sz w:val="24"/>
          <w:szCs w:val="24"/>
          <w:lang w:eastAsia="el-GR"/>
        </w:rPr>
        <w:t>Οκονομικός</w:t>
      </w:r>
      <w:proofErr w:type="spellEnd"/>
      <w:r w:rsidRPr="00BF2019">
        <w:rPr>
          <w:rStyle w:val="FontStyle13"/>
          <w:rFonts w:ascii="Times New Roman" w:hAnsi="Times New Roman" w:cs="Times New Roman"/>
          <w:sz w:val="24"/>
          <w:szCs w:val="24"/>
          <w:lang w:eastAsia="el-GR"/>
        </w:rPr>
        <w:t xml:space="preserve"> Ταχυδρόμος]</w:t>
      </w:r>
    </w:p>
    <w:p w14:paraId="70136F0E" w14:textId="77777777" w:rsidR="00BF2019" w:rsidRPr="00BF2019" w:rsidRDefault="00BF2019" w:rsidP="00BF2019">
      <w:pPr>
        <w:pStyle w:val="Style4"/>
        <w:widowControl/>
        <w:spacing w:before="149"/>
        <w:ind w:right="10"/>
        <w:jc w:val="both"/>
        <w:rPr>
          <w:rStyle w:val="FontStyle13"/>
          <w:rFonts w:ascii="Times New Roman" w:hAnsi="Times New Roman" w:cs="Times New Roman"/>
          <w:sz w:val="24"/>
          <w:szCs w:val="24"/>
          <w:lang w:eastAsia="el-GR"/>
        </w:rPr>
      </w:pPr>
    </w:p>
    <w:p w14:paraId="34985E81" w14:textId="77777777" w:rsidR="00BF2019" w:rsidRPr="00BF2019" w:rsidRDefault="00BF2019" w:rsidP="00BF2019">
      <w:pPr>
        <w:pStyle w:val="Style3"/>
        <w:widowControl/>
        <w:spacing w:before="38" w:line="326" w:lineRule="exact"/>
        <w:ind w:right="-410"/>
        <w:rPr>
          <w:rStyle w:val="FontStyle15"/>
          <w:rFonts w:ascii="Times New Roman" w:hAnsi="Times New Roman" w:cs="Times New Roman"/>
          <w:b/>
          <w:bCs/>
          <w:sz w:val="24"/>
          <w:szCs w:val="24"/>
        </w:rPr>
      </w:pPr>
      <w:r w:rsidRPr="00BF2019">
        <w:rPr>
          <w:rStyle w:val="FontStyle13"/>
          <w:rFonts w:ascii="Times New Roman" w:hAnsi="Times New Roman" w:cs="Times New Roman"/>
          <w:b/>
          <w:bCs/>
          <w:sz w:val="24"/>
          <w:szCs w:val="24"/>
          <w:lang w:eastAsia="el-GR"/>
        </w:rPr>
        <w:t xml:space="preserve">2. </w:t>
      </w:r>
      <w:r w:rsidRPr="00BF2019">
        <w:rPr>
          <w:rStyle w:val="FontStyle15"/>
          <w:rFonts w:ascii="Times New Roman" w:hAnsi="Times New Roman" w:cs="Times New Roman"/>
          <w:b/>
          <w:bCs/>
          <w:sz w:val="24"/>
          <w:szCs w:val="24"/>
          <w:lang w:eastAsia="el-GR"/>
        </w:rPr>
        <w:t>Η παράγραφος αναπτύσσεται με αίτιο-αποτέλεσμα. Να παρουσιάσετε τα αίτια και τα αποτελέσματά τους.</w:t>
      </w:r>
    </w:p>
    <w:p w14:paraId="546E3C6D" w14:textId="77777777" w:rsidR="00BF2019" w:rsidRPr="00BF2019" w:rsidRDefault="00BF2019" w:rsidP="00BF2019">
      <w:pPr>
        <w:pStyle w:val="Style3"/>
        <w:widowControl/>
        <w:spacing w:line="326" w:lineRule="exact"/>
        <w:rPr>
          <w:rStyle w:val="FontStyle15"/>
          <w:rFonts w:ascii="Times New Roman" w:hAnsi="Times New Roman" w:cs="Times New Roman"/>
          <w:sz w:val="24"/>
          <w:szCs w:val="24"/>
          <w:lang w:eastAsia="el-GR"/>
        </w:rPr>
      </w:pPr>
      <w:r w:rsidRPr="00BF2019">
        <w:rPr>
          <w:rStyle w:val="FontStyle15"/>
          <w:rFonts w:ascii="Times New Roman" w:hAnsi="Times New Roman" w:cs="Times New Roman"/>
          <w:sz w:val="24"/>
          <w:szCs w:val="24"/>
          <w:lang w:eastAsia="el-GR"/>
        </w:rPr>
        <w:t>Η σταθερά ανερχόμενη ανεργία και η εντεινόμενη πόλωση μεταξύ πλούσιων και φτωχών μετατρέπουν μερικούς τόπους σε εστίες κοινωνικών παριών, παρανόμων και πολιτών τρίτης κατηγορίας. Για πολλούς η ανεργία είναι άρρηκτα δεμένη με την εγκληματικότητα. Λόγω της ανισότητας στην οικονομική ανάπτυξη, τα ρεύματα των οικονομικών μεταναστών παρα</w:t>
      </w:r>
      <w:r w:rsidRPr="00BF2019">
        <w:rPr>
          <w:rStyle w:val="FontStyle15"/>
          <w:rFonts w:ascii="Times New Roman" w:hAnsi="Times New Roman" w:cs="Times New Roman"/>
          <w:sz w:val="24"/>
          <w:szCs w:val="24"/>
          <w:lang w:eastAsia="el-GR"/>
        </w:rPr>
        <w:softHyphen/>
        <w:t>λύουν από φόβο τις συντηρητικές δυνάμεις, τις κάνουν να στρέφονται ακόμη πιο δεξιά, αναπτύσσοντας την αίσθηση της ξενοφοβίας και της ανθρωποφοβίας και καθώς η Τρίτη Βιο</w:t>
      </w:r>
      <w:r w:rsidRPr="00BF2019">
        <w:rPr>
          <w:rStyle w:val="FontStyle15"/>
          <w:rFonts w:ascii="Times New Roman" w:hAnsi="Times New Roman" w:cs="Times New Roman"/>
          <w:sz w:val="24"/>
          <w:szCs w:val="24"/>
          <w:lang w:eastAsia="el-GR"/>
        </w:rPr>
        <w:softHyphen/>
        <w:t>μηχανική Επανάσταση εξαπλώνεται σε όλους τους τομείς της οικονομίας, είναι γεγονός ότι τόσο η βία όσο και η εγκληματι</w:t>
      </w:r>
      <w:r w:rsidRPr="00BF2019">
        <w:rPr>
          <w:rStyle w:val="FontStyle15"/>
          <w:rFonts w:ascii="Times New Roman" w:hAnsi="Times New Roman" w:cs="Times New Roman"/>
          <w:sz w:val="24"/>
          <w:szCs w:val="24"/>
          <w:lang w:eastAsia="el-GR"/>
        </w:rPr>
        <w:softHyphen/>
        <w:t>κότητα θα αυξάνονται με ταχύτατους ρυθμούς.</w:t>
      </w:r>
    </w:p>
    <w:p w14:paraId="2410F8F7" w14:textId="77777777" w:rsidR="00BF2019" w:rsidRPr="00BF2019" w:rsidRDefault="00BF2019" w:rsidP="00BF2019">
      <w:pPr>
        <w:pStyle w:val="Style5"/>
        <w:widowControl/>
        <w:spacing w:before="149"/>
        <w:ind w:right="10"/>
        <w:jc w:val="both"/>
        <w:rPr>
          <w:rStyle w:val="FontStyle14"/>
          <w:rFonts w:ascii="Times New Roman" w:hAnsi="Times New Roman" w:cs="Times New Roman"/>
          <w:sz w:val="24"/>
          <w:szCs w:val="24"/>
        </w:rPr>
      </w:pPr>
      <w:r w:rsidRPr="00BF2019">
        <w:rPr>
          <w:rStyle w:val="FontStyle14"/>
          <w:rFonts w:ascii="Times New Roman" w:hAnsi="Times New Roman" w:cs="Times New Roman"/>
          <w:sz w:val="24"/>
          <w:szCs w:val="24"/>
          <w:lang w:eastAsia="el-GR"/>
        </w:rPr>
        <w:t>[Από τον ημερήσιο Τύπο]</w:t>
      </w:r>
    </w:p>
    <w:p w14:paraId="3A2BEDA1" w14:textId="77777777" w:rsidR="00BF2019" w:rsidRPr="00BF2019" w:rsidRDefault="00BF2019" w:rsidP="00BF2019">
      <w:pPr>
        <w:pStyle w:val="Style2"/>
        <w:widowControl/>
        <w:spacing w:before="106" w:line="326" w:lineRule="exact"/>
        <w:ind w:right="5"/>
        <w:rPr>
          <w:rStyle w:val="FontStyle14"/>
          <w:rFonts w:ascii="Times New Roman" w:hAnsi="Times New Roman" w:cs="Times New Roman"/>
          <w:b/>
          <w:bCs/>
          <w:sz w:val="24"/>
          <w:szCs w:val="24"/>
          <w:lang w:eastAsia="el-GR"/>
        </w:rPr>
      </w:pPr>
    </w:p>
    <w:p w14:paraId="4248016B" w14:textId="77777777" w:rsidR="00BF2019" w:rsidRPr="00BF2019" w:rsidRDefault="00BF2019" w:rsidP="00BF2019">
      <w:pPr>
        <w:pStyle w:val="Style2"/>
        <w:widowControl/>
        <w:spacing w:before="106" w:line="326" w:lineRule="exact"/>
        <w:ind w:right="5"/>
        <w:rPr>
          <w:rStyle w:val="FontStyle14"/>
          <w:rFonts w:ascii="Times New Roman" w:hAnsi="Times New Roman" w:cs="Times New Roman"/>
          <w:b/>
          <w:bCs/>
          <w:sz w:val="24"/>
          <w:szCs w:val="24"/>
          <w:lang w:eastAsia="el-GR"/>
        </w:rPr>
      </w:pPr>
      <w:r w:rsidRPr="00BF2019">
        <w:rPr>
          <w:rStyle w:val="FontStyle14"/>
          <w:rFonts w:ascii="Times New Roman" w:hAnsi="Times New Roman" w:cs="Times New Roman"/>
          <w:b/>
          <w:bCs/>
          <w:sz w:val="24"/>
          <w:szCs w:val="24"/>
          <w:lang w:eastAsia="el-GR"/>
        </w:rPr>
        <w:t>3. Βασικός τρόπος ανάπτυξης της παραγράφου είναι ο ορι</w:t>
      </w:r>
      <w:r w:rsidRPr="00BF2019">
        <w:rPr>
          <w:rStyle w:val="FontStyle14"/>
          <w:rFonts w:ascii="Times New Roman" w:hAnsi="Times New Roman" w:cs="Times New Roman"/>
          <w:b/>
          <w:bCs/>
          <w:sz w:val="24"/>
          <w:szCs w:val="24"/>
          <w:lang w:eastAsia="el-GR"/>
        </w:rPr>
        <w:softHyphen/>
        <w:t>σμός. Να καταγράψετε την οριστέα έννοια, το γένος και την ειδοποιό διαφορά. Ποιος άλλος τρόπος ανάπτυ</w:t>
      </w:r>
      <w:r w:rsidRPr="00BF2019">
        <w:rPr>
          <w:rStyle w:val="FontStyle14"/>
          <w:rFonts w:ascii="Times New Roman" w:hAnsi="Times New Roman" w:cs="Times New Roman"/>
          <w:b/>
          <w:bCs/>
          <w:sz w:val="24"/>
          <w:szCs w:val="24"/>
          <w:lang w:eastAsia="el-GR"/>
        </w:rPr>
        <w:softHyphen/>
        <w:t>ξης χρησιμοποιείται στην πα</w:t>
      </w:r>
      <w:r w:rsidRPr="00BF2019">
        <w:rPr>
          <w:rStyle w:val="FontStyle14"/>
          <w:rFonts w:ascii="Times New Roman" w:hAnsi="Times New Roman" w:cs="Times New Roman"/>
          <w:b/>
          <w:bCs/>
          <w:sz w:val="24"/>
          <w:szCs w:val="24"/>
          <w:lang w:eastAsia="el-GR"/>
        </w:rPr>
        <w:softHyphen/>
        <w:t>ράγραφο και ποια η λειτουρ</w:t>
      </w:r>
      <w:r w:rsidRPr="00BF2019">
        <w:rPr>
          <w:rStyle w:val="FontStyle14"/>
          <w:rFonts w:ascii="Times New Roman" w:hAnsi="Times New Roman" w:cs="Times New Roman"/>
          <w:b/>
          <w:bCs/>
          <w:sz w:val="24"/>
          <w:szCs w:val="24"/>
          <w:lang w:eastAsia="el-GR"/>
        </w:rPr>
        <w:softHyphen/>
        <w:t>γία του στη συγκεκριμένη περίπτωση;</w:t>
      </w:r>
    </w:p>
    <w:p w14:paraId="5F6B4E18" w14:textId="77777777" w:rsidR="00BF2019" w:rsidRPr="00BF2019" w:rsidRDefault="00BF2019" w:rsidP="00BF2019">
      <w:pPr>
        <w:pStyle w:val="Style2"/>
        <w:widowControl/>
        <w:spacing w:line="326" w:lineRule="exact"/>
        <w:rPr>
          <w:rStyle w:val="FontStyle14"/>
          <w:rFonts w:ascii="Times New Roman" w:hAnsi="Times New Roman" w:cs="Times New Roman"/>
          <w:sz w:val="24"/>
          <w:szCs w:val="24"/>
          <w:lang w:eastAsia="el-GR"/>
        </w:rPr>
      </w:pPr>
      <w:r w:rsidRPr="00BF2019">
        <w:rPr>
          <w:rStyle w:val="FontStyle14"/>
          <w:rFonts w:ascii="Times New Roman" w:hAnsi="Times New Roman" w:cs="Times New Roman"/>
          <w:sz w:val="24"/>
          <w:szCs w:val="24"/>
          <w:lang w:eastAsia="el-GR"/>
        </w:rPr>
        <w:t>Αφήγηση είναι μια πράξη επικοινωνίας με την οποία παρου</w:t>
      </w:r>
      <w:r w:rsidRPr="00BF2019">
        <w:rPr>
          <w:rStyle w:val="FontStyle14"/>
          <w:rFonts w:ascii="Times New Roman" w:hAnsi="Times New Roman" w:cs="Times New Roman"/>
          <w:sz w:val="24"/>
          <w:szCs w:val="24"/>
          <w:lang w:eastAsia="el-GR"/>
        </w:rPr>
        <w:softHyphen/>
        <w:t>σιάζεται προφορικά ή γραπτά μια σειρά πραγματικών ή πλα</w:t>
      </w:r>
      <w:r w:rsidRPr="00BF2019">
        <w:rPr>
          <w:rStyle w:val="FontStyle14"/>
          <w:rFonts w:ascii="Times New Roman" w:hAnsi="Times New Roman" w:cs="Times New Roman"/>
          <w:sz w:val="24"/>
          <w:szCs w:val="24"/>
          <w:lang w:eastAsia="el-GR"/>
        </w:rPr>
        <w:softHyphen/>
        <w:t>σματικών (επινοημένων) γεγονότων. Με άλλα λόγια κάθε αφή</w:t>
      </w:r>
      <w:r w:rsidRPr="00BF2019">
        <w:rPr>
          <w:rStyle w:val="FontStyle14"/>
          <w:rFonts w:ascii="Times New Roman" w:hAnsi="Times New Roman" w:cs="Times New Roman"/>
          <w:sz w:val="24"/>
          <w:szCs w:val="24"/>
          <w:lang w:eastAsia="el-GR"/>
        </w:rPr>
        <w:softHyphen/>
        <w:t>γηση, ως πράξη επικοινωνίας, προϋποθέτει τουλάχιστον δύο πρόσωπα: έναν πομπό -τον αφηγητή- και κάποιον στον οποίο απευθύνεται ο αφηγητής -τον αποδέκτη- της αφήγησης. Ο αφηγητής φροντίζει να δώσει στον αποδέκτη τις απαραίτητες πληροφορίες για τον τόπο, τον χρόνο, τα πρόσωπα και τα πιθα</w:t>
      </w:r>
      <w:r w:rsidRPr="00BF2019">
        <w:rPr>
          <w:rStyle w:val="FontStyle14"/>
          <w:rFonts w:ascii="Times New Roman" w:hAnsi="Times New Roman" w:cs="Times New Roman"/>
          <w:sz w:val="24"/>
          <w:szCs w:val="24"/>
          <w:lang w:eastAsia="el-GR"/>
        </w:rPr>
        <w:softHyphen/>
        <w:t>νά αίτια ενός συμβάντος. Η έκταση της αφήγησης ποικίλλει και μπορεί να περιορίζεται σε μια μόνο φράση. Ένα τέτοιο παρά</w:t>
      </w:r>
      <w:r w:rsidRPr="00BF2019">
        <w:rPr>
          <w:rStyle w:val="FontStyle14"/>
          <w:rFonts w:ascii="Times New Roman" w:hAnsi="Times New Roman" w:cs="Times New Roman"/>
          <w:sz w:val="24"/>
          <w:szCs w:val="24"/>
          <w:lang w:eastAsia="el-GR"/>
        </w:rPr>
        <w:softHyphen/>
        <w:t>δειγμα αποτελεί η ρήση του Καίσαρα «</w:t>
      </w:r>
      <w:proofErr w:type="spellStart"/>
      <w:r w:rsidRPr="00BF2019">
        <w:rPr>
          <w:rStyle w:val="FontStyle14"/>
          <w:rFonts w:ascii="Times New Roman" w:hAnsi="Times New Roman" w:cs="Times New Roman"/>
          <w:sz w:val="24"/>
          <w:szCs w:val="24"/>
          <w:lang w:val="en-US" w:eastAsia="el-GR"/>
        </w:rPr>
        <w:t>Veni</w:t>
      </w:r>
      <w:proofErr w:type="spellEnd"/>
      <w:r w:rsidRPr="00BF2019">
        <w:rPr>
          <w:rStyle w:val="FontStyle14"/>
          <w:rFonts w:ascii="Times New Roman" w:hAnsi="Times New Roman" w:cs="Times New Roman"/>
          <w:sz w:val="24"/>
          <w:szCs w:val="24"/>
          <w:lang w:eastAsia="el-GR"/>
        </w:rPr>
        <w:t xml:space="preserve">, </w:t>
      </w:r>
      <w:proofErr w:type="spellStart"/>
      <w:r w:rsidRPr="00BF2019">
        <w:rPr>
          <w:rStyle w:val="FontStyle14"/>
          <w:rFonts w:ascii="Times New Roman" w:hAnsi="Times New Roman" w:cs="Times New Roman"/>
          <w:sz w:val="24"/>
          <w:szCs w:val="24"/>
          <w:lang w:val="en-US" w:eastAsia="el-GR"/>
        </w:rPr>
        <w:t>Vidi</w:t>
      </w:r>
      <w:proofErr w:type="spellEnd"/>
      <w:r w:rsidRPr="00BF2019">
        <w:rPr>
          <w:rStyle w:val="FontStyle14"/>
          <w:rFonts w:ascii="Times New Roman" w:hAnsi="Times New Roman" w:cs="Times New Roman"/>
          <w:sz w:val="24"/>
          <w:szCs w:val="24"/>
          <w:lang w:eastAsia="el-GR"/>
        </w:rPr>
        <w:t xml:space="preserve">, </w:t>
      </w:r>
      <w:r w:rsidRPr="00BF2019">
        <w:rPr>
          <w:rStyle w:val="FontStyle14"/>
          <w:rFonts w:ascii="Times New Roman" w:hAnsi="Times New Roman" w:cs="Times New Roman"/>
          <w:sz w:val="24"/>
          <w:szCs w:val="24"/>
          <w:lang w:val="en-US" w:eastAsia="el-GR"/>
        </w:rPr>
        <w:t>Vici</w:t>
      </w:r>
      <w:r w:rsidRPr="00BF2019">
        <w:rPr>
          <w:rStyle w:val="FontStyle14"/>
          <w:rFonts w:ascii="Times New Roman" w:hAnsi="Times New Roman" w:cs="Times New Roman"/>
          <w:sz w:val="24"/>
          <w:szCs w:val="24"/>
          <w:lang w:eastAsia="el-GR"/>
        </w:rPr>
        <w:t>» («ήρθα, είδα, νίκησα»), που θεωρείται η συντομότερη αφήγηση.</w:t>
      </w:r>
    </w:p>
    <w:p w14:paraId="329FE1F6" w14:textId="77777777" w:rsidR="00BF2019" w:rsidRPr="00BF2019" w:rsidRDefault="00BF2019" w:rsidP="00BF2019">
      <w:pPr>
        <w:pStyle w:val="Style3"/>
        <w:widowControl/>
        <w:spacing w:before="154"/>
        <w:ind w:right="5"/>
        <w:rPr>
          <w:rStyle w:val="FontStyle14"/>
          <w:rFonts w:ascii="Times New Roman" w:hAnsi="Times New Roman" w:cs="Times New Roman"/>
          <w:sz w:val="24"/>
          <w:szCs w:val="24"/>
          <w:lang w:eastAsia="el-GR"/>
        </w:rPr>
      </w:pPr>
      <w:r w:rsidRPr="00BF2019">
        <w:rPr>
          <w:rStyle w:val="FontStyle13"/>
          <w:rFonts w:ascii="Times New Roman" w:hAnsi="Times New Roman" w:cs="Times New Roman"/>
          <w:sz w:val="24"/>
          <w:szCs w:val="24"/>
          <w:lang w:eastAsia="el-GR"/>
        </w:rPr>
        <w:t>[</w:t>
      </w:r>
      <w:proofErr w:type="spellStart"/>
      <w:r w:rsidRPr="00BF2019">
        <w:rPr>
          <w:rStyle w:val="FontStyle13"/>
          <w:rFonts w:ascii="Times New Roman" w:hAnsi="Times New Roman" w:cs="Times New Roman"/>
          <w:sz w:val="24"/>
          <w:szCs w:val="24"/>
          <w:lang w:eastAsia="el-GR"/>
        </w:rPr>
        <w:t>Εκθεση</w:t>
      </w:r>
      <w:proofErr w:type="spellEnd"/>
      <w:r w:rsidRPr="00BF2019">
        <w:rPr>
          <w:rStyle w:val="FontStyle13"/>
          <w:rFonts w:ascii="Times New Roman" w:hAnsi="Times New Roman" w:cs="Times New Roman"/>
          <w:sz w:val="24"/>
          <w:szCs w:val="24"/>
          <w:lang w:eastAsia="el-GR"/>
        </w:rPr>
        <w:t xml:space="preserve"> - Έκφραση Α' Λυκείου, </w:t>
      </w:r>
      <w:r w:rsidRPr="00BF2019">
        <w:rPr>
          <w:rStyle w:val="FontStyle14"/>
          <w:rFonts w:ascii="Times New Roman" w:hAnsi="Times New Roman" w:cs="Times New Roman"/>
          <w:sz w:val="24"/>
          <w:szCs w:val="24"/>
          <w:lang w:eastAsia="el-GR"/>
        </w:rPr>
        <w:t>ΙΤΥΕ «Διόφαντος»]</w:t>
      </w:r>
    </w:p>
    <w:p w14:paraId="3AAC5BC8" w14:textId="77777777" w:rsidR="00BF2019" w:rsidRPr="00BF2019" w:rsidRDefault="00BF2019" w:rsidP="00BF2019">
      <w:pPr>
        <w:pStyle w:val="Style2"/>
        <w:widowControl/>
        <w:spacing w:line="240" w:lineRule="exact"/>
        <w:ind w:right="5"/>
        <w:rPr>
          <w:rStyle w:val="FontStyle14"/>
          <w:rFonts w:ascii="Times New Roman" w:hAnsi="Times New Roman" w:cs="Times New Roman"/>
          <w:sz w:val="24"/>
          <w:szCs w:val="24"/>
          <w:lang w:eastAsia="el-GR"/>
        </w:rPr>
      </w:pPr>
    </w:p>
    <w:p w14:paraId="0149D117" w14:textId="77777777" w:rsidR="00BF2019" w:rsidRPr="00BF2019" w:rsidRDefault="00BF2019" w:rsidP="00BF2019">
      <w:pPr>
        <w:pStyle w:val="Style2"/>
        <w:widowControl/>
        <w:spacing w:before="29" w:line="326" w:lineRule="exact"/>
        <w:ind w:right="5"/>
        <w:rPr>
          <w:rStyle w:val="FontStyle14"/>
          <w:rFonts w:ascii="Times New Roman" w:hAnsi="Times New Roman" w:cs="Times New Roman"/>
          <w:b/>
          <w:bCs/>
          <w:sz w:val="24"/>
          <w:szCs w:val="24"/>
          <w:lang w:eastAsia="el-GR"/>
        </w:rPr>
      </w:pPr>
      <w:r w:rsidRPr="00BF2019">
        <w:rPr>
          <w:rStyle w:val="FontStyle14"/>
          <w:rFonts w:ascii="Times New Roman" w:hAnsi="Times New Roman" w:cs="Times New Roman"/>
          <w:b/>
          <w:bCs/>
          <w:sz w:val="24"/>
          <w:szCs w:val="24"/>
          <w:lang w:eastAsia="el-GR"/>
        </w:rPr>
        <w:t>4. Να καταγράψετε τα δομικά στοιχεία της παραγράφου. Με ποιους τρόπους αναπτύσσεται η παράγραφος και ποιον ισχυρισμό του συγγρα</w:t>
      </w:r>
      <w:r w:rsidRPr="00BF2019">
        <w:rPr>
          <w:rStyle w:val="FontStyle14"/>
          <w:rFonts w:ascii="Times New Roman" w:hAnsi="Times New Roman" w:cs="Times New Roman"/>
          <w:b/>
          <w:bCs/>
          <w:sz w:val="24"/>
          <w:szCs w:val="24"/>
          <w:lang w:eastAsia="el-GR"/>
        </w:rPr>
        <w:softHyphen/>
        <w:t>φέα στηρίζει /αναπτύσσει ο καθένας από αυτούς;</w:t>
      </w:r>
    </w:p>
    <w:p w14:paraId="07E71322" w14:textId="77777777" w:rsidR="00BF2019" w:rsidRPr="00BF2019" w:rsidRDefault="00BF2019" w:rsidP="00BF2019">
      <w:pPr>
        <w:pStyle w:val="Style2"/>
        <w:widowControl/>
        <w:spacing w:line="326" w:lineRule="exact"/>
        <w:ind w:right="5"/>
        <w:rPr>
          <w:rStyle w:val="FontStyle14"/>
          <w:rFonts w:ascii="Times New Roman" w:hAnsi="Times New Roman" w:cs="Times New Roman"/>
          <w:sz w:val="24"/>
          <w:szCs w:val="24"/>
          <w:lang w:eastAsia="el-GR"/>
        </w:rPr>
      </w:pPr>
      <w:r w:rsidRPr="00BF2019">
        <w:rPr>
          <w:rStyle w:val="FontStyle14"/>
          <w:rFonts w:ascii="Times New Roman" w:hAnsi="Times New Roman" w:cs="Times New Roman"/>
          <w:sz w:val="24"/>
          <w:szCs w:val="24"/>
          <w:lang w:eastAsia="el-GR"/>
        </w:rPr>
        <w:t>Γεγονός πάντως είναι ότι το Ίντερνετ αποτελεί μια νέα μορφή επικοινωνίας. Κι είναι νέα, διότι μεταβάλλει την παθητική θέση που συνήθως είχε ο αποδέκτης στην επικοινωνιακή διαδικα</w:t>
      </w:r>
      <w:r w:rsidRPr="00BF2019">
        <w:rPr>
          <w:rStyle w:val="FontStyle14"/>
          <w:rFonts w:ascii="Times New Roman" w:hAnsi="Times New Roman" w:cs="Times New Roman"/>
          <w:sz w:val="24"/>
          <w:szCs w:val="24"/>
          <w:lang w:eastAsia="el-GR"/>
        </w:rPr>
        <w:softHyphen/>
        <w:t>σία. Για πρώτη φορά στα χρονικά της μαζικής επικοινωνίας μπορούμε να βρούμε έναν μεγάλο, ενδεχομένως μαζικό, αριθ</w:t>
      </w:r>
      <w:r w:rsidRPr="00BF2019">
        <w:rPr>
          <w:rStyle w:val="FontStyle14"/>
          <w:rFonts w:ascii="Times New Roman" w:hAnsi="Times New Roman" w:cs="Times New Roman"/>
          <w:sz w:val="24"/>
          <w:szCs w:val="24"/>
          <w:lang w:eastAsia="el-GR"/>
        </w:rPr>
        <w:softHyphen/>
        <w:t>μό ατόμων να μεταδίδει πληροφορίες σ' έναν εξίσου τεράστιο αριθμό ατόμων. Στην εποχή του Γουτεμβέργιου μόνον οι τυπογράφοι-εκδότες μπορούσαν να μεταδώσουν πληροφορίες. Αντιθέτως, στην εποχή του Ίντερνετ, όποιος διαθέτει έναν ηλε</w:t>
      </w:r>
      <w:r w:rsidRPr="00BF2019">
        <w:rPr>
          <w:rStyle w:val="FontStyle14"/>
          <w:rFonts w:ascii="Times New Roman" w:hAnsi="Times New Roman" w:cs="Times New Roman"/>
          <w:sz w:val="24"/>
          <w:szCs w:val="24"/>
          <w:lang w:eastAsia="el-GR"/>
        </w:rPr>
        <w:softHyphen/>
        <w:t>κτρονικό υπολογιστή, ένα μόντεμ και μια τηλεφωνική γραμμή μπορεί να γίνει εκδότης εφημερίδας, ραδιοφωνικός ή τηλεο</w:t>
      </w:r>
      <w:r w:rsidRPr="00BF2019">
        <w:rPr>
          <w:rStyle w:val="FontStyle14"/>
          <w:rFonts w:ascii="Times New Roman" w:hAnsi="Times New Roman" w:cs="Times New Roman"/>
          <w:sz w:val="24"/>
          <w:szCs w:val="24"/>
          <w:lang w:eastAsia="el-GR"/>
        </w:rPr>
        <w:softHyphen/>
        <w:t>πτικός παραγωγός. Πρόκειται, επομένως, για τη μεγαλύτερη επανάσταση στην ιστορία της επικοινωνίας από την εποχή του Γουτεμβέργιου.</w:t>
      </w:r>
    </w:p>
    <w:p w14:paraId="46D5C689" w14:textId="77777777" w:rsidR="00BF2019" w:rsidRPr="00BF2019" w:rsidRDefault="00BF2019" w:rsidP="00BF2019">
      <w:pPr>
        <w:pStyle w:val="Style4"/>
        <w:widowControl/>
        <w:jc w:val="both"/>
        <w:rPr>
          <w:rStyle w:val="FontStyle14"/>
          <w:rFonts w:ascii="Times New Roman" w:hAnsi="Times New Roman" w:cs="Times New Roman"/>
          <w:sz w:val="24"/>
          <w:szCs w:val="24"/>
          <w:lang w:eastAsia="el-GR"/>
        </w:rPr>
      </w:pPr>
      <w:r w:rsidRPr="00BF2019">
        <w:rPr>
          <w:rStyle w:val="FontStyle13"/>
          <w:rFonts w:ascii="Times New Roman" w:hAnsi="Times New Roman" w:cs="Times New Roman"/>
          <w:sz w:val="24"/>
          <w:szCs w:val="24"/>
          <w:lang w:eastAsia="el-GR"/>
        </w:rPr>
        <w:t>[</w:t>
      </w:r>
      <w:proofErr w:type="spellStart"/>
      <w:r w:rsidRPr="00BF2019">
        <w:rPr>
          <w:rStyle w:val="FontStyle13"/>
          <w:rFonts w:ascii="Times New Roman" w:hAnsi="Times New Roman" w:cs="Times New Roman"/>
          <w:sz w:val="24"/>
          <w:szCs w:val="24"/>
          <w:lang w:eastAsia="el-GR"/>
        </w:rPr>
        <w:t>Εκθεση</w:t>
      </w:r>
      <w:proofErr w:type="spellEnd"/>
      <w:r w:rsidRPr="00BF2019">
        <w:rPr>
          <w:rStyle w:val="FontStyle13"/>
          <w:rFonts w:ascii="Times New Roman" w:hAnsi="Times New Roman" w:cs="Times New Roman"/>
          <w:sz w:val="24"/>
          <w:szCs w:val="24"/>
          <w:lang w:eastAsia="el-GR"/>
        </w:rPr>
        <w:t xml:space="preserve"> - Έκφραση Β' Λυκείου, </w:t>
      </w:r>
      <w:r w:rsidRPr="00BF2019">
        <w:rPr>
          <w:rStyle w:val="FontStyle14"/>
          <w:rFonts w:ascii="Times New Roman" w:hAnsi="Times New Roman" w:cs="Times New Roman"/>
          <w:sz w:val="24"/>
          <w:szCs w:val="24"/>
          <w:lang w:eastAsia="el-GR"/>
        </w:rPr>
        <w:t>ΠΎΕ «Διόφαντος»(διασκευή)]</w:t>
      </w:r>
    </w:p>
    <w:p w14:paraId="122E4A2E" w14:textId="77777777" w:rsidR="00BF2019" w:rsidRPr="00BF2019" w:rsidRDefault="00BF2019" w:rsidP="00BF2019">
      <w:pPr>
        <w:pStyle w:val="Style4"/>
        <w:widowControl/>
        <w:jc w:val="both"/>
        <w:rPr>
          <w:rStyle w:val="FontStyle14"/>
          <w:rFonts w:ascii="Times New Roman" w:hAnsi="Times New Roman" w:cs="Times New Roman"/>
          <w:sz w:val="24"/>
          <w:szCs w:val="24"/>
          <w:lang w:eastAsia="el-GR"/>
        </w:rPr>
      </w:pPr>
    </w:p>
    <w:p w14:paraId="14E07EC3" w14:textId="77777777" w:rsidR="00BF2019" w:rsidRPr="00BF2019" w:rsidRDefault="00BF2019" w:rsidP="00BF2019">
      <w:pPr>
        <w:pStyle w:val="Style4"/>
        <w:widowControl/>
        <w:jc w:val="both"/>
        <w:rPr>
          <w:rStyle w:val="FontStyle14"/>
          <w:rFonts w:ascii="Times New Roman" w:hAnsi="Times New Roman" w:cs="Times New Roman"/>
          <w:sz w:val="24"/>
          <w:szCs w:val="24"/>
          <w:lang w:eastAsia="el-GR"/>
        </w:rPr>
      </w:pPr>
    </w:p>
    <w:p w14:paraId="036BAD39" w14:textId="77777777" w:rsidR="00BF2019" w:rsidRPr="00BF2019" w:rsidRDefault="00BF2019" w:rsidP="00BF2019">
      <w:pPr>
        <w:pStyle w:val="Style2"/>
        <w:widowControl/>
        <w:spacing w:before="58" w:line="326" w:lineRule="exact"/>
        <w:rPr>
          <w:rStyle w:val="FontStyle13"/>
          <w:rFonts w:ascii="Times New Roman" w:hAnsi="Times New Roman" w:cs="Times New Roman"/>
          <w:b/>
          <w:bCs/>
          <w:i w:val="0"/>
          <w:iCs w:val="0"/>
          <w:sz w:val="24"/>
          <w:szCs w:val="24"/>
        </w:rPr>
      </w:pPr>
      <w:r w:rsidRPr="00BF2019">
        <w:rPr>
          <w:rStyle w:val="FontStyle14"/>
          <w:rFonts w:ascii="Times New Roman" w:hAnsi="Times New Roman" w:cs="Times New Roman"/>
          <w:b/>
          <w:bCs/>
          <w:sz w:val="24"/>
          <w:szCs w:val="24"/>
          <w:lang w:eastAsia="el-GR"/>
        </w:rPr>
        <w:t>5.</w:t>
      </w:r>
      <w:r w:rsidRPr="00BF2019">
        <w:rPr>
          <w:rStyle w:val="FontStyle14"/>
          <w:rFonts w:ascii="Times New Roman" w:hAnsi="Times New Roman" w:cs="Times New Roman"/>
          <w:b/>
          <w:bCs/>
          <w:i/>
          <w:iCs/>
          <w:sz w:val="24"/>
          <w:szCs w:val="24"/>
          <w:lang w:eastAsia="el-GR"/>
        </w:rPr>
        <w:t xml:space="preserve"> </w:t>
      </w:r>
      <w:r w:rsidRPr="00BF2019">
        <w:rPr>
          <w:rStyle w:val="FontStyle13"/>
          <w:rFonts w:ascii="Times New Roman" w:hAnsi="Times New Roman" w:cs="Times New Roman"/>
          <w:b/>
          <w:bCs/>
          <w:sz w:val="24"/>
          <w:szCs w:val="24"/>
          <w:lang w:eastAsia="el-GR"/>
        </w:rPr>
        <w:t>Η παράγραφος αναπτύσσεται με αναλογία. Ποιοι όροι παραλληλίζονται; Με ποια επιμέρους αναλογία στηρίζεται αυτός ο παραλλη</w:t>
      </w:r>
      <w:r w:rsidRPr="00BF2019">
        <w:rPr>
          <w:rStyle w:val="FontStyle13"/>
          <w:rFonts w:ascii="Times New Roman" w:hAnsi="Times New Roman" w:cs="Times New Roman"/>
          <w:b/>
          <w:bCs/>
          <w:sz w:val="24"/>
          <w:szCs w:val="24"/>
          <w:lang w:eastAsia="el-GR"/>
        </w:rPr>
        <w:softHyphen/>
        <w:t>λισμός; Τι επιτυγχάνουν οι συγγρα</w:t>
      </w:r>
      <w:r w:rsidRPr="00BF2019">
        <w:rPr>
          <w:rStyle w:val="FontStyle13"/>
          <w:rFonts w:ascii="Times New Roman" w:hAnsi="Times New Roman" w:cs="Times New Roman"/>
          <w:b/>
          <w:bCs/>
          <w:sz w:val="24"/>
          <w:szCs w:val="24"/>
          <w:lang w:eastAsia="el-GR"/>
        </w:rPr>
        <w:softHyphen/>
        <w:t>φείς με την αναλογία αυτήν;</w:t>
      </w:r>
    </w:p>
    <w:p w14:paraId="54E127E4" w14:textId="77777777" w:rsidR="00BF2019" w:rsidRPr="00BF2019" w:rsidRDefault="00BF2019" w:rsidP="00BF2019">
      <w:pPr>
        <w:pStyle w:val="Style2"/>
        <w:widowControl/>
        <w:spacing w:line="326" w:lineRule="exact"/>
        <w:rPr>
          <w:rStyle w:val="FontStyle13"/>
          <w:rFonts w:ascii="Times New Roman" w:hAnsi="Times New Roman" w:cs="Times New Roman"/>
          <w:i w:val="0"/>
          <w:iCs w:val="0"/>
          <w:sz w:val="24"/>
          <w:szCs w:val="24"/>
          <w:lang w:eastAsia="el-GR"/>
        </w:rPr>
      </w:pPr>
      <w:r w:rsidRPr="00BF2019">
        <w:rPr>
          <w:rStyle w:val="FontStyle13"/>
          <w:rFonts w:ascii="Times New Roman" w:hAnsi="Times New Roman" w:cs="Times New Roman"/>
          <w:sz w:val="24"/>
          <w:szCs w:val="24"/>
          <w:lang w:eastAsia="el-GR"/>
        </w:rPr>
        <w:t>Η εφηβεία, ως περίοδος της μετάβασης από την παιδική στην ώριμη ηλικία, μοιάζει αναμφίβολα με τη γέννηση, κατά την οποία μας χωρίζουν από τη μητέρα μας κόβοντας τον ομφά</w:t>
      </w:r>
      <w:r w:rsidRPr="00BF2019">
        <w:rPr>
          <w:rStyle w:val="FontStyle13"/>
          <w:rFonts w:ascii="Times New Roman" w:hAnsi="Times New Roman" w:cs="Times New Roman"/>
          <w:sz w:val="24"/>
          <w:szCs w:val="24"/>
          <w:lang w:eastAsia="el-GR"/>
        </w:rPr>
        <w:softHyphen/>
        <w:t>λιο λώρο. Συχνά ξεχνάμε ότι ανάμεσα στη μητέρα και το παιδί υπήρχε ένα εξαιρετικό όργανο σύνδεσης, ο πλακούντας, που μας έφερνε ό,τι ήταν απαραίτητο για την επιβίωση μας και συ</w:t>
      </w:r>
      <w:r w:rsidRPr="00BF2019">
        <w:rPr>
          <w:rStyle w:val="FontStyle13"/>
          <w:rFonts w:ascii="Times New Roman" w:hAnsi="Times New Roman" w:cs="Times New Roman"/>
          <w:sz w:val="24"/>
          <w:szCs w:val="24"/>
          <w:lang w:eastAsia="el-GR"/>
        </w:rPr>
        <w:softHyphen/>
        <w:t xml:space="preserve">γκρατούσε πολλές επικίνδυνες ουσίες που κυκλοφορούσαν στο μητρικό αίμα. Στη γέννηση πρέπει οπωσδήποτε να τον αποχωριστούμε, για να μπορέσουμε να ζήσουμε. Η εφηβεία είναι σαν μια δεύτερη γέννηση που γίνεται </w:t>
      </w:r>
      <w:r w:rsidRPr="00BF2019">
        <w:rPr>
          <w:rStyle w:val="FontStyle13"/>
          <w:rFonts w:ascii="Times New Roman" w:hAnsi="Times New Roman" w:cs="Times New Roman"/>
          <w:sz w:val="24"/>
          <w:szCs w:val="24"/>
          <w:lang w:eastAsia="el-GR"/>
        </w:rPr>
        <w:lastRenderedPageBreak/>
        <w:t>προοδευτικά. Πρέ</w:t>
      </w:r>
      <w:r w:rsidRPr="00BF2019">
        <w:rPr>
          <w:rStyle w:val="FontStyle13"/>
          <w:rFonts w:ascii="Times New Roman" w:hAnsi="Times New Roman" w:cs="Times New Roman"/>
          <w:sz w:val="24"/>
          <w:szCs w:val="24"/>
          <w:lang w:eastAsia="el-GR"/>
        </w:rPr>
        <w:softHyphen/>
        <w:t>πει ν' αφήσουμε σιγά σιγά την οικογενειακή προστασία, όπως αφήσαμε κάποτε τον προστατευτικό πλακούντα. Το να απο</w:t>
      </w:r>
      <w:r w:rsidRPr="00BF2019">
        <w:rPr>
          <w:rStyle w:val="FontStyle13"/>
          <w:rFonts w:ascii="Times New Roman" w:hAnsi="Times New Roman" w:cs="Times New Roman"/>
          <w:sz w:val="24"/>
          <w:szCs w:val="24"/>
          <w:lang w:eastAsia="el-GR"/>
        </w:rPr>
        <w:softHyphen/>
        <w:t>χωριστούμε, λοιπόν, την παιδική ηλικία, να εξαφανίσουμε το παιδί μέσα μας, είναι μια μεταλλαγή.</w:t>
      </w:r>
    </w:p>
    <w:p w14:paraId="5CC43AE8" w14:textId="77777777" w:rsidR="00BF2019" w:rsidRPr="00BF2019" w:rsidRDefault="00BF2019" w:rsidP="00BF2019">
      <w:pPr>
        <w:pStyle w:val="Style3"/>
        <w:widowControl/>
        <w:spacing w:before="62"/>
        <w:rPr>
          <w:rStyle w:val="FontStyle13"/>
          <w:rFonts w:ascii="Times New Roman" w:hAnsi="Times New Roman" w:cs="Times New Roman"/>
          <w:i w:val="0"/>
          <w:iCs w:val="0"/>
          <w:sz w:val="24"/>
          <w:szCs w:val="24"/>
          <w:lang w:eastAsia="el-GR"/>
        </w:rPr>
      </w:pPr>
      <w:r w:rsidRPr="00BF2019">
        <w:rPr>
          <w:rStyle w:val="FontStyle13"/>
          <w:rFonts w:ascii="Times New Roman" w:hAnsi="Times New Roman" w:cs="Times New Roman"/>
          <w:sz w:val="24"/>
          <w:szCs w:val="24"/>
          <w:lang w:eastAsia="el-GR"/>
        </w:rPr>
        <w:t xml:space="preserve">[Φ. </w:t>
      </w:r>
      <w:proofErr w:type="spellStart"/>
      <w:r w:rsidRPr="00BF2019">
        <w:rPr>
          <w:rStyle w:val="FontStyle13"/>
          <w:rFonts w:ascii="Times New Roman" w:hAnsi="Times New Roman" w:cs="Times New Roman"/>
          <w:sz w:val="24"/>
          <w:szCs w:val="24"/>
          <w:lang w:eastAsia="el-GR"/>
        </w:rPr>
        <w:t>Ντολτό</w:t>
      </w:r>
      <w:proofErr w:type="spellEnd"/>
      <w:r w:rsidRPr="00BF2019">
        <w:rPr>
          <w:rStyle w:val="FontStyle13"/>
          <w:rFonts w:ascii="Times New Roman" w:hAnsi="Times New Roman" w:cs="Times New Roman"/>
          <w:sz w:val="24"/>
          <w:szCs w:val="24"/>
          <w:lang w:eastAsia="el-GR"/>
        </w:rPr>
        <w:t xml:space="preserve"> - Κ. </w:t>
      </w:r>
      <w:proofErr w:type="spellStart"/>
      <w:r w:rsidRPr="00BF2019">
        <w:rPr>
          <w:rStyle w:val="FontStyle13"/>
          <w:rFonts w:ascii="Times New Roman" w:hAnsi="Times New Roman" w:cs="Times New Roman"/>
          <w:sz w:val="24"/>
          <w:szCs w:val="24"/>
          <w:lang w:eastAsia="el-GR"/>
        </w:rPr>
        <w:t>Ντολτό</w:t>
      </w:r>
      <w:proofErr w:type="spellEnd"/>
      <w:r w:rsidRPr="00BF2019">
        <w:rPr>
          <w:rStyle w:val="FontStyle13"/>
          <w:rFonts w:ascii="Times New Roman" w:hAnsi="Times New Roman" w:cs="Times New Roman"/>
          <w:sz w:val="24"/>
          <w:szCs w:val="24"/>
          <w:lang w:eastAsia="el-GR"/>
        </w:rPr>
        <w:t xml:space="preserve"> - </w:t>
      </w:r>
      <w:proofErr w:type="spellStart"/>
      <w:r w:rsidRPr="00BF2019">
        <w:rPr>
          <w:rStyle w:val="FontStyle13"/>
          <w:rFonts w:ascii="Times New Roman" w:hAnsi="Times New Roman" w:cs="Times New Roman"/>
          <w:sz w:val="24"/>
          <w:szCs w:val="24"/>
          <w:lang w:eastAsia="el-GR"/>
        </w:rPr>
        <w:t>Τόλιτς</w:t>
      </w:r>
      <w:proofErr w:type="spellEnd"/>
      <w:r w:rsidRPr="00BF2019">
        <w:rPr>
          <w:rStyle w:val="FontStyle13"/>
          <w:rFonts w:ascii="Times New Roman" w:hAnsi="Times New Roman" w:cs="Times New Roman"/>
          <w:sz w:val="24"/>
          <w:szCs w:val="24"/>
          <w:lang w:eastAsia="el-GR"/>
        </w:rPr>
        <w:t xml:space="preserve">, «Έφηβοι. Προβλήματα και ανησυχίες», </w:t>
      </w:r>
      <w:r w:rsidRPr="00BF2019">
        <w:rPr>
          <w:rStyle w:val="FontStyle14"/>
          <w:rFonts w:ascii="Times New Roman" w:hAnsi="Times New Roman" w:cs="Times New Roman"/>
          <w:sz w:val="24"/>
          <w:szCs w:val="24"/>
          <w:lang w:eastAsia="el-GR"/>
        </w:rPr>
        <w:t xml:space="preserve">Έκθεση - Έκφραση Α' Λυκείου, </w:t>
      </w:r>
      <w:r w:rsidRPr="00BF2019">
        <w:rPr>
          <w:rStyle w:val="FontStyle13"/>
          <w:rFonts w:ascii="Times New Roman" w:hAnsi="Times New Roman" w:cs="Times New Roman"/>
          <w:sz w:val="24"/>
          <w:szCs w:val="24"/>
          <w:lang w:eastAsia="el-GR"/>
        </w:rPr>
        <w:t>ΙΤΥΕ «Διόφαντος»]</w:t>
      </w:r>
    </w:p>
    <w:p w14:paraId="6F14B164" w14:textId="77777777" w:rsidR="00BF2019" w:rsidRPr="00BF2019" w:rsidRDefault="00BF2019" w:rsidP="00BF2019">
      <w:pPr>
        <w:pStyle w:val="Style2"/>
        <w:widowControl/>
        <w:spacing w:before="58" w:line="326" w:lineRule="exact"/>
        <w:rPr>
          <w:rStyle w:val="FontStyle13"/>
          <w:rFonts w:ascii="Times New Roman" w:hAnsi="Times New Roman" w:cs="Times New Roman"/>
          <w:b/>
          <w:bCs/>
          <w:i w:val="0"/>
          <w:iCs w:val="0"/>
          <w:sz w:val="24"/>
          <w:szCs w:val="24"/>
          <w:lang w:eastAsia="el-GR"/>
        </w:rPr>
      </w:pPr>
    </w:p>
    <w:p w14:paraId="07E644BD" w14:textId="77777777" w:rsidR="00BF2019" w:rsidRPr="00BF2019" w:rsidRDefault="00BF2019" w:rsidP="00BF2019">
      <w:pPr>
        <w:pStyle w:val="Style4"/>
        <w:widowControl/>
        <w:jc w:val="both"/>
        <w:rPr>
          <w:rStyle w:val="FontStyle14"/>
          <w:rFonts w:ascii="Times New Roman" w:hAnsi="Times New Roman" w:cs="Times New Roman"/>
          <w:sz w:val="24"/>
          <w:szCs w:val="24"/>
        </w:rPr>
      </w:pPr>
    </w:p>
    <w:p w14:paraId="27E7C06F" w14:textId="77777777" w:rsidR="00BF2019" w:rsidRPr="00BF2019" w:rsidRDefault="00BF2019" w:rsidP="00BF2019">
      <w:pPr>
        <w:pStyle w:val="Style2"/>
        <w:widowControl/>
        <w:spacing w:before="206" w:line="326" w:lineRule="exact"/>
        <w:ind w:right="5"/>
        <w:rPr>
          <w:rStyle w:val="FontStyle13"/>
          <w:rFonts w:ascii="Times New Roman" w:hAnsi="Times New Roman" w:cs="Times New Roman"/>
          <w:i w:val="0"/>
          <w:iCs w:val="0"/>
          <w:sz w:val="24"/>
          <w:szCs w:val="24"/>
        </w:rPr>
      </w:pPr>
      <w:r w:rsidRPr="00BF2019">
        <w:rPr>
          <w:rStyle w:val="FontStyle14"/>
          <w:rFonts w:ascii="Times New Roman" w:hAnsi="Times New Roman" w:cs="Times New Roman"/>
          <w:b/>
          <w:bCs/>
          <w:sz w:val="24"/>
          <w:szCs w:val="24"/>
        </w:rPr>
        <w:br w:type="column"/>
      </w:r>
      <w:r w:rsidRPr="00BF2019">
        <w:rPr>
          <w:rStyle w:val="FontStyle14"/>
          <w:rFonts w:ascii="Times New Roman" w:hAnsi="Times New Roman" w:cs="Times New Roman"/>
          <w:b/>
          <w:bCs/>
          <w:sz w:val="24"/>
          <w:szCs w:val="24"/>
          <w:lang w:eastAsia="el-GR"/>
        </w:rPr>
        <w:lastRenderedPageBreak/>
        <w:t xml:space="preserve">6. </w:t>
      </w:r>
      <w:r w:rsidRPr="00BF2019">
        <w:rPr>
          <w:rStyle w:val="FontStyle13"/>
          <w:rFonts w:ascii="Times New Roman" w:hAnsi="Times New Roman" w:cs="Times New Roman"/>
          <w:b/>
          <w:bCs/>
          <w:sz w:val="24"/>
          <w:szCs w:val="24"/>
          <w:lang w:eastAsia="el-GR"/>
        </w:rPr>
        <w:t>Ποιος είναι ο βασικός ισχυρι</w:t>
      </w:r>
      <w:r w:rsidRPr="00BF2019">
        <w:rPr>
          <w:rStyle w:val="FontStyle13"/>
          <w:rFonts w:ascii="Times New Roman" w:hAnsi="Times New Roman" w:cs="Times New Roman"/>
          <w:b/>
          <w:bCs/>
          <w:sz w:val="24"/>
          <w:szCs w:val="24"/>
          <w:lang w:eastAsia="el-GR"/>
        </w:rPr>
        <w:softHyphen/>
        <w:t>σμός του συγγραφέα; Πώς οι τρόποι ανάπτυξης της παρα</w:t>
      </w:r>
      <w:r w:rsidRPr="00BF2019">
        <w:rPr>
          <w:rStyle w:val="FontStyle13"/>
          <w:rFonts w:ascii="Times New Roman" w:hAnsi="Times New Roman" w:cs="Times New Roman"/>
          <w:b/>
          <w:bCs/>
          <w:sz w:val="24"/>
          <w:szCs w:val="24"/>
          <w:lang w:eastAsia="el-GR"/>
        </w:rPr>
        <w:softHyphen/>
        <w:t>γράφου στηρίζουν αυτόν τον ισχυρισμό; Να εξετάσετε εάν η τελευταία περίοδος είναι κατακλείδα και να αιτιολογήσετε την απάντη</w:t>
      </w:r>
      <w:r w:rsidRPr="00BF2019">
        <w:rPr>
          <w:rStyle w:val="FontStyle13"/>
          <w:rFonts w:ascii="Times New Roman" w:hAnsi="Times New Roman" w:cs="Times New Roman"/>
          <w:b/>
          <w:bCs/>
          <w:sz w:val="24"/>
          <w:szCs w:val="24"/>
          <w:lang w:eastAsia="el-GR"/>
        </w:rPr>
        <w:softHyphen/>
        <w:t>σή σας.</w:t>
      </w:r>
    </w:p>
    <w:p w14:paraId="00CE1787" w14:textId="77777777" w:rsidR="00BF2019" w:rsidRPr="00BF2019" w:rsidRDefault="00BF2019" w:rsidP="00BF2019">
      <w:pPr>
        <w:pStyle w:val="Style2"/>
        <w:widowControl/>
        <w:spacing w:line="326" w:lineRule="exact"/>
        <w:rPr>
          <w:rStyle w:val="FontStyle13"/>
          <w:rFonts w:ascii="Times New Roman" w:hAnsi="Times New Roman" w:cs="Times New Roman"/>
          <w:i w:val="0"/>
          <w:iCs w:val="0"/>
          <w:sz w:val="24"/>
          <w:szCs w:val="24"/>
          <w:lang w:eastAsia="el-GR"/>
        </w:rPr>
      </w:pPr>
      <w:r w:rsidRPr="00BF2019">
        <w:rPr>
          <w:rStyle w:val="FontStyle13"/>
          <w:rFonts w:ascii="Times New Roman" w:hAnsi="Times New Roman" w:cs="Times New Roman"/>
          <w:sz w:val="24"/>
          <w:szCs w:val="24"/>
          <w:lang w:eastAsia="el-GR"/>
        </w:rPr>
        <w:t>Η οικουμενικότητα των «ανθρωπίνων δικαιωμάτων» διόλου δεν επηρεάζει εξίσου και κατά την αυτή έννοια τη ζωή όλων των ανθρώπων. Γιατί τα «ανθρώπινα δικαιώματα» μπορούν να επιβληθούν μονάχα από τους ισχυρότερους πάνω στους ασθενέστερους, όμως στην αντίστροφη περίπτωση δεν είναι δυνατή και λειτουργική καμία θεσμική διευθέτηση. Οι Ηνω</w:t>
      </w:r>
      <w:r w:rsidRPr="00BF2019">
        <w:rPr>
          <w:rStyle w:val="FontStyle13"/>
          <w:rFonts w:ascii="Times New Roman" w:hAnsi="Times New Roman" w:cs="Times New Roman"/>
          <w:sz w:val="24"/>
          <w:szCs w:val="24"/>
          <w:lang w:eastAsia="el-GR"/>
        </w:rPr>
        <w:softHyphen/>
        <w:t>μένες Πολιτείες, για παράδειγμα, μέσω του στόλου και της αεροπορίας τους, ορίζουν δεσμευτικά τα «ανθρώπινα δικαιώ</w:t>
      </w:r>
      <w:r w:rsidRPr="00BF2019">
        <w:rPr>
          <w:rStyle w:val="FontStyle13"/>
          <w:rFonts w:ascii="Times New Roman" w:hAnsi="Times New Roman" w:cs="Times New Roman"/>
          <w:sz w:val="24"/>
          <w:szCs w:val="24"/>
          <w:lang w:eastAsia="el-GR"/>
        </w:rPr>
        <w:softHyphen/>
        <w:t>ματα» στη Βοσνία, όμως οι Βόσνιοι δεν μπορούν να ορίσουν δεσμευτικά τα «ανθρώπινα δικαιώματα», π.χ. να επιβάλουν την κατάργηση της θανατικής ποινής στις Ηνωμένες Πολιτείες. Κο</w:t>
      </w:r>
      <w:r w:rsidRPr="00BF2019">
        <w:rPr>
          <w:rStyle w:val="FontStyle13"/>
          <w:rFonts w:ascii="Times New Roman" w:hAnsi="Times New Roman" w:cs="Times New Roman"/>
          <w:sz w:val="24"/>
          <w:szCs w:val="24"/>
          <w:lang w:eastAsia="el-GR"/>
        </w:rPr>
        <w:softHyphen/>
        <w:t>ντολογίς: τα «ανθρώπινα δικαιώματα» μετατρέπονται σε πολι</w:t>
      </w:r>
      <w:r w:rsidRPr="00BF2019">
        <w:rPr>
          <w:rStyle w:val="FontStyle13"/>
          <w:rFonts w:ascii="Times New Roman" w:hAnsi="Times New Roman" w:cs="Times New Roman"/>
          <w:sz w:val="24"/>
          <w:szCs w:val="24"/>
          <w:lang w:eastAsia="el-GR"/>
        </w:rPr>
        <w:softHyphen/>
        <w:t>τικό εργαλείο μέσα σε μια πλανητική κατάσταση στην οποία η δεσμευτική ερμηνεία των ιδεολογημάτων αυτών εναπόκειται πάντα στις διαθέσεις και στα συμφέροντα των ισχυρότερων εθνών.</w:t>
      </w:r>
    </w:p>
    <w:p w14:paraId="7D69482B" w14:textId="77777777" w:rsidR="00BF2019" w:rsidRPr="00BF2019" w:rsidRDefault="00BF2019" w:rsidP="00BF2019">
      <w:pPr>
        <w:pStyle w:val="Style3"/>
        <w:widowControl/>
        <w:spacing w:line="312" w:lineRule="exact"/>
        <w:rPr>
          <w:rStyle w:val="FontStyle13"/>
          <w:rFonts w:ascii="Times New Roman" w:hAnsi="Times New Roman" w:cs="Times New Roman"/>
          <w:sz w:val="24"/>
          <w:szCs w:val="24"/>
        </w:rPr>
      </w:pPr>
      <w:r w:rsidRPr="00BF2019">
        <w:rPr>
          <w:rStyle w:val="FontStyle13"/>
          <w:rFonts w:ascii="Times New Roman" w:hAnsi="Times New Roman" w:cs="Times New Roman"/>
          <w:sz w:val="24"/>
          <w:szCs w:val="24"/>
          <w:lang w:eastAsia="el-GR"/>
        </w:rPr>
        <w:t xml:space="preserve">[Π. Κονδύλης, «Εννοιολογική σύγχυση και πολιτική εκμετάλλευση», </w:t>
      </w:r>
      <w:r w:rsidRPr="00BF2019">
        <w:rPr>
          <w:rStyle w:val="FontStyle14"/>
          <w:rFonts w:ascii="Times New Roman" w:hAnsi="Times New Roman" w:cs="Times New Roman"/>
          <w:i/>
          <w:iCs/>
          <w:sz w:val="24"/>
          <w:szCs w:val="24"/>
          <w:lang w:eastAsia="el-GR"/>
        </w:rPr>
        <w:t xml:space="preserve">Έκθεση - Έκφραση </w:t>
      </w:r>
      <w:proofErr w:type="spellStart"/>
      <w:r w:rsidRPr="00BF2019">
        <w:rPr>
          <w:rStyle w:val="FontStyle14"/>
          <w:rFonts w:ascii="Times New Roman" w:hAnsi="Times New Roman" w:cs="Times New Roman"/>
          <w:i/>
          <w:iCs/>
          <w:sz w:val="24"/>
          <w:szCs w:val="24"/>
          <w:lang w:eastAsia="el-GR"/>
        </w:rPr>
        <w:t>Γ'Λυκείου</w:t>
      </w:r>
      <w:proofErr w:type="spellEnd"/>
      <w:r w:rsidRPr="00BF2019">
        <w:rPr>
          <w:rStyle w:val="FontStyle14"/>
          <w:rFonts w:ascii="Times New Roman" w:hAnsi="Times New Roman" w:cs="Times New Roman"/>
          <w:i/>
          <w:iCs/>
          <w:sz w:val="24"/>
          <w:szCs w:val="24"/>
          <w:lang w:eastAsia="el-GR"/>
        </w:rPr>
        <w:t xml:space="preserve">, </w:t>
      </w:r>
      <w:r w:rsidRPr="00BF2019">
        <w:rPr>
          <w:rStyle w:val="FontStyle13"/>
          <w:rFonts w:ascii="Times New Roman" w:hAnsi="Times New Roman" w:cs="Times New Roman"/>
          <w:sz w:val="24"/>
          <w:szCs w:val="24"/>
          <w:lang w:eastAsia="el-GR"/>
        </w:rPr>
        <w:t>ΙΤΥΕ «Διόφαντος», διασκευή]</w:t>
      </w:r>
    </w:p>
    <w:p w14:paraId="4B028751" w14:textId="77777777" w:rsidR="00BF2019" w:rsidRPr="00BF2019" w:rsidRDefault="00BF2019" w:rsidP="00BF2019">
      <w:pPr>
        <w:pStyle w:val="Style2"/>
        <w:widowControl/>
        <w:spacing w:before="206" w:line="326" w:lineRule="exact"/>
        <w:ind w:right="5"/>
        <w:rPr>
          <w:rStyle w:val="FontStyle13"/>
          <w:rFonts w:ascii="Times New Roman" w:hAnsi="Times New Roman" w:cs="Times New Roman"/>
          <w:i w:val="0"/>
          <w:iCs w:val="0"/>
          <w:sz w:val="24"/>
          <w:szCs w:val="24"/>
          <w:lang w:eastAsia="el-GR"/>
        </w:rPr>
      </w:pPr>
    </w:p>
    <w:p w14:paraId="3B0E10CF" w14:textId="77777777" w:rsidR="00BF2019" w:rsidRPr="00BF2019" w:rsidRDefault="00BF2019" w:rsidP="00BF2019">
      <w:pPr>
        <w:pStyle w:val="Style2"/>
        <w:widowControl/>
        <w:spacing w:before="211" w:line="326" w:lineRule="exact"/>
        <w:rPr>
          <w:rStyle w:val="FontStyle14"/>
          <w:rFonts w:ascii="Times New Roman" w:hAnsi="Times New Roman" w:cs="Times New Roman"/>
          <w:b/>
          <w:bCs/>
          <w:sz w:val="24"/>
          <w:szCs w:val="24"/>
        </w:rPr>
      </w:pPr>
      <w:r w:rsidRPr="00BF2019">
        <w:rPr>
          <w:rStyle w:val="FontStyle13"/>
          <w:rFonts w:ascii="Times New Roman" w:hAnsi="Times New Roman" w:cs="Times New Roman"/>
          <w:b/>
          <w:bCs/>
          <w:sz w:val="24"/>
          <w:szCs w:val="24"/>
          <w:lang w:eastAsia="el-GR"/>
        </w:rPr>
        <w:t xml:space="preserve">7. </w:t>
      </w:r>
      <w:r w:rsidRPr="00BF2019">
        <w:rPr>
          <w:rStyle w:val="FontStyle14"/>
          <w:rFonts w:ascii="Times New Roman" w:hAnsi="Times New Roman" w:cs="Times New Roman"/>
          <w:b/>
          <w:bCs/>
          <w:sz w:val="24"/>
          <w:szCs w:val="24"/>
          <w:lang w:eastAsia="el-GR"/>
        </w:rPr>
        <w:t>Να χωρίσετε την παράγραφο σε δύο μικρότερες παραγρά</w:t>
      </w:r>
      <w:r w:rsidRPr="00BF2019">
        <w:rPr>
          <w:rStyle w:val="FontStyle14"/>
          <w:rFonts w:ascii="Times New Roman" w:hAnsi="Times New Roman" w:cs="Times New Roman"/>
          <w:b/>
          <w:bCs/>
          <w:sz w:val="24"/>
          <w:szCs w:val="24"/>
          <w:lang w:eastAsia="el-GR"/>
        </w:rPr>
        <w:softHyphen/>
        <w:t>φους, δίνοντας για καθεμία και έναν πλαγιότιτλο. Στη συνέχεια να εντοπίσετε τον τρόπο ανάπτυξης καθε</w:t>
      </w:r>
      <w:r w:rsidRPr="00BF2019">
        <w:rPr>
          <w:rStyle w:val="FontStyle14"/>
          <w:rFonts w:ascii="Times New Roman" w:hAnsi="Times New Roman" w:cs="Times New Roman"/>
          <w:b/>
          <w:bCs/>
          <w:sz w:val="24"/>
          <w:szCs w:val="24"/>
          <w:lang w:eastAsia="el-GR"/>
        </w:rPr>
        <w:softHyphen/>
        <w:t>μίας από τις νέες παραγρά</w:t>
      </w:r>
      <w:r w:rsidRPr="00BF2019">
        <w:rPr>
          <w:rStyle w:val="FontStyle14"/>
          <w:rFonts w:ascii="Times New Roman" w:hAnsi="Times New Roman" w:cs="Times New Roman"/>
          <w:b/>
          <w:bCs/>
          <w:sz w:val="24"/>
          <w:szCs w:val="24"/>
          <w:lang w:eastAsia="el-GR"/>
        </w:rPr>
        <w:softHyphen/>
        <w:t>φους.</w:t>
      </w:r>
    </w:p>
    <w:p w14:paraId="25A79BA2" w14:textId="77777777" w:rsidR="00BF2019" w:rsidRPr="00BF2019" w:rsidRDefault="00BF2019" w:rsidP="00BF2019">
      <w:pPr>
        <w:pStyle w:val="Style2"/>
        <w:widowControl/>
        <w:spacing w:line="326" w:lineRule="exact"/>
        <w:rPr>
          <w:rStyle w:val="FontStyle14"/>
          <w:rFonts w:ascii="Times New Roman" w:hAnsi="Times New Roman" w:cs="Times New Roman"/>
          <w:sz w:val="24"/>
          <w:szCs w:val="24"/>
          <w:lang w:eastAsia="el-GR"/>
        </w:rPr>
      </w:pPr>
      <w:r w:rsidRPr="00BF2019">
        <w:rPr>
          <w:rStyle w:val="FontStyle14"/>
          <w:rFonts w:ascii="Times New Roman" w:hAnsi="Times New Roman" w:cs="Times New Roman"/>
          <w:sz w:val="24"/>
          <w:szCs w:val="24"/>
          <w:lang w:eastAsia="el-GR"/>
        </w:rPr>
        <w:t>Το ευρύτερο κίνημα των ανθρωπιστικών οργανώσεων και πολιτικών είναι ασφαλώς ένα από τα πιο θετικά φαινόμε</w:t>
      </w:r>
      <w:r w:rsidRPr="00BF2019">
        <w:rPr>
          <w:rStyle w:val="FontStyle14"/>
          <w:rFonts w:ascii="Times New Roman" w:hAnsi="Times New Roman" w:cs="Times New Roman"/>
          <w:sz w:val="24"/>
          <w:szCs w:val="24"/>
          <w:lang w:eastAsia="el-GR"/>
        </w:rPr>
        <w:softHyphen/>
        <w:t xml:space="preserve">να των τελευταίων τριάντα χρόνων. Και αυτό, γιατί αποτελεί ένα παγκόσμιο κίνημα με τεράστια δυναμική και προοπτικές που προβάλλει την αλληλεγγύη ως αντίρροπη δύναμη στον </w:t>
      </w:r>
      <w:proofErr w:type="spellStart"/>
      <w:r w:rsidRPr="00BF2019">
        <w:rPr>
          <w:rStyle w:val="FontStyle14"/>
          <w:rFonts w:ascii="Times New Roman" w:hAnsi="Times New Roman" w:cs="Times New Roman"/>
          <w:sz w:val="24"/>
          <w:szCs w:val="24"/>
          <w:lang w:eastAsia="el-GR"/>
        </w:rPr>
        <w:t>ατομοκεντρισμό</w:t>
      </w:r>
      <w:proofErr w:type="spellEnd"/>
      <w:r w:rsidRPr="00BF2019">
        <w:rPr>
          <w:rStyle w:val="FontStyle14"/>
          <w:rFonts w:ascii="Times New Roman" w:hAnsi="Times New Roman" w:cs="Times New Roman"/>
          <w:sz w:val="24"/>
          <w:szCs w:val="24"/>
          <w:lang w:eastAsia="el-GR"/>
        </w:rPr>
        <w:t xml:space="preserve"> και την αδιαφορία. Προϋπήρχε, βέβαια, ο πολύτιμος Διεθνής Ερυθρός Σταυρός, που επιτελεί ένα χωρίς σύγκριση ως προς την έκταση και την ποιότητα του ανθρωπι</w:t>
      </w:r>
      <w:r w:rsidRPr="00BF2019">
        <w:rPr>
          <w:rStyle w:val="FontStyle14"/>
          <w:rFonts w:ascii="Times New Roman" w:hAnsi="Times New Roman" w:cs="Times New Roman"/>
          <w:sz w:val="24"/>
          <w:szCs w:val="24"/>
          <w:lang w:eastAsia="el-GR"/>
        </w:rPr>
        <w:softHyphen/>
        <w:t>στικό έργο. Όμως ο Ερυθρός Σταυρός και οι ανθρωπιστικές οργανώσεις δεν κάνουν την ίδια δουλειά. Το «πρόβλημα» με τον Ερυθρό Σταυρό είναι ο πλήρης αποκλεισμός της πολιτικής από το έργο του: τα βλέπει όλα, πάει παντού, αλλά, για να είναι ευπρόσδεκτος, δεν λέει τίποτε, δεν προσφέρει τη μαρτυρία του, σπάνια αρθρώνει δημόσιες συστάσεις. Σώζει ανθρώπους, αλλά δεν συμβάλλει στην απελευθέρωση τους ή στη λύση των προβλημάτων τους, που ξεκινά από την καταγγελία των αιτίων που προκαλούν τα δεινά τους, πράγμα που συχνά κάνουν οι ανθρωπιστικές οργανώσεις των εθελοντών.</w:t>
      </w:r>
    </w:p>
    <w:p w14:paraId="2A0A65CD" w14:textId="77777777" w:rsidR="00BF2019" w:rsidRPr="00BF2019" w:rsidRDefault="00BF2019" w:rsidP="00BF2019">
      <w:pPr>
        <w:pStyle w:val="Style3"/>
        <w:widowControl/>
        <w:spacing w:before="149"/>
        <w:ind w:right="10"/>
        <w:rPr>
          <w:rStyle w:val="FontStyle14"/>
          <w:rFonts w:ascii="Times New Roman" w:hAnsi="Times New Roman" w:cs="Times New Roman"/>
          <w:sz w:val="24"/>
          <w:szCs w:val="24"/>
          <w:lang w:eastAsia="el-GR"/>
        </w:rPr>
      </w:pPr>
      <w:r w:rsidRPr="00BF2019">
        <w:rPr>
          <w:rStyle w:val="FontStyle14"/>
          <w:rFonts w:ascii="Times New Roman" w:hAnsi="Times New Roman" w:cs="Times New Roman"/>
          <w:sz w:val="24"/>
          <w:szCs w:val="24"/>
          <w:lang w:eastAsia="el-GR"/>
        </w:rPr>
        <w:t>[Από τον ημερήσιο Τύπο]</w:t>
      </w:r>
    </w:p>
    <w:p w14:paraId="6BF03C0B" w14:textId="77777777" w:rsidR="00BF2019" w:rsidRPr="00BF2019" w:rsidRDefault="00BF2019" w:rsidP="00BF2019">
      <w:pPr>
        <w:pStyle w:val="Style2"/>
        <w:widowControl/>
        <w:spacing w:before="206" w:line="326" w:lineRule="exact"/>
        <w:ind w:right="5"/>
        <w:rPr>
          <w:rStyle w:val="FontStyle13"/>
          <w:rFonts w:ascii="Times New Roman" w:hAnsi="Times New Roman" w:cs="Times New Roman"/>
          <w:b/>
          <w:bCs/>
          <w:i w:val="0"/>
          <w:iCs w:val="0"/>
          <w:sz w:val="24"/>
          <w:szCs w:val="24"/>
        </w:rPr>
      </w:pPr>
      <w:r w:rsidRPr="00BF2019">
        <w:rPr>
          <w:rStyle w:val="FontStyle13"/>
          <w:rFonts w:ascii="Times New Roman" w:hAnsi="Times New Roman" w:cs="Times New Roman"/>
          <w:b/>
          <w:bCs/>
          <w:sz w:val="24"/>
          <w:szCs w:val="24"/>
        </w:rPr>
        <w:br w:type="column"/>
      </w:r>
      <w:r w:rsidRPr="00BF2019">
        <w:rPr>
          <w:rStyle w:val="FontStyle13"/>
          <w:rFonts w:ascii="Times New Roman" w:hAnsi="Times New Roman" w:cs="Times New Roman"/>
          <w:b/>
          <w:bCs/>
          <w:sz w:val="24"/>
          <w:szCs w:val="24"/>
          <w:lang w:eastAsia="el-GR"/>
        </w:rPr>
        <w:lastRenderedPageBreak/>
        <w:t xml:space="preserve">8. </w:t>
      </w:r>
      <w:r w:rsidRPr="00BF2019">
        <w:rPr>
          <w:rStyle w:val="FontStyle14"/>
          <w:rFonts w:ascii="Times New Roman" w:hAnsi="Times New Roman" w:cs="Times New Roman"/>
          <w:b/>
          <w:bCs/>
          <w:sz w:val="24"/>
          <w:szCs w:val="24"/>
          <w:lang w:eastAsia="el-GR"/>
        </w:rPr>
        <w:t>Ποια νομίζετε ότι είναι η πρόθεση του συγγραφέα στη συγκεκριμένη παράγραφο;</w:t>
      </w:r>
      <w:r w:rsidRPr="00BF2019">
        <w:rPr>
          <w:rFonts w:ascii="Times New Roman" w:hAnsi="Times New Roman" w:cs="Times New Roman"/>
          <w:b/>
          <w:bCs/>
          <w:lang w:eastAsia="el-GR"/>
        </w:rPr>
        <w:t xml:space="preserve">  </w:t>
      </w:r>
      <w:r w:rsidRPr="00BF2019">
        <w:rPr>
          <w:rStyle w:val="FontStyle14"/>
          <w:rFonts w:ascii="Times New Roman" w:hAnsi="Times New Roman" w:cs="Times New Roman"/>
          <w:b/>
          <w:bCs/>
          <w:sz w:val="24"/>
          <w:szCs w:val="24"/>
          <w:lang w:eastAsia="el-GR"/>
        </w:rPr>
        <w:t>Πώς οι τρόποι με τους οποίους</w:t>
      </w:r>
      <w:r w:rsidRPr="00BF2019">
        <w:rPr>
          <w:rFonts w:ascii="Times New Roman" w:hAnsi="Times New Roman" w:cs="Times New Roman"/>
          <w:b/>
          <w:bCs/>
          <w:lang w:eastAsia="el-GR"/>
        </w:rPr>
        <w:t xml:space="preserve"> </w:t>
      </w:r>
      <w:r w:rsidRPr="00BF2019">
        <w:rPr>
          <w:rStyle w:val="FontStyle14"/>
          <w:rFonts w:ascii="Times New Roman" w:hAnsi="Times New Roman" w:cs="Times New Roman"/>
          <w:b/>
          <w:bCs/>
          <w:sz w:val="24"/>
          <w:szCs w:val="24"/>
          <w:lang w:eastAsia="el-GR"/>
        </w:rPr>
        <w:t>επέλεξε να την αναπτύξει</w:t>
      </w:r>
      <w:r w:rsidRPr="00BF2019">
        <w:rPr>
          <w:rFonts w:ascii="Times New Roman" w:hAnsi="Times New Roman" w:cs="Times New Roman"/>
          <w:b/>
          <w:bCs/>
          <w:lang w:eastAsia="el-GR"/>
        </w:rPr>
        <w:t xml:space="preserve">  </w:t>
      </w:r>
      <w:r w:rsidRPr="00BF2019">
        <w:rPr>
          <w:rStyle w:val="FontStyle14"/>
          <w:rFonts w:ascii="Times New Roman" w:hAnsi="Times New Roman" w:cs="Times New Roman"/>
          <w:b/>
          <w:bCs/>
          <w:sz w:val="24"/>
          <w:szCs w:val="24"/>
          <w:lang w:eastAsia="el-GR"/>
        </w:rPr>
        <w:t>υπηρετούν την πρόθεση αυτήν;</w:t>
      </w:r>
    </w:p>
    <w:p w14:paraId="7A3C5247" w14:textId="77777777" w:rsidR="00BF2019" w:rsidRPr="00BF2019" w:rsidRDefault="00BF2019" w:rsidP="00BF2019">
      <w:pPr>
        <w:pStyle w:val="Style2"/>
        <w:widowControl/>
        <w:spacing w:before="230" w:line="326" w:lineRule="exact"/>
        <w:ind w:right="26"/>
        <w:rPr>
          <w:rStyle w:val="FontStyle14"/>
          <w:rFonts w:ascii="Times New Roman" w:hAnsi="Times New Roman" w:cs="Times New Roman"/>
          <w:sz w:val="24"/>
          <w:szCs w:val="24"/>
        </w:rPr>
      </w:pPr>
      <w:r w:rsidRPr="00BF2019">
        <w:rPr>
          <w:rStyle w:val="FontStyle14"/>
          <w:rFonts w:ascii="Times New Roman" w:hAnsi="Times New Roman" w:cs="Times New Roman"/>
          <w:sz w:val="24"/>
          <w:szCs w:val="24"/>
          <w:lang w:eastAsia="el-GR"/>
        </w:rPr>
        <w:t>Μια πέτρα που ρίχνουμε στα νερά μιας λιμνούλας προκαλεί ομόκεντρα κύματα που απλώνονται στην επιφάνεια, παρα</w:t>
      </w:r>
      <w:r w:rsidRPr="00BF2019">
        <w:rPr>
          <w:rStyle w:val="FontStyle14"/>
          <w:rFonts w:ascii="Times New Roman" w:hAnsi="Times New Roman" w:cs="Times New Roman"/>
          <w:sz w:val="24"/>
          <w:szCs w:val="24"/>
          <w:lang w:eastAsia="el-GR"/>
        </w:rPr>
        <w:softHyphen/>
        <w:t>σέρνοντας στην κίνησή τους, σε διαφορετικές αποστάσεις, με διαφορετικά αποτελέσματα, το νούφαρο και το καλάμι, τη χάρτινη βαρκούλα και τον φελλό του ψαρά. Με τον ίδιο τρόπο, μια λέξη που πέφτει τυχαία στο μυαλό μας δημιουργεί κύματα στην επιφάνεια και στο βάθος, προκαλεί μια ατελεύτητη σειρά αλυσιδωτών αντιδράσεων, παρασύροντας στην πτώση της -ήχους και εικόνες, αναλογίες και αναμνήσεις σε μια κίνηση που  ξυπνά την εμπειρία και τη μνήμη, τη φαντασία και το ασυνεί</w:t>
      </w:r>
      <w:r w:rsidRPr="00BF2019">
        <w:rPr>
          <w:rStyle w:val="FontStyle14"/>
          <w:rFonts w:ascii="Times New Roman" w:hAnsi="Times New Roman" w:cs="Times New Roman"/>
          <w:sz w:val="24"/>
          <w:szCs w:val="24"/>
          <w:lang w:eastAsia="el-GR"/>
        </w:rPr>
        <w:softHyphen/>
        <w:t xml:space="preserve">δητο. Παίρνω για παράδειγμα τη λέξη «πέτρα». Πέφτοντας στο μυαλό, παρασύρει μαζί της όλες τις λέξεις που αρχίζουν από </w:t>
      </w:r>
      <w:proofErr w:type="spellStart"/>
      <w:r w:rsidRPr="00BF2019">
        <w:rPr>
          <w:rStyle w:val="FontStyle14"/>
          <w:rFonts w:ascii="Times New Roman" w:hAnsi="Times New Roman" w:cs="Times New Roman"/>
          <w:sz w:val="24"/>
          <w:szCs w:val="24"/>
          <w:lang w:eastAsia="el-GR"/>
        </w:rPr>
        <w:t>πε</w:t>
      </w:r>
      <w:proofErr w:type="spellEnd"/>
      <w:r w:rsidRPr="00BF2019">
        <w:rPr>
          <w:rStyle w:val="FontStyle14"/>
          <w:rFonts w:ascii="Times New Roman" w:hAnsi="Times New Roman" w:cs="Times New Roman"/>
          <w:sz w:val="24"/>
          <w:szCs w:val="24"/>
          <w:lang w:eastAsia="el-GR"/>
        </w:rPr>
        <w:t>-, όπως «πεδιάδα», «πεζός», «πελαργός», «πελώριος»,  «περίπατος», «περισπωμένη»· όλες τις λέξεις που λήγουν σε -</w:t>
      </w:r>
      <w:proofErr w:type="spellStart"/>
      <w:r w:rsidRPr="00BF2019">
        <w:rPr>
          <w:rStyle w:val="FontStyle14"/>
          <w:rFonts w:ascii="Times New Roman" w:hAnsi="Times New Roman" w:cs="Times New Roman"/>
          <w:sz w:val="24"/>
          <w:szCs w:val="24"/>
          <w:lang w:eastAsia="el-GR"/>
        </w:rPr>
        <w:t>έτρα</w:t>
      </w:r>
      <w:proofErr w:type="spellEnd"/>
      <w:r w:rsidRPr="00BF2019">
        <w:rPr>
          <w:rStyle w:val="FontStyle14"/>
          <w:rFonts w:ascii="Times New Roman" w:hAnsi="Times New Roman" w:cs="Times New Roman"/>
          <w:sz w:val="24"/>
          <w:szCs w:val="24"/>
          <w:lang w:eastAsia="el-GR"/>
        </w:rPr>
        <w:t>, όπως «</w:t>
      </w:r>
      <w:proofErr w:type="spellStart"/>
      <w:r w:rsidRPr="00BF2019">
        <w:rPr>
          <w:rStyle w:val="FontStyle14"/>
          <w:rFonts w:ascii="Times New Roman" w:hAnsi="Times New Roman" w:cs="Times New Roman"/>
          <w:sz w:val="24"/>
          <w:szCs w:val="24"/>
          <w:lang w:eastAsia="el-GR"/>
        </w:rPr>
        <w:t>μέτρα»,«φαρέτρα</w:t>
      </w:r>
      <w:proofErr w:type="spellEnd"/>
      <w:r w:rsidRPr="00BF2019">
        <w:rPr>
          <w:rStyle w:val="FontStyle14"/>
          <w:rFonts w:ascii="Times New Roman" w:hAnsi="Times New Roman" w:cs="Times New Roman"/>
          <w:sz w:val="24"/>
          <w:szCs w:val="24"/>
          <w:lang w:eastAsia="el-GR"/>
        </w:rPr>
        <w:t>»· όλες τις λέξεις που συγγενεύουν σημασιολογικά με την «πέτρα»: «βότσαλο», «κοτρόνα», «βρά</w:t>
      </w:r>
      <w:r w:rsidRPr="00BF2019">
        <w:rPr>
          <w:rStyle w:val="FontStyle14"/>
          <w:rFonts w:ascii="Times New Roman" w:hAnsi="Times New Roman" w:cs="Times New Roman"/>
          <w:sz w:val="24"/>
          <w:szCs w:val="24"/>
          <w:lang w:eastAsia="el-GR"/>
        </w:rPr>
        <w:softHyphen/>
        <w:t>χος», «μάρμαρο», «γρανίτης» και τα λοιπά.</w:t>
      </w:r>
    </w:p>
    <w:p w14:paraId="772D575D" w14:textId="77777777" w:rsidR="00BF2019" w:rsidRPr="00BF2019" w:rsidRDefault="00BF2019" w:rsidP="00BF2019">
      <w:pPr>
        <w:pStyle w:val="Style5"/>
        <w:widowControl/>
        <w:spacing w:before="67"/>
        <w:ind w:right="26"/>
        <w:jc w:val="both"/>
        <w:rPr>
          <w:rStyle w:val="FontStyle14"/>
          <w:rFonts w:ascii="Times New Roman" w:hAnsi="Times New Roman" w:cs="Times New Roman"/>
          <w:sz w:val="24"/>
          <w:szCs w:val="24"/>
          <w:lang w:eastAsia="el-GR"/>
        </w:rPr>
      </w:pPr>
      <w:r w:rsidRPr="00BF2019">
        <w:rPr>
          <w:rStyle w:val="FontStyle14"/>
          <w:rFonts w:ascii="Times New Roman" w:hAnsi="Times New Roman" w:cs="Times New Roman"/>
          <w:sz w:val="24"/>
          <w:szCs w:val="24"/>
          <w:lang w:eastAsia="el-GR"/>
        </w:rPr>
        <w:t>[</w:t>
      </w:r>
      <w:proofErr w:type="spellStart"/>
      <w:r w:rsidRPr="00BF2019">
        <w:rPr>
          <w:rStyle w:val="FontStyle14"/>
          <w:rFonts w:ascii="Times New Roman" w:hAnsi="Times New Roman" w:cs="Times New Roman"/>
          <w:sz w:val="24"/>
          <w:szCs w:val="24"/>
          <w:lang w:eastAsia="el-GR"/>
        </w:rPr>
        <w:t>Τζιάνι</w:t>
      </w:r>
      <w:proofErr w:type="spellEnd"/>
      <w:r w:rsidRPr="00BF2019">
        <w:rPr>
          <w:rStyle w:val="FontStyle14"/>
          <w:rFonts w:ascii="Times New Roman" w:hAnsi="Times New Roman" w:cs="Times New Roman"/>
          <w:sz w:val="24"/>
          <w:szCs w:val="24"/>
          <w:lang w:eastAsia="el-GR"/>
        </w:rPr>
        <w:t xml:space="preserve"> </w:t>
      </w:r>
      <w:proofErr w:type="spellStart"/>
      <w:r w:rsidRPr="00BF2019">
        <w:rPr>
          <w:rStyle w:val="FontStyle14"/>
          <w:rFonts w:ascii="Times New Roman" w:hAnsi="Times New Roman" w:cs="Times New Roman"/>
          <w:sz w:val="24"/>
          <w:szCs w:val="24"/>
          <w:lang w:eastAsia="el-GR"/>
        </w:rPr>
        <w:t>Ροντάρι</w:t>
      </w:r>
      <w:proofErr w:type="spellEnd"/>
      <w:r w:rsidRPr="00BF2019">
        <w:rPr>
          <w:rStyle w:val="FontStyle14"/>
          <w:rFonts w:ascii="Times New Roman" w:hAnsi="Times New Roman" w:cs="Times New Roman"/>
          <w:sz w:val="24"/>
          <w:szCs w:val="24"/>
          <w:lang w:eastAsia="el-GR"/>
        </w:rPr>
        <w:t xml:space="preserve">, «Γραμματική της φαντασίας», </w:t>
      </w:r>
      <w:r w:rsidRPr="00BF2019">
        <w:rPr>
          <w:rStyle w:val="FontStyle15"/>
          <w:rFonts w:ascii="Times New Roman" w:hAnsi="Times New Roman" w:cs="Times New Roman"/>
          <w:sz w:val="24"/>
          <w:szCs w:val="24"/>
          <w:lang w:eastAsia="el-GR"/>
        </w:rPr>
        <w:t xml:space="preserve">Έκθεση Έκφραση Α' Λυκείου, </w:t>
      </w:r>
      <w:r w:rsidRPr="00BF2019">
        <w:rPr>
          <w:rStyle w:val="FontStyle14"/>
          <w:rFonts w:ascii="Times New Roman" w:hAnsi="Times New Roman" w:cs="Times New Roman"/>
          <w:sz w:val="24"/>
          <w:szCs w:val="24"/>
          <w:lang w:eastAsia="el-GR"/>
        </w:rPr>
        <w:t>ΙΤΥΕ «Διόφαντος», διασκευή]</w:t>
      </w:r>
    </w:p>
    <w:p w14:paraId="217D8871" w14:textId="77777777" w:rsidR="00BF2019" w:rsidRPr="00BF2019" w:rsidRDefault="00BF2019" w:rsidP="00BF2019">
      <w:pPr>
        <w:pStyle w:val="Style2"/>
        <w:widowControl/>
        <w:spacing w:line="240" w:lineRule="exact"/>
        <w:ind w:right="5"/>
        <w:rPr>
          <w:rFonts w:ascii="Times New Roman" w:hAnsi="Times New Roman" w:cs="Times New Roman"/>
          <w:b/>
          <w:bCs/>
        </w:rPr>
      </w:pPr>
    </w:p>
    <w:p w14:paraId="67E8220D" w14:textId="77777777" w:rsidR="00BF2019" w:rsidRPr="00BF2019" w:rsidRDefault="00BF2019" w:rsidP="00BF2019">
      <w:pPr>
        <w:pStyle w:val="Style2"/>
        <w:widowControl/>
        <w:spacing w:before="211" w:line="326" w:lineRule="exact"/>
        <w:rPr>
          <w:rStyle w:val="FontStyle13"/>
          <w:rFonts w:ascii="Times New Roman" w:hAnsi="Times New Roman" w:cs="Times New Roman"/>
          <w:i w:val="0"/>
          <w:iCs w:val="0"/>
          <w:sz w:val="24"/>
          <w:szCs w:val="24"/>
          <w:lang w:eastAsia="el-GR"/>
        </w:rPr>
      </w:pPr>
      <w:r w:rsidRPr="00BF2019">
        <w:rPr>
          <w:rStyle w:val="FontStyle13"/>
          <w:rFonts w:ascii="Times New Roman" w:hAnsi="Times New Roman" w:cs="Times New Roman"/>
          <w:b/>
          <w:bCs/>
          <w:sz w:val="24"/>
          <w:szCs w:val="24"/>
        </w:rPr>
        <w:t xml:space="preserve">9. </w:t>
      </w:r>
      <w:r w:rsidRPr="00BF2019">
        <w:rPr>
          <w:rStyle w:val="FontStyle14"/>
          <w:rFonts w:ascii="Times New Roman" w:hAnsi="Times New Roman" w:cs="Times New Roman"/>
          <w:b/>
          <w:bCs/>
          <w:sz w:val="24"/>
          <w:szCs w:val="24"/>
          <w:lang w:eastAsia="el-GR"/>
        </w:rPr>
        <w:t>Να χωρίσετε την παράγραφο σε δύο μικρότερες παραγρά</w:t>
      </w:r>
      <w:r w:rsidRPr="00BF2019">
        <w:rPr>
          <w:rStyle w:val="FontStyle14"/>
          <w:rFonts w:ascii="Times New Roman" w:hAnsi="Times New Roman" w:cs="Times New Roman"/>
          <w:b/>
          <w:bCs/>
          <w:sz w:val="24"/>
          <w:szCs w:val="24"/>
          <w:lang w:eastAsia="el-GR"/>
        </w:rPr>
        <w:softHyphen/>
        <w:t>φους, δίνοντας για καθεμία και έναν πλαγιότιτλο. Στη συνέχεια να εντοπίσετε τον τρόπο ανάπτυξης καθε</w:t>
      </w:r>
      <w:r w:rsidRPr="00BF2019">
        <w:rPr>
          <w:rStyle w:val="FontStyle14"/>
          <w:rFonts w:ascii="Times New Roman" w:hAnsi="Times New Roman" w:cs="Times New Roman"/>
          <w:b/>
          <w:bCs/>
          <w:sz w:val="24"/>
          <w:szCs w:val="24"/>
          <w:lang w:eastAsia="el-GR"/>
        </w:rPr>
        <w:softHyphen/>
        <w:t>μίας από τις νέες παραγρά</w:t>
      </w:r>
      <w:r w:rsidRPr="00BF2019">
        <w:rPr>
          <w:rStyle w:val="FontStyle14"/>
          <w:rFonts w:ascii="Times New Roman" w:hAnsi="Times New Roman" w:cs="Times New Roman"/>
          <w:b/>
          <w:bCs/>
          <w:sz w:val="24"/>
          <w:szCs w:val="24"/>
          <w:lang w:eastAsia="el-GR"/>
        </w:rPr>
        <w:softHyphen/>
        <w:t xml:space="preserve">φους. </w:t>
      </w:r>
      <w:r w:rsidRPr="00BF2019">
        <w:rPr>
          <w:rStyle w:val="FontStyle13"/>
          <w:rFonts w:ascii="Times New Roman" w:hAnsi="Times New Roman" w:cs="Times New Roman"/>
          <w:b/>
          <w:bCs/>
          <w:sz w:val="24"/>
          <w:szCs w:val="24"/>
          <w:lang w:eastAsia="el-GR"/>
        </w:rPr>
        <w:t>Να εντοπίσετε τη διαιρετέα έννοια, τη διαιρετική βάση και τα είδη / μέρη της διαίρεσης. Να καταγράψετε διαρθρωτικές λέξεις ή φράσεις που δη</w:t>
      </w:r>
      <w:r w:rsidRPr="00BF2019">
        <w:rPr>
          <w:rStyle w:val="FontStyle13"/>
          <w:rFonts w:ascii="Times New Roman" w:hAnsi="Times New Roman" w:cs="Times New Roman"/>
          <w:b/>
          <w:bCs/>
          <w:sz w:val="24"/>
          <w:szCs w:val="24"/>
          <w:lang w:eastAsia="el-GR"/>
        </w:rPr>
        <w:softHyphen/>
        <w:t>λώνουν διαίρεση. Να εξετάσετε εάν η παράγρα</w:t>
      </w:r>
      <w:r w:rsidRPr="00BF2019">
        <w:rPr>
          <w:rStyle w:val="FontStyle13"/>
          <w:rFonts w:ascii="Times New Roman" w:hAnsi="Times New Roman" w:cs="Times New Roman"/>
          <w:b/>
          <w:bCs/>
          <w:sz w:val="24"/>
          <w:szCs w:val="24"/>
          <w:lang w:eastAsia="el-GR"/>
        </w:rPr>
        <w:softHyphen/>
        <w:t>φος διαθέτει κατακλείδα και να αιτιολογήσετε την απάντη</w:t>
      </w:r>
      <w:r w:rsidRPr="00BF2019">
        <w:rPr>
          <w:rStyle w:val="FontStyle13"/>
          <w:rFonts w:ascii="Times New Roman" w:hAnsi="Times New Roman" w:cs="Times New Roman"/>
          <w:b/>
          <w:bCs/>
          <w:sz w:val="24"/>
          <w:szCs w:val="24"/>
          <w:lang w:eastAsia="el-GR"/>
        </w:rPr>
        <w:softHyphen/>
        <w:t>σή σας.</w:t>
      </w:r>
    </w:p>
    <w:p w14:paraId="4F6F461B" w14:textId="77777777" w:rsidR="00BF2019" w:rsidRPr="00BF2019" w:rsidRDefault="00BF2019" w:rsidP="00BF2019">
      <w:pPr>
        <w:pStyle w:val="Style2"/>
        <w:widowControl/>
        <w:spacing w:line="326" w:lineRule="exact"/>
        <w:rPr>
          <w:rStyle w:val="FontStyle13"/>
          <w:rFonts w:ascii="Times New Roman" w:hAnsi="Times New Roman" w:cs="Times New Roman"/>
          <w:i w:val="0"/>
          <w:iCs w:val="0"/>
          <w:sz w:val="24"/>
          <w:szCs w:val="24"/>
          <w:lang w:eastAsia="el-GR"/>
        </w:rPr>
      </w:pPr>
      <w:r w:rsidRPr="00BF2019">
        <w:rPr>
          <w:rStyle w:val="FontStyle13"/>
          <w:rFonts w:ascii="Times New Roman" w:hAnsi="Times New Roman" w:cs="Times New Roman"/>
          <w:sz w:val="24"/>
          <w:szCs w:val="24"/>
          <w:lang w:eastAsia="el-GR"/>
        </w:rPr>
        <w:t>Όπως επισημαίνουν οι λογοτέχνες και οι γλωσσολόγοι, η γλώσ</w:t>
      </w:r>
      <w:r w:rsidRPr="00BF2019">
        <w:rPr>
          <w:rStyle w:val="FontStyle13"/>
          <w:rFonts w:ascii="Times New Roman" w:hAnsi="Times New Roman" w:cs="Times New Roman"/>
          <w:sz w:val="24"/>
          <w:szCs w:val="24"/>
          <w:lang w:eastAsia="el-GR"/>
        </w:rPr>
        <w:softHyphen/>
        <w:t>σα λειτουργεί με δύο κυρίως τρόπους: «τον έναν που αφορά το λογικό μας, και τον άλλο που αφορά τις συγκινήσεις μας». Στην πρώτη περίπτωση οι γλωσσολόγοι μιλούν για αναφορική λειτουργία της γλώσσας, στη δεύτερη για ποιητική λειτουργία. Στην αναφορική λειτουργία η πράξη επικοινωνίας αναφέρεται κυρίως στον πραγματικό κόσμο ή στην αντίληψη που έχου</w:t>
      </w:r>
      <w:r w:rsidRPr="00BF2019">
        <w:rPr>
          <w:rStyle w:val="FontStyle13"/>
          <w:rFonts w:ascii="Times New Roman" w:hAnsi="Times New Roman" w:cs="Times New Roman"/>
          <w:sz w:val="24"/>
          <w:szCs w:val="24"/>
          <w:lang w:eastAsia="el-GR"/>
        </w:rPr>
        <w:softHyphen/>
        <w:t>με για αυτόν η γλώσσα παρουσιάζει μια πραγματικότητα και την αντίληψη που έχει για αυτήν ο πομπός, παρέχοντας στον δέκτη πληροφόρηση. Στην .ποιητική λειτουργία η πράξη επι</w:t>
      </w:r>
      <w:r w:rsidRPr="00BF2019">
        <w:rPr>
          <w:rStyle w:val="FontStyle13"/>
          <w:rFonts w:ascii="Times New Roman" w:hAnsi="Times New Roman" w:cs="Times New Roman"/>
          <w:sz w:val="24"/>
          <w:szCs w:val="24"/>
          <w:lang w:eastAsia="el-GR"/>
        </w:rPr>
        <w:softHyphen/>
        <w:t>κοινωνίας αφορά κυρίως τις συγκινήσεις και αναφέρεται όχι τόσο στην πληροφορία που φέρνει το μήνυμα, όσο στο ίδιο το μήνυμα και κυρίως τη μορφή του, προσφέροντας την ίδια του μορφή για αισθητική απόλαυση. Πρόκειται για τις δυο όψεις του ίδιου νομίσματος.</w:t>
      </w:r>
    </w:p>
    <w:p w14:paraId="7AE15D89" w14:textId="77777777" w:rsidR="00BF2019" w:rsidRPr="00BF2019" w:rsidRDefault="00BF2019" w:rsidP="00BF2019">
      <w:pPr>
        <w:pStyle w:val="Style3"/>
        <w:widowControl/>
        <w:spacing w:before="149"/>
        <w:ind w:right="10"/>
        <w:rPr>
          <w:rStyle w:val="FontStyle13"/>
          <w:rFonts w:ascii="Times New Roman" w:hAnsi="Times New Roman" w:cs="Times New Roman"/>
          <w:i w:val="0"/>
          <w:iCs w:val="0"/>
          <w:sz w:val="24"/>
          <w:szCs w:val="24"/>
          <w:lang w:eastAsia="el-GR"/>
        </w:rPr>
      </w:pPr>
      <w:r w:rsidRPr="00BF2019">
        <w:rPr>
          <w:rStyle w:val="FontStyle14"/>
          <w:rFonts w:ascii="Times New Roman" w:hAnsi="Times New Roman" w:cs="Times New Roman"/>
          <w:sz w:val="24"/>
          <w:szCs w:val="24"/>
          <w:lang w:eastAsia="el-GR"/>
        </w:rPr>
        <w:t>[</w:t>
      </w:r>
      <w:proofErr w:type="spellStart"/>
      <w:r w:rsidRPr="00BF2019">
        <w:rPr>
          <w:rStyle w:val="FontStyle14"/>
          <w:rFonts w:ascii="Times New Roman" w:hAnsi="Times New Roman" w:cs="Times New Roman"/>
          <w:sz w:val="24"/>
          <w:szCs w:val="24"/>
          <w:lang w:eastAsia="el-GR"/>
        </w:rPr>
        <w:t>Εκθεση</w:t>
      </w:r>
      <w:proofErr w:type="spellEnd"/>
      <w:r w:rsidRPr="00BF2019">
        <w:rPr>
          <w:rStyle w:val="FontStyle14"/>
          <w:rFonts w:ascii="Times New Roman" w:hAnsi="Times New Roman" w:cs="Times New Roman"/>
          <w:sz w:val="24"/>
          <w:szCs w:val="24"/>
          <w:lang w:eastAsia="el-GR"/>
        </w:rPr>
        <w:t xml:space="preserve"> - Έκφραση Α' Λυκείου, </w:t>
      </w:r>
      <w:r w:rsidRPr="00BF2019">
        <w:rPr>
          <w:rStyle w:val="FontStyle13"/>
          <w:rFonts w:ascii="Times New Roman" w:hAnsi="Times New Roman" w:cs="Times New Roman"/>
          <w:sz w:val="24"/>
          <w:szCs w:val="24"/>
          <w:lang w:eastAsia="el-GR"/>
        </w:rPr>
        <w:t>ΙΤΎΕ «Διόφαντος»]</w:t>
      </w:r>
    </w:p>
    <w:p w14:paraId="32CE47E8" w14:textId="77777777" w:rsidR="00BF2019" w:rsidRPr="00BF2019" w:rsidRDefault="00BF2019" w:rsidP="00BF2019">
      <w:pPr>
        <w:pStyle w:val="Style4"/>
        <w:widowControl/>
        <w:spacing w:before="149"/>
        <w:ind w:right="10"/>
        <w:jc w:val="both"/>
        <w:rPr>
          <w:rStyle w:val="FontStyle13"/>
          <w:rFonts w:ascii="Times New Roman" w:hAnsi="Times New Roman" w:cs="Times New Roman"/>
          <w:i w:val="0"/>
          <w:iCs w:val="0"/>
          <w:sz w:val="24"/>
          <w:szCs w:val="24"/>
        </w:rPr>
      </w:pPr>
    </w:p>
    <w:p w14:paraId="2EA961EE" w14:textId="77777777" w:rsidR="00BF2019" w:rsidRPr="00BF2019" w:rsidRDefault="00BF2019" w:rsidP="00BF2019">
      <w:pPr>
        <w:pStyle w:val="Style2"/>
        <w:widowControl/>
        <w:spacing w:before="29" w:line="326" w:lineRule="exact"/>
        <w:rPr>
          <w:rStyle w:val="FontStyle13"/>
          <w:rFonts w:ascii="Times New Roman" w:hAnsi="Times New Roman" w:cs="Times New Roman"/>
          <w:b/>
          <w:bCs/>
          <w:i w:val="0"/>
          <w:iCs w:val="0"/>
          <w:sz w:val="24"/>
          <w:szCs w:val="24"/>
          <w:lang w:eastAsia="el-GR"/>
        </w:rPr>
      </w:pPr>
      <w:r w:rsidRPr="00BF2019">
        <w:rPr>
          <w:rStyle w:val="FontStyle13"/>
          <w:rFonts w:ascii="Times New Roman" w:hAnsi="Times New Roman" w:cs="Times New Roman"/>
          <w:b/>
          <w:bCs/>
          <w:sz w:val="24"/>
          <w:szCs w:val="24"/>
          <w:lang w:eastAsia="el-GR"/>
        </w:rPr>
        <w:lastRenderedPageBreak/>
        <w:t>10. Ποια νομίζετε ότι είναι η πρό</w:t>
      </w:r>
      <w:r w:rsidRPr="00BF2019">
        <w:rPr>
          <w:rStyle w:val="FontStyle13"/>
          <w:rFonts w:ascii="Times New Roman" w:hAnsi="Times New Roman" w:cs="Times New Roman"/>
          <w:b/>
          <w:bCs/>
          <w:sz w:val="24"/>
          <w:szCs w:val="24"/>
          <w:lang w:eastAsia="el-GR"/>
        </w:rPr>
        <w:softHyphen/>
        <w:t>θεση του συγγραφέα στη συ</w:t>
      </w:r>
      <w:r w:rsidRPr="00BF2019">
        <w:rPr>
          <w:rStyle w:val="FontStyle13"/>
          <w:rFonts w:ascii="Times New Roman" w:hAnsi="Times New Roman" w:cs="Times New Roman"/>
          <w:b/>
          <w:bCs/>
          <w:sz w:val="24"/>
          <w:szCs w:val="24"/>
          <w:lang w:eastAsia="el-GR"/>
        </w:rPr>
        <w:softHyphen/>
        <w:t>γκεκριμένη παράγραφο; Πώς οι τρόποι με τους οποίους επέλεξε να την αναπτύξει υπηρετούν την πρόθεση αυ</w:t>
      </w:r>
      <w:r w:rsidRPr="00BF2019">
        <w:rPr>
          <w:rStyle w:val="FontStyle13"/>
          <w:rFonts w:ascii="Times New Roman" w:hAnsi="Times New Roman" w:cs="Times New Roman"/>
          <w:b/>
          <w:bCs/>
          <w:sz w:val="24"/>
          <w:szCs w:val="24"/>
          <w:lang w:eastAsia="el-GR"/>
        </w:rPr>
        <w:softHyphen/>
        <w:t>τήν;</w:t>
      </w:r>
    </w:p>
    <w:p w14:paraId="331EA85A" w14:textId="77777777" w:rsidR="00BF2019" w:rsidRPr="00BF2019" w:rsidRDefault="00BF2019" w:rsidP="00BF2019">
      <w:pPr>
        <w:pStyle w:val="Style2"/>
        <w:widowControl/>
        <w:spacing w:line="326" w:lineRule="exact"/>
        <w:rPr>
          <w:rStyle w:val="FontStyle13"/>
          <w:rFonts w:ascii="Times New Roman" w:hAnsi="Times New Roman" w:cs="Times New Roman"/>
          <w:i w:val="0"/>
          <w:iCs w:val="0"/>
          <w:sz w:val="24"/>
          <w:szCs w:val="24"/>
          <w:lang w:eastAsia="el-GR"/>
        </w:rPr>
      </w:pPr>
      <w:r w:rsidRPr="00BF2019">
        <w:rPr>
          <w:rStyle w:val="FontStyle13"/>
          <w:rFonts w:ascii="Times New Roman" w:hAnsi="Times New Roman" w:cs="Times New Roman"/>
          <w:sz w:val="24"/>
          <w:szCs w:val="24"/>
          <w:lang w:eastAsia="el-GR"/>
        </w:rPr>
        <w:t>Ιδίωμα και διάλεκτο ονομάζουμε συνήθως το ίδιο πράγμα, υποδιαιρέσεις της ίδιας γλώσσας. Συχνά ονομάζουν διάλε</w:t>
      </w:r>
      <w:r w:rsidRPr="00BF2019">
        <w:rPr>
          <w:rStyle w:val="FontStyle13"/>
          <w:rFonts w:ascii="Times New Roman" w:hAnsi="Times New Roman" w:cs="Times New Roman"/>
          <w:sz w:val="24"/>
          <w:szCs w:val="24"/>
          <w:lang w:eastAsia="el-GR"/>
        </w:rPr>
        <w:softHyphen/>
        <w:t xml:space="preserve">κτο ένα ιδίωμα με μεγάλη έκταση ή που διαφέρει σημαντικά από την κοινή γλώσσα. Κάποτε πάλι ονομάζουν μειωτικά το ιδίωμα που έμεινε λογοτεχνικά ακαλλιέργητο και ξέπεσε έτσι στη συνείδηση των </w:t>
      </w:r>
      <w:proofErr w:type="spellStart"/>
      <w:r w:rsidRPr="00BF2019">
        <w:rPr>
          <w:rStyle w:val="FontStyle13"/>
          <w:rFonts w:ascii="Times New Roman" w:hAnsi="Times New Roman" w:cs="Times New Roman"/>
          <w:sz w:val="24"/>
          <w:szCs w:val="24"/>
          <w:lang w:eastAsia="el-GR"/>
        </w:rPr>
        <w:t>ομογλώσσων</w:t>
      </w:r>
      <w:proofErr w:type="spellEnd"/>
      <w:r w:rsidRPr="00BF2019">
        <w:rPr>
          <w:rStyle w:val="FontStyle13"/>
          <w:rFonts w:ascii="Times New Roman" w:hAnsi="Times New Roman" w:cs="Times New Roman"/>
          <w:sz w:val="24"/>
          <w:szCs w:val="24"/>
          <w:lang w:eastAsia="el-GR"/>
        </w:rPr>
        <w:t xml:space="preserve">. Ιδιωματισμό πάλι λέμε τύπο </w:t>
      </w:r>
      <w:proofErr w:type="spellStart"/>
      <w:r w:rsidRPr="00BF2019">
        <w:rPr>
          <w:rStyle w:val="FontStyle13"/>
          <w:rFonts w:ascii="Times New Roman" w:hAnsi="Times New Roman" w:cs="Times New Roman"/>
          <w:sz w:val="24"/>
          <w:szCs w:val="24"/>
          <w:lang w:eastAsia="el-GR"/>
        </w:rPr>
        <w:t>διαλεχτικό</w:t>
      </w:r>
      <w:proofErr w:type="spellEnd"/>
      <w:r w:rsidRPr="00BF2019">
        <w:rPr>
          <w:rStyle w:val="FontStyle13"/>
          <w:rFonts w:ascii="Times New Roman" w:hAnsi="Times New Roman" w:cs="Times New Roman"/>
          <w:sz w:val="24"/>
          <w:szCs w:val="24"/>
          <w:lang w:eastAsia="el-GR"/>
        </w:rPr>
        <w:t xml:space="preserve"> άγνωστο στην κοινή (π.χ. </w:t>
      </w:r>
      <w:proofErr w:type="spellStart"/>
      <w:r w:rsidRPr="00BF2019">
        <w:rPr>
          <w:rStyle w:val="FontStyle13"/>
          <w:rFonts w:ascii="Times New Roman" w:hAnsi="Times New Roman" w:cs="Times New Roman"/>
          <w:sz w:val="24"/>
          <w:szCs w:val="24"/>
          <w:lang w:eastAsia="el-GR"/>
        </w:rPr>
        <w:t>σκαρβελώνω</w:t>
      </w:r>
      <w:proofErr w:type="spellEnd"/>
      <w:r w:rsidRPr="00BF2019">
        <w:rPr>
          <w:rStyle w:val="FontStyle13"/>
          <w:rFonts w:ascii="Times New Roman" w:hAnsi="Times New Roman" w:cs="Times New Roman"/>
          <w:sz w:val="24"/>
          <w:szCs w:val="24"/>
          <w:lang w:eastAsia="el-GR"/>
        </w:rPr>
        <w:t xml:space="preserve"> αντί σκαρ</w:t>
      </w:r>
      <w:r w:rsidRPr="00BF2019">
        <w:rPr>
          <w:rStyle w:val="FontStyle13"/>
          <w:rFonts w:ascii="Times New Roman" w:hAnsi="Times New Roman" w:cs="Times New Roman"/>
          <w:sz w:val="24"/>
          <w:szCs w:val="24"/>
          <w:lang w:eastAsia="el-GR"/>
        </w:rPr>
        <w:softHyphen/>
        <w:t xml:space="preserve">φαλώνω), ενώ ιδιωτισμός είναι έκφραση που λέγεται μόνο στη γλώσσα μας (την ελληνική) και έχει πάρει ξεχωριστή σημασία: Ο Τάκης </w:t>
      </w:r>
      <w:proofErr w:type="spellStart"/>
      <w:r w:rsidRPr="00BF2019">
        <w:rPr>
          <w:rStyle w:val="FontStyle13"/>
          <w:rFonts w:ascii="Times New Roman" w:hAnsi="Times New Roman" w:cs="Times New Roman"/>
          <w:sz w:val="24"/>
          <w:szCs w:val="24"/>
          <w:lang w:eastAsia="el-GR"/>
        </w:rPr>
        <w:t>περπατεί</w:t>
      </w:r>
      <w:proofErr w:type="spellEnd"/>
      <w:r w:rsidRPr="00BF2019">
        <w:rPr>
          <w:rStyle w:val="FontStyle13"/>
          <w:rFonts w:ascii="Times New Roman" w:hAnsi="Times New Roman" w:cs="Times New Roman"/>
          <w:sz w:val="24"/>
          <w:szCs w:val="24"/>
          <w:lang w:eastAsia="el-GR"/>
        </w:rPr>
        <w:t xml:space="preserve"> στα δύο, η Νίκη πάτησε στα πέντε, </w:t>
      </w:r>
      <w:proofErr w:type="spellStart"/>
      <w:r w:rsidRPr="00BF2019">
        <w:rPr>
          <w:rStyle w:val="FontStyle13"/>
          <w:rFonts w:ascii="Times New Roman" w:hAnsi="Times New Roman" w:cs="Times New Roman"/>
          <w:sz w:val="24"/>
          <w:szCs w:val="24"/>
          <w:lang w:eastAsia="el-GR"/>
        </w:rPr>
        <w:t>ακούονταν</w:t>
      </w:r>
      <w:proofErr w:type="spellEnd"/>
      <w:r w:rsidRPr="00BF2019">
        <w:rPr>
          <w:rStyle w:val="FontStyle13"/>
          <w:rFonts w:ascii="Times New Roman" w:hAnsi="Times New Roman" w:cs="Times New Roman"/>
          <w:sz w:val="24"/>
          <w:szCs w:val="24"/>
          <w:lang w:eastAsia="el-GR"/>
        </w:rPr>
        <w:t xml:space="preserve"> φωνές και κακό, μέρα μεσημέρι κ.λπ.</w:t>
      </w:r>
    </w:p>
    <w:p w14:paraId="3A2D43B6" w14:textId="77777777" w:rsidR="00BF2019" w:rsidRPr="00BF2019" w:rsidRDefault="00BF2019" w:rsidP="00BF2019">
      <w:pPr>
        <w:pStyle w:val="Style4"/>
        <w:widowControl/>
        <w:spacing w:before="67"/>
        <w:jc w:val="both"/>
        <w:rPr>
          <w:rStyle w:val="FontStyle13"/>
          <w:rFonts w:ascii="Times New Roman" w:hAnsi="Times New Roman" w:cs="Times New Roman"/>
          <w:i w:val="0"/>
          <w:iCs w:val="0"/>
          <w:sz w:val="24"/>
          <w:szCs w:val="24"/>
          <w:lang w:eastAsia="el-GR"/>
        </w:rPr>
      </w:pPr>
      <w:r w:rsidRPr="00BF2019">
        <w:rPr>
          <w:rStyle w:val="FontStyle13"/>
          <w:rFonts w:ascii="Times New Roman" w:hAnsi="Times New Roman" w:cs="Times New Roman"/>
          <w:sz w:val="24"/>
          <w:szCs w:val="24"/>
          <w:lang w:eastAsia="el-GR"/>
        </w:rPr>
        <w:t xml:space="preserve">[Μ. Τριανταφυλλίδης, «Νεοελληνική Γραμματική», </w:t>
      </w:r>
      <w:r w:rsidRPr="00BF2019">
        <w:rPr>
          <w:rStyle w:val="FontStyle14"/>
          <w:rFonts w:ascii="Times New Roman" w:hAnsi="Times New Roman" w:cs="Times New Roman"/>
          <w:sz w:val="24"/>
          <w:szCs w:val="24"/>
          <w:lang w:eastAsia="el-GR"/>
        </w:rPr>
        <w:t xml:space="preserve">Έκθεση Έκφραση Α' Λυκείου, </w:t>
      </w:r>
      <w:r w:rsidRPr="00BF2019">
        <w:rPr>
          <w:rStyle w:val="FontStyle13"/>
          <w:rFonts w:ascii="Times New Roman" w:hAnsi="Times New Roman" w:cs="Times New Roman"/>
          <w:sz w:val="24"/>
          <w:szCs w:val="24"/>
          <w:lang w:eastAsia="el-GR"/>
        </w:rPr>
        <w:t>ΙΤΥΕ «Διόφαντος»]</w:t>
      </w:r>
    </w:p>
    <w:p w14:paraId="758B6DBD" w14:textId="77777777" w:rsidR="00BF2019" w:rsidRPr="00BF2019" w:rsidRDefault="00BF2019" w:rsidP="00BF2019">
      <w:pPr>
        <w:jc w:val="both"/>
        <w:rPr>
          <w:b/>
          <w:bCs/>
        </w:rPr>
      </w:pPr>
    </w:p>
    <w:p w14:paraId="00FDD696" w14:textId="77777777" w:rsidR="00BF2019" w:rsidRPr="00BF2019" w:rsidRDefault="00BF2019" w:rsidP="00BF2019">
      <w:pPr>
        <w:pStyle w:val="Style2"/>
        <w:widowControl/>
        <w:spacing w:before="149" w:line="326" w:lineRule="exact"/>
        <w:rPr>
          <w:rStyle w:val="FontStyle14"/>
          <w:rFonts w:ascii="Times New Roman" w:hAnsi="Times New Roman" w:cs="Times New Roman"/>
          <w:sz w:val="24"/>
          <w:szCs w:val="24"/>
          <w:lang w:eastAsia="el-GR"/>
        </w:rPr>
      </w:pPr>
      <w:r w:rsidRPr="00BF2019">
        <w:rPr>
          <w:rStyle w:val="FontStyle14"/>
          <w:rFonts w:ascii="Times New Roman" w:hAnsi="Times New Roman" w:cs="Times New Roman"/>
          <w:b/>
          <w:bCs/>
          <w:sz w:val="24"/>
          <w:szCs w:val="24"/>
          <w:lang w:eastAsia="el-GR"/>
        </w:rPr>
        <w:t>11. Στην παράγραφο υπάρχει αναλογία. Ποιοι όροι παραλ</w:t>
      </w:r>
      <w:r w:rsidRPr="00BF2019">
        <w:rPr>
          <w:rStyle w:val="FontStyle14"/>
          <w:rFonts w:ascii="Times New Roman" w:hAnsi="Times New Roman" w:cs="Times New Roman"/>
          <w:b/>
          <w:bCs/>
          <w:sz w:val="24"/>
          <w:szCs w:val="24"/>
          <w:lang w:eastAsia="el-GR"/>
        </w:rPr>
        <w:softHyphen/>
        <w:t>ληλίζονται και με βάση ποιες επιμέρους αναλογίες; Ποια σκοπιμότητα υπηρετεί η χρή</w:t>
      </w:r>
      <w:r w:rsidRPr="00BF2019">
        <w:rPr>
          <w:rStyle w:val="FontStyle14"/>
          <w:rFonts w:ascii="Times New Roman" w:hAnsi="Times New Roman" w:cs="Times New Roman"/>
          <w:b/>
          <w:bCs/>
          <w:sz w:val="24"/>
          <w:szCs w:val="24"/>
          <w:lang w:eastAsia="el-GR"/>
        </w:rPr>
        <w:softHyphen/>
        <w:t>ση της αναλογίας από τη συγ</w:t>
      </w:r>
      <w:r w:rsidRPr="00BF2019">
        <w:rPr>
          <w:rStyle w:val="FontStyle14"/>
          <w:rFonts w:ascii="Times New Roman" w:hAnsi="Times New Roman" w:cs="Times New Roman"/>
          <w:b/>
          <w:bCs/>
          <w:sz w:val="24"/>
          <w:szCs w:val="24"/>
          <w:lang w:eastAsia="el-GR"/>
        </w:rPr>
        <w:softHyphen/>
        <w:t>γραφέα;</w:t>
      </w:r>
    </w:p>
    <w:p w14:paraId="251DF3C3" w14:textId="77777777" w:rsidR="00BF2019" w:rsidRPr="00BF2019" w:rsidRDefault="00BF2019" w:rsidP="00BF2019">
      <w:pPr>
        <w:pStyle w:val="Style2"/>
        <w:widowControl/>
        <w:spacing w:line="326" w:lineRule="exact"/>
        <w:rPr>
          <w:rStyle w:val="FontStyle14"/>
          <w:rFonts w:ascii="Times New Roman" w:hAnsi="Times New Roman" w:cs="Times New Roman"/>
          <w:sz w:val="24"/>
          <w:szCs w:val="24"/>
          <w:lang w:eastAsia="el-GR"/>
        </w:rPr>
      </w:pPr>
      <w:r w:rsidRPr="00BF2019">
        <w:rPr>
          <w:rStyle w:val="FontStyle14"/>
          <w:rFonts w:ascii="Times New Roman" w:hAnsi="Times New Roman" w:cs="Times New Roman"/>
          <w:sz w:val="24"/>
          <w:szCs w:val="24"/>
          <w:lang w:eastAsia="el-GR"/>
        </w:rPr>
        <w:t>Όποιος φτάνει στα χρόνια μου το νιώθει: η ζωή όπως την ήξε</w:t>
      </w:r>
      <w:r w:rsidRPr="00BF2019">
        <w:rPr>
          <w:rStyle w:val="FontStyle14"/>
          <w:rFonts w:ascii="Times New Roman" w:hAnsi="Times New Roman" w:cs="Times New Roman"/>
          <w:sz w:val="24"/>
          <w:szCs w:val="24"/>
          <w:lang w:eastAsia="el-GR"/>
        </w:rPr>
        <w:softHyphen/>
        <w:t>ρε, από τις νεότερες ως και τις λογικά μεγαλύτερες ηλικίες, δεν υπάρχει πια. Η ζωή του έχει γίνει Μνήμη. Η Μνήμη δουλεύει όπως κάθε ευσυνείδητος ηλεκτρονικός υπολογιστής. Κατα</w:t>
      </w:r>
      <w:r w:rsidRPr="00BF2019">
        <w:rPr>
          <w:rStyle w:val="FontStyle14"/>
          <w:rFonts w:ascii="Times New Roman" w:hAnsi="Times New Roman" w:cs="Times New Roman"/>
          <w:sz w:val="24"/>
          <w:szCs w:val="24"/>
          <w:lang w:eastAsia="el-GR"/>
        </w:rPr>
        <w:softHyphen/>
        <w:t>γράφει το υλικό που του έχεις φορτώσει, το ταξινομεί στα αρ</w:t>
      </w:r>
      <w:r w:rsidRPr="00BF2019">
        <w:rPr>
          <w:rStyle w:val="FontStyle14"/>
          <w:rFonts w:ascii="Times New Roman" w:hAnsi="Times New Roman" w:cs="Times New Roman"/>
          <w:sz w:val="24"/>
          <w:szCs w:val="24"/>
          <w:lang w:eastAsia="el-GR"/>
        </w:rPr>
        <w:softHyphen/>
        <w:t>χεία του από όπου μπορείς να το ανασύρεις κατά τη βούληση σου, κι όταν υπερφορτωθεί, είναι πάντα έτοιμος να ξεκαθαρί</w:t>
      </w:r>
      <w:r w:rsidRPr="00BF2019">
        <w:rPr>
          <w:rStyle w:val="FontStyle14"/>
          <w:rFonts w:ascii="Times New Roman" w:hAnsi="Times New Roman" w:cs="Times New Roman"/>
          <w:sz w:val="24"/>
          <w:szCs w:val="24"/>
          <w:lang w:eastAsia="el-GR"/>
        </w:rPr>
        <w:softHyphen/>
        <w:t>σει όσα κρατάνε τη ζωντάνια τους και τα άλλα, όσα ο χρόνος σου λέει πως δεν αξίζουνε, πως άδικα κρατάνε τον χώρο, πρό</w:t>
      </w:r>
      <w:r w:rsidRPr="00BF2019">
        <w:rPr>
          <w:rStyle w:val="FontStyle14"/>
          <w:rFonts w:ascii="Times New Roman" w:hAnsi="Times New Roman" w:cs="Times New Roman"/>
          <w:sz w:val="24"/>
          <w:szCs w:val="24"/>
          <w:lang w:eastAsia="el-GR"/>
        </w:rPr>
        <w:softHyphen/>
        <w:t xml:space="preserve">θυμα τα σβήνει με ένα απλό </w:t>
      </w:r>
      <w:r w:rsidRPr="00BF2019">
        <w:rPr>
          <w:rStyle w:val="FontStyle14"/>
          <w:rFonts w:ascii="Times New Roman" w:hAnsi="Times New Roman" w:cs="Times New Roman"/>
          <w:sz w:val="24"/>
          <w:szCs w:val="24"/>
          <w:lang w:val="en-US" w:eastAsia="el-GR"/>
        </w:rPr>
        <w:t>delete</w:t>
      </w:r>
      <w:r w:rsidRPr="00BF2019">
        <w:rPr>
          <w:rStyle w:val="FontStyle14"/>
          <w:rFonts w:ascii="Times New Roman" w:hAnsi="Times New Roman" w:cs="Times New Roman"/>
          <w:sz w:val="24"/>
          <w:szCs w:val="24"/>
          <w:lang w:eastAsia="el-GR"/>
        </w:rPr>
        <w:t>. Ευτυχής εκείνος που η ζωή του του επιτρέπει να χρησιμοποιεί συχνά τον σβηστήρα τού υπολογιστή του.</w:t>
      </w:r>
    </w:p>
    <w:p w14:paraId="091D4D52" w14:textId="77777777" w:rsidR="00BF2019" w:rsidRPr="00BF2019" w:rsidRDefault="00BF2019" w:rsidP="00BF2019">
      <w:pPr>
        <w:pStyle w:val="Style3"/>
        <w:widowControl/>
        <w:rPr>
          <w:rStyle w:val="FontStyle15"/>
          <w:rFonts w:ascii="Times New Roman" w:hAnsi="Times New Roman" w:cs="Times New Roman"/>
          <w:sz w:val="24"/>
          <w:szCs w:val="24"/>
        </w:rPr>
      </w:pPr>
      <w:r w:rsidRPr="00BF2019">
        <w:rPr>
          <w:rStyle w:val="FontStyle15"/>
          <w:rFonts w:ascii="Times New Roman" w:hAnsi="Times New Roman" w:cs="Times New Roman"/>
          <w:sz w:val="24"/>
          <w:szCs w:val="24"/>
          <w:lang w:eastAsia="el-GR"/>
        </w:rPr>
        <w:t xml:space="preserve">ΓΕ. Παππά, </w:t>
      </w:r>
      <w:r w:rsidRPr="00BF2019">
        <w:rPr>
          <w:rStyle w:val="FontStyle13"/>
          <w:rFonts w:ascii="Times New Roman" w:hAnsi="Times New Roman" w:cs="Times New Roman"/>
          <w:sz w:val="24"/>
          <w:szCs w:val="24"/>
          <w:lang w:eastAsia="el-GR"/>
        </w:rPr>
        <w:t xml:space="preserve">Αποχαιρετισμός στον αιώνα μου, Νεοελληνική Γλώσσα Γ' </w:t>
      </w:r>
      <w:r w:rsidRPr="00BF2019">
        <w:rPr>
          <w:rStyle w:val="FontStyle15"/>
          <w:rFonts w:ascii="Times New Roman" w:hAnsi="Times New Roman" w:cs="Times New Roman"/>
          <w:sz w:val="24"/>
          <w:szCs w:val="24"/>
          <w:lang w:eastAsia="el-GR"/>
        </w:rPr>
        <w:t>Λυκείου, Φάκελος Υλικού]</w:t>
      </w:r>
    </w:p>
    <w:p w14:paraId="442BFAB9" w14:textId="77777777" w:rsidR="00BF2019" w:rsidRPr="00BF2019" w:rsidRDefault="00BF2019" w:rsidP="00BF2019">
      <w:pPr>
        <w:jc w:val="both"/>
        <w:rPr>
          <w:b/>
          <w:bCs/>
        </w:rPr>
      </w:pPr>
    </w:p>
    <w:p w14:paraId="663E68AE" w14:textId="77777777" w:rsidR="00BF2019" w:rsidRPr="00BF2019" w:rsidRDefault="00BF2019" w:rsidP="00BF2019">
      <w:pPr>
        <w:pStyle w:val="Style2"/>
        <w:widowControl/>
        <w:spacing w:before="58" w:line="326" w:lineRule="exact"/>
        <w:rPr>
          <w:rStyle w:val="FontStyle14"/>
          <w:rFonts w:ascii="Times New Roman" w:hAnsi="Times New Roman" w:cs="Times New Roman"/>
          <w:sz w:val="24"/>
          <w:szCs w:val="24"/>
          <w:lang w:eastAsia="el-GR"/>
        </w:rPr>
      </w:pPr>
      <w:r w:rsidRPr="00BF2019">
        <w:rPr>
          <w:rFonts w:ascii="Times New Roman" w:hAnsi="Times New Roman" w:cs="Times New Roman"/>
          <w:b/>
          <w:bCs/>
        </w:rPr>
        <w:t>12.</w:t>
      </w:r>
      <w:r w:rsidRPr="00BF2019">
        <w:rPr>
          <w:rStyle w:val="FontStyle15"/>
          <w:rFonts w:ascii="Times New Roman" w:hAnsi="Times New Roman" w:cs="Times New Roman"/>
          <w:b/>
          <w:bCs/>
          <w:sz w:val="24"/>
          <w:szCs w:val="24"/>
          <w:lang w:eastAsia="el-GR"/>
        </w:rPr>
        <w:t xml:space="preserve"> </w:t>
      </w:r>
      <w:r w:rsidRPr="00BF2019">
        <w:rPr>
          <w:rStyle w:val="FontStyle14"/>
          <w:rFonts w:ascii="Times New Roman" w:hAnsi="Times New Roman" w:cs="Times New Roman"/>
          <w:b/>
          <w:bCs/>
          <w:sz w:val="24"/>
          <w:szCs w:val="24"/>
          <w:lang w:eastAsia="el-GR"/>
        </w:rPr>
        <w:t>Ποιος είναι ο βασικός ισχυρι</w:t>
      </w:r>
      <w:r w:rsidRPr="00BF2019">
        <w:rPr>
          <w:rStyle w:val="FontStyle14"/>
          <w:rFonts w:ascii="Times New Roman" w:hAnsi="Times New Roman" w:cs="Times New Roman"/>
          <w:b/>
          <w:bCs/>
          <w:sz w:val="24"/>
          <w:szCs w:val="24"/>
          <w:lang w:eastAsia="el-GR"/>
        </w:rPr>
        <w:softHyphen/>
        <w:t>σμός που προβάλλεται στο κείμενο; Με ποιον τρόπο ανάπτυξης επιδιώκει ο συγγραφέας να τον στηρίξει; Να αιτιολογήσετε την απά</w:t>
      </w:r>
      <w:r w:rsidRPr="00BF2019">
        <w:rPr>
          <w:rStyle w:val="FontStyle14"/>
          <w:rFonts w:ascii="Times New Roman" w:hAnsi="Times New Roman" w:cs="Times New Roman"/>
          <w:b/>
          <w:bCs/>
          <w:sz w:val="24"/>
          <w:szCs w:val="24"/>
          <w:lang w:eastAsia="el-GR"/>
        </w:rPr>
        <w:softHyphen/>
        <w:t>ντησή σας.</w:t>
      </w:r>
    </w:p>
    <w:p w14:paraId="0342B8BA" w14:textId="77777777" w:rsidR="00BF2019" w:rsidRPr="00BF2019" w:rsidRDefault="00BF2019" w:rsidP="00BF2019">
      <w:pPr>
        <w:pStyle w:val="Style2"/>
        <w:widowControl/>
        <w:spacing w:line="326" w:lineRule="exact"/>
        <w:rPr>
          <w:rStyle w:val="FontStyle14"/>
          <w:rFonts w:ascii="Times New Roman" w:hAnsi="Times New Roman" w:cs="Times New Roman"/>
          <w:sz w:val="24"/>
          <w:szCs w:val="24"/>
          <w:lang w:eastAsia="el-GR"/>
        </w:rPr>
      </w:pPr>
      <w:r w:rsidRPr="00BF2019">
        <w:rPr>
          <w:rStyle w:val="FontStyle14"/>
          <w:rFonts w:ascii="Times New Roman" w:hAnsi="Times New Roman" w:cs="Times New Roman"/>
          <w:sz w:val="24"/>
          <w:szCs w:val="24"/>
          <w:lang w:eastAsia="el-GR"/>
        </w:rPr>
        <w:t>Πολλοί κάνουν το μεγάλο λάθος να ταυτίζουν τη διατήρηση της ελληνικότητας με τη μίμηση του παρελθόντος. Κι αυτό εί</w:t>
      </w:r>
      <w:r w:rsidRPr="00BF2019">
        <w:rPr>
          <w:rStyle w:val="FontStyle14"/>
          <w:rFonts w:ascii="Times New Roman" w:hAnsi="Times New Roman" w:cs="Times New Roman"/>
          <w:sz w:val="24"/>
          <w:szCs w:val="24"/>
          <w:lang w:eastAsia="el-GR"/>
        </w:rPr>
        <w:softHyphen/>
        <w:t>ναι ένα έγκλημα, που γεννά τέρατα. Η μίμηση του παρελθό</w:t>
      </w:r>
      <w:r w:rsidRPr="00BF2019">
        <w:rPr>
          <w:rStyle w:val="FontStyle14"/>
          <w:rFonts w:ascii="Times New Roman" w:hAnsi="Times New Roman" w:cs="Times New Roman"/>
          <w:sz w:val="24"/>
          <w:szCs w:val="24"/>
          <w:lang w:eastAsia="el-GR"/>
        </w:rPr>
        <w:softHyphen/>
        <w:t>ντος, του αρχαίου, του βυζαντινού ή όποιου άλλου, είναι κάτι κακό και επικίνδυνο που κλείνει τη σκέψη μας, μας στερεί κάθε δυνατότητα να ανανεώσουμε κι εμείς την ελληνική ταυ</w:t>
      </w:r>
      <w:r w:rsidRPr="00BF2019">
        <w:rPr>
          <w:rStyle w:val="FontStyle14"/>
          <w:rFonts w:ascii="Times New Roman" w:hAnsi="Times New Roman" w:cs="Times New Roman"/>
          <w:sz w:val="24"/>
          <w:szCs w:val="24"/>
          <w:lang w:eastAsia="el-GR"/>
        </w:rPr>
        <w:softHyphen/>
        <w:t>τότητα και να την παραδώσουμε ανανεωμένη στους επόμε</w:t>
      </w:r>
      <w:r w:rsidRPr="00BF2019">
        <w:rPr>
          <w:rStyle w:val="FontStyle14"/>
          <w:rFonts w:ascii="Times New Roman" w:hAnsi="Times New Roman" w:cs="Times New Roman"/>
          <w:sz w:val="24"/>
          <w:szCs w:val="24"/>
          <w:lang w:eastAsia="el-GR"/>
        </w:rPr>
        <w:softHyphen/>
        <w:t>νους. Ελληνικότητα δεν είναι να πηγαίνεις και να αντιγράφεις το παρελθόν σου. Ελληνικότητα είναι να μαθαίνεις από όλα αυτά, να τα κουβαλάς μέσα σου και να τα ξέρεις. Το παρελθόν μάς βοηθά όταν μαθαίνουμε από αυτό, όχι όταν το αντιγρά</w:t>
      </w:r>
      <w:r w:rsidRPr="00BF2019">
        <w:rPr>
          <w:rStyle w:val="FontStyle14"/>
          <w:rFonts w:ascii="Times New Roman" w:hAnsi="Times New Roman" w:cs="Times New Roman"/>
          <w:sz w:val="24"/>
          <w:szCs w:val="24"/>
          <w:lang w:eastAsia="el-GR"/>
        </w:rPr>
        <w:softHyphen/>
        <w:t>φουμε.</w:t>
      </w:r>
    </w:p>
    <w:p w14:paraId="31B55F0F" w14:textId="77777777" w:rsidR="00BF2019" w:rsidRPr="00BF2019" w:rsidRDefault="00BF2019" w:rsidP="00BF2019">
      <w:pPr>
        <w:pStyle w:val="Style4"/>
        <w:widowControl/>
        <w:spacing w:before="10"/>
        <w:ind w:left="403" w:right="120"/>
        <w:jc w:val="both"/>
        <w:rPr>
          <w:rStyle w:val="FontStyle15"/>
          <w:rFonts w:ascii="Times New Roman" w:hAnsi="Times New Roman" w:cs="Times New Roman"/>
          <w:sz w:val="24"/>
          <w:szCs w:val="24"/>
        </w:rPr>
      </w:pPr>
      <w:r w:rsidRPr="00BF2019">
        <w:rPr>
          <w:rStyle w:val="FontStyle15"/>
          <w:rFonts w:ascii="Times New Roman" w:hAnsi="Times New Roman" w:cs="Times New Roman"/>
          <w:sz w:val="24"/>
          <w:szCs w:val="24"/>
          <w:lang w:eastAsia="el-GR"/>
        </w:rPr>
        <w:t xml:space="preserve">[Αλέκος Φασιανός, «Η ελληνικότητα κινδυνεύει από εμάς», </w:t>
      </w:r>
      <w:r w:rsidRPr="00BF2019">
        <w:rPr>
          <w:rStyle w:val="FontStyle13"/>
          <w:rFonts w:ascii="Times New Roman" w:hAnsi="Times New Roman" w:cs="Times New Roman"/>
          <w:sz w:val="24"/>
          <w:szCs w:val="24"/>
          <w:lang w:eastAsia="el-GR"/>
        </w:rPr>
        <w:t xml:space="preserve">ΤΟ ΒΗΜΑ, </w:t>
      </w:r>
      <w:r w:rsidRPr="00BF2019">
        <w:rPr>
          <w:rStyle w:val="FontStyle15"/>
          <w:rFonts w:ascii="Times New Roman" w:hAnsi="Times New Roman" w:cs="Times New Roman"/>
          <w:sz w:val="24"/>
          <w:szCs w:val="24"/>
          <w:lang w:eastAsia="el-GR"/>
        </w:rPr>
        <w:t>19/10/2010, διασκευή]</w:t>
      </w:r>
    </w:p>
    <w:p w14:paraId="160C91BB" w14:textId="77777777" w:rsidR="00BF2019" w:rsidRPr="00BF2019" w:rsidRDefault="00BF2019" w:rsidP="00BF2019">
      <w:pPr>
        <w:jc w:val="both"/>
        <w:rPr>
          <w:b/>
          <w:bCs/>
        </w:rPr>
      </w:pPr>
    </w:p>
    <w:p w14:paraId="7B3F5DCA" w14:textId="77777777" w:rsidR="00BF2019" w:rsidRPr="00BF2019" w:rsidRDefault="00BF2019" w:rsidP="00BF2019">
      <w:pPr>
        <w:jc w:val="both"/>
        <w:rPr>
          <w:b/>
          <w:bCs/>
        </w:rPr>
      </w:pPr>
    </w:p>
    <w:p w14:paraId="48FE0AB0" w14:textId="77777777" w:rsidR="00BF2019" w:rsidRPr="00BF2019" w:rsidRDefault="00BF2019" w:rsidP="00BF2019">
      <w:pPr>
        <w:pStyle w:val="Style2"/>
        <w:widowControl/>
        <w:spacing w:line="326" w:lineRule="exact"/>
        <w:ind w:right="10"/>
        <w:rPr>
          <w:rStyle w:val="FontStyle14"/>
          <w:rFonts w:ascii="Times New Roman" w:hAnsi="Times New Roman" w:cs="Times New Roman"/>
          <w:sz w:val="24"/>
          <w:szCs w:val="24"/>
          <w:lang w:eastAsia="el-GR"/>
        </w:rPr>
      </w:pPr>
      <w:r w:rsidRPr="00BF2019">
        <w:rPr>
          <w:rFonts w:ascii="Times New Roman" w:hAnsi="Times New Roman" w:cs="Times New Roman"/>
          <w:b/>
          <w:bCs/>
        </w:rPr>
        <w:t xml:space="preserve">13. </w:t>
      </w:r>
      <w:r w:rsidRPr="00BF2019">
        <w:rPr>
          <w:rStyle w:val="FontStyle14"/>
          <w:rFonts w:ascii="Times New Roman" w:hAnsi="Times New Roman" w:cs="Times New Roman"/>
          <w:b/>
          <w:bCs/>
          <w:sz w:val="24"/>
          <w:szCs w:val="24"/>
          <w:lang w:eastAsia="el-GR"/>
        </w:rPr>
        <w:t>Να εντοπίσετε τον τρόπο ανάπτυξης της παραγράφου και να εξηγήσετε αναλυτικά πώς αυτός εφαρμόζεται στη συγκεκριμένη παράγραφο (θεματική περίοδος και λε</w:t>
      </w:r>
      <w:r w:rsidRPr="00BF2019">
        <w:rPr>
          <w:rStyle w:val="FontStyle14"/>
          <w:rFonts w:ascii="Times New Roman" w:hAnsi="Times New Roman" w:cs="Times New Roman"/>
          <w:b/>
          <w:bCs/>
          <w:sz w:val="24"/>
          <w:szCs w:val="24"/>
          <w:lang w:eastAsia="el-GR"/>
        </w:rPr>
        <w:softHyphen/>
        <w:t>πτομέρειες). Ποια πρόθεση του πομπού υπηρετεί ο συγκεκριμένος τρόπος ανάπτυξης;</w:t>
      </w:r>
    </w:p>
    <w:p w14:paraId="54ECE8F7" w14:textId="77777777" w:rsidR="00BF2019" w:rsidRPr="00BF2019" w:rsidRDefault="00BF2019" w:rsidP="00BF2019">
      <w:pPr>
        <w:pStyle w:val="Style2"/>
        <w:widowControl/>
        <w:spacing w:line="326" w:lineRule="exact"/>
        <w:ind w:right="14"/>
        <w:rPr>
          <w:rStyle w:val="FontStyle14"/>
          <w:rFonts w:ascii="Times New Roman" w:hAnsi="Times New Roman" w:cs="Times New Roman"/>
          <w:sz w:val="24"/>
          <w:szCs w:val="24"/>
          <w:lang w:eastAsia="el-GR"/>
        </w:rPr>
      </w:pPr>
      <w:r w:rsidRPr="00BF2019">
        <w:rPr>
          <w:rStyle w:val="FontStyle14"/>
          <w:rFonts w:ascii="Times New Roman" w:hAnsi="Times New Roman" w:cs="Times New Roman"/>
          <w:sz w:val="24"/>
          <w:szCs w:val="24"/>
          <w:lang w:eastAsia="el-GR"/>
        </w:rPr>
        <w:t>Η επανάσταση της πληροφορικής και της υψηλής τεχνολο</w:t>
      </w:r>
      <w:r w:rsidRPr="00BF2019">
        <w:rPr>
          <w:rStyle w:val="FontStyle14"/>
          <w:rFonts w:ascii="Times New Roman" w:hAnsi="Times New Roman" w:cs="Times New Roman"/>
          <w:sz w:val="24"/>
          <w:szCs w:val="24"/>
          <w:lang w:eastAsia="el-GR"/>
        </w:rPr>
        <w:softHyphen/>
        <w:t>γίας, που διαδέχτηκε τη βιομηχανική επανάσταση, επέφερε ρηξικέλευθες αλλαγές στο είδος και στη σύνθεση των επαγ</w:t>
      </w:r>
      <w:r w:rsidRPr="00BF2019">
        <w:rPr>
          <w:rStyle w:val="FontStyle14"/>
          <w:rFonts w:ascii="Times New Roman" w:hAnsi="Times New Roman" w:cs="Times New Roman"/>
          <w:sz w:val="24"/>
          <w:szCs w:val="24"/>
          <w:lang w:eastAsia="el-GR"/>
        </w:rPr>
        <w:softHyphen/>
        <w:t>γελμάτων. Ο ανειδίκευτος βιομηχανικός εργάτης, που αποτε</w:t>
      </w:r>
      <w:r w:rsidRPr="00BF2019">
        <w:rPr>
          <w:rStyle w:val="FontStyle14"/>
          <w:rFonts w:ascii="Times New Roman" w:hAnsi="Times New Roman" w:cs="Times New Roman"/>
          <w:sz w:val="24"/>
          <w:szCs w:val="24"/>
          <w:lang w:eastAsia="el-GR"/>
        </w:rPr>
        <w:softHyphen/>
        <w:t>λούσε και τη μεγάλη μάζα της εργατικής τάξης μέχρι τα μέσα του αιώνα μας, βαίνει ραγδαία προς εξαφάνιση. Έχει ήδη εκτο</w:t>
      </w:r>
      <w:r w:rsidRPr="00BF2019">
        <w:rPr>
          <w:rStyle w:val="FontStyle14"/>
          <w:rFonts w:ascii="Times New Roman" w:hAnsi="Times New Roman" w:cs="Times New Roman"/>
          <w:sz w:val="24"/>
          <w:szCs w:val="24"/>
          <w:lang w:eastAsia="el-GR"/>
        </w:rPr>
        <w:softHyphen/>
        <w:t>πιστεί από τη σύγχρονη τεχνολογία ή έχει αντικατασταθεί από τεχνίτες ή χειριστές ηλεκτρονικών υπολογιστών και αυτοματι</w:t>
      </w:r>
      <w:r w:rsidRPr="00BF2019">
        <w:rPr>
          <w:rStyle w:val="FontStyle14"/>
          <w:rFonts w:ascii="Times New Roman" w:hAnsi="Times New Roman" w:cs="Times New Roman"/>
          <w:sz w:val="24"/>
          <w:szCs w:val="24"/>
          <w:lang w:eastAsia="el-GR"/>
        </w:rPr>
        <w:softHyphen/>
        <w:t>σμού. Μετά τη μεγάλη συρρίκνωση του πρωτογενούς τομέα, της γεωργίας, μειώνεται ραγδαία και ο δευτερογενής τομέας και ειδικά η βιομηχανία. Αλλά και ο αριθμός των υπαλλήλων γραφείου, που αυξανόταν τουλάχιστον μέχρι πρόσφατα, σή</w:t>
      </w:r>
      <w:r w:rsidRPr="00BF2019">
        <w:rPr>
          <w:rStyle w:val="FontStyle14"/>
          <w:rFonts w:ascii="Times New Roman" w:hAnsi="Times New Roman" w:cs="Times New Roman"/>
          <w:sz w:val="24"/>
          <w:szCs w:val="24"/>
          <w:lang w:eastAsia="el-GR"/>
        </w:rPr>
        <w:softHyphen/>
        <w:t>μερα μειώνεται, ιδίως μάλιστα αν το μοναδικό τους προσόν είναι το απολυτήριο λυκείου.</w:t>
      </w:r>
    </w:p>
    <w:p w14:paraId="1FB21C35" w14:textId="77777777" w:rsidR="00BF2019" w:rsidRPr="00BF2019" w:rsidRDefault="00BF2019" w:rsidP="00BF2019">
      <w:pPr>
        <w:pStyle w:val="Style3"/>
        <w:widowControl/>
        <w:spacing w:before="62"/>
        <w:rPr>
          <w:rStyle w:val="FontStyle14"/>
          <w:rFonts w:ascii="Times New Roman" w:hAnsi="Times New Roman" w:cs="Times New Roman"/>
          <w:sz w:val="24"/>
          <w:szCs w:val="24"/>
          <w:lang w:eastAsia="el-GR"/>
        </w:rPr>
      </w:pPr>
      <w:r w:rsidRPr="00BF2019">
        <w:rPr>
          <w:rStyle w:val="FontStyle14"/>
          <w:rFonts w:ascii="Times New Roman" w:hAnsi="Times New Roman" w:cs="Times New Roman"/>
          <w:sz w:val="24"/>
          <w:szCs w:val="24"/>
          <w:lang w:eastAsia="el-GR"/>
        </w:rPr>
        <w:t xml:space="preserve">[Θ. Κατσανέβας, </w:t>
      </w:r>
      <w:r w:rsidRPr="00BF2019">
        <w:rPr>
          <w:rStyle w:val="FontStyle13"/>
          <w:rFonts w:ascii="Times New Roman" w:hAnsi="Times New Roman" w:cs="Times New Roman"/>
          <w:sz w:val="24"/>
          <w:szCs w:val="24"/>
          <w:lang w:eastAsia="el-GR"/>
        </w:rPr>
        <w:t xml:space="preserve">Επαγγέλματα του μέλλοντος και του παρελθόντος, </w:t>
      </w:r>
      <w:r w:rsidRPr="00BF2019">
        <w:rPr>
          <w:rStyle w:val="FontStyle14"/>
          <w:rFonts w:ascii="Times New Roman" w:hAnsi="Times New Roman" w:cs="Times New Roman"/>
          <w:sz w:val="24"/>
          <w:szCs w:val="24"/>
          <w:lang w:eastAsia="el-GR"/>
        </w:rPr>
        <w:t>διασκευή]</w:t>
      </w:r>
    </w:p>
    <w:p w14:paraId="0EF0D3E1" w14:textId="77777777" w:rsidR="00BF2019" w:rsidRPr="00BF2019" w:rsidRDefault="00BF2019" w:rsidP="00BF2019">
      <w:pPr>
        <w:jc w:val="both"/>
        <w:rPr>
          <w:b/>
          <w:bCs/>
        </w:rPr>
      </w:pPr>
    </w:p>
    <w:p w14:paraId="47FD222C" w14:textId="77777777" w:rsidR="00BF2019" w:rsidRPr="00BF2019" w:rsidRDefault="00BF2019" w:rsidP="00BF2019">
      <w:pPr>
        <w:jc w:val="both"/>
        <w:rPr>
          <w:b/>
          <w:bCs/>
        </w:rPr>
      </w:pPr>
    </w:p>
    <w:p w14:paraId="5514DE1B" w14:textId="77777777" w:rsidR="00BF2019" w:rsidRPr="00BF2019" w:rsidRDefault="00BF2019" w:rsidP="00BF2019">
      <w:pPr>
        <w:pStyle w:val="Style2"/>
        <w:widowControl/>
        <w:spacing w:before="125" w:line="326" w:lineRule="exact"/>
        <w:ind w:right="10"/>
        <w:rPr>
          <w:rStyle w:val="FontStyle14"/>
          <w:rFonts w:ascii="Times New Roman" w:hAnsi="Times New Roman" w:cs="Times New Roman"/>
          <w:sz w:val="24"/>
          <w:szCs w:val="24"/>
          <w:lang w:eastAsia="el-GR"/>
        </w:rPr>
      </w:pPr>
      <w:r w:rsidRPr="00BF2019">
        <w:rPr>
          <w:rFonts w:ascii="Times New Roman" w:hAnsi="Times New Roman" w:cs="Times New Roman"/>
          <w:b/>
          <w:bCs/>
        </w:rPr>
        <w:t xml:space="preserve">14. </w:t>
      </w:r>
      <w:r w:rsidRPr="00BF2019">
        <w:rPr>
          <w:rStyle w:val="FontStyle14"/>
          <w:rFonts w:ascii="Times New Roman" w:hAnsi="Times New Roman" w:cs="Times New Roman"/>
          <w:b/>
          <w:bCs/>
          <w:sz w:val="24"/>
          <w:szCs w:val="24"/>
          <w:lang w:eastAsia="el-GR"/>
        </w:rPr>
        <w:t>Η παράγραφος αναπτύσσεται με σύγκριση-αντίθεση. Ποιοι είναι οι όροι της σύγκρισης και με ποιον τρόπο υλοποι</w:t>
      </w:r>
      <w:r w:rsidRPr="00BF2019">
        <w:rPr>
          <w:rStyle w:val="FontStyle14"/>
          <w:rFonts w:ascii="Times New Roman" w:hAnsi="Times New Roman" w:cs="Times New Roman"/>
          <w:b/>
          <w:bCs/>
          <w:sz w:val="24"/>
          <w:szCs w:val="24"/>
          <w:lang w:eastAsia="el-GR"/>
        </w:rPr>
        <w:softHyphen/>
        <w:t>είται η σύγκριση στην παρά</w:t>
      </w:r>
      <w:r w:rsidRPr="00BF2019">
        <w:rPr>
          <w:rStyle w:val="FontStyle14"/>
          <w:rFonts w:ascii="Times New Roman" w:hAnsi="Times New Roman" w:cs="Times New Roman"/>
          <w:b/>
          <w:bCs/>
          <w:sz w:val="24"/>
          <w:szCs w:val="24"/>
          <w:lang w:eastAsia="el-GR"/>
        </w:rPr>
        <w:softHyphen/>
        <w:t>γραφο; Να καταγράψετε τρία ζεύγη διαφορών παραθέτοντας τα αντίστοιχα χωρία. Ποια πρόθεση του πομπού αποκαλύπτει η επιλογή του συγκεκριμένου τρόπου ανάπτυξης;</w:t>
      </w:r>
    </w:p>
    <w:p w14:paraId="1C998FC5" w14:textId="77777777" w:rsidR="00BF2019" w:rsidRPr="00BF2019" w:rsidRDefault="00BF2019" w:rsidP="00BF2019">
      <w:pPr>
        <w:pStyle w:val="Style2"/>
        <w:widowControl/>
        <w:spacing w:line="326" w:lineRule="exact"/>
        <w:rPr>
          <w:rStyle w:val="FontStyle14"/>
          <w:rFonts w:ascii="Times New Roman" w:hAnsi="Times New Roman" w:cs="Times New Roman"/>
          <w:sz w:val="24"/>
          <w:szCs w:val="24"/>
          <w:lang w:eastAsia="el-GR"/>
        </w:rPr>
      </w:pPr>
      <w:r w:rsidRPr="00BF2019">
        <w:rPr>
          <w:rStyle w:val="FontStyle14"/>
          <w:rFonts w:ascii="Times New Roman" w:hAnsi="Times New Roman" w:cs="Times New Roman"/>
          <w:sz w:val="24"/>
          <w:szCs w:val="24"/>
          <w:lang w:eastAsia="el-GR"/>
        </w:rPr>
        <w:t xml:space="preserve">Η ιδιορρυθμία καθεμιάς από τις δύο αυτές </w:t>
      </w:r>
      <w:proofErr w:type="spellStart"/>
      <w:r w:rsidRPr="00BF2019">
        <w:rPr>
          <w:rStyle w:val="FontStyle14"/>
          <w:rFonts w:ascii="Times New Roman" w:hAnsi="Times New Roman" w:cs="Times New Roman"/>
          <w:sz w:val="24"/>
          <w:szCs w:val="24"/>
          <w:lang w:eastAsia="el-GR"/>
        </w:rPr>
        <w:t>χαρακτηρολογικές</w:t>
      </w:r>
      <w:proofErr w:type="spellEnd"/>
      <w:r w:rsidRPr="00BF2019">
        <w:rPr>
          <w:rStyle w:val="FontStyle14"/>
          <w:rFonts w:ascii="Times New Roman" w:hAnsi="Times New Roman" w:cs="Times New Roman"/>
          <w:sz w:val="24"/>
          <w:szCs w:val="24"/>
          <w:lang w:eastAsia="el-GR"/>
        </w:rPr>
        <w:t xml:space="preserve"> κατηγορίες θα φανεί καθαρότερα, όταν τις συγκρίνουμε με μέ</w:t>
      </w:r>
      <w:r w:rsidRPr="00BF2019">
        <w:rPr>
          <w:rStyle w:val="FontStyle14"/>
          <w:rFonts w:ascii="Times New Roman" w:hAnsi="Times New Roman" w:cs="Times New Roman"/>
          <w:sz w:val="24"/>
          <w:szCs w:val="24"/>
          <w:lang w:eastAsia="el-GR"/>
        </w:rPr>
        <w:softHyphen/>
        <w:t>τρο την ψυχική ένταση των βιωμάτων τους. Οι «άνθρωποι του ναι» αισθάνονται και σκέπτονται ζωηρά, αλλά όχι σε υψηλή ψυχική θερμοκρασία. Οι μεταπτώσεις τους είναι συχνές, πά</w:t>
      </w:r>
      <w:r w:rsidRPr="00BF2019">
        <w:rPr>
          <w:rStyle w:val="FontStyle14"/>
          <w:rFonts w:ascii="Times New Roman" w:hAnsi="Times New Roman" w:cs="Times New Roman"/>
          <w:sz w:val="24"/>
          <w:szCs w:val="24"/>
          <w:lang w:eastAsia="el-GR"/>
        </w:rPr>
        <w:softHyphen/>
        <w:t>ντοτε όμως σε περιορισμένη κλίμακα· ούτε πολύ «πάνω» ούτε πολύ «κάτω» από το μέσο επίπεδο. Δεν «</w:t>
      </w:r>
      <w:proofErr w:type="spellStart"/>
      <w:r w:rsidRPr="00BF2019">
        <w:rPr>
          <w:rStyle w:val="FontStyle14"/>
          <w:rFonts w:ascii="Times New Roman" w:hAnsi="Times New Roman" w:cs="Times New Roman"/>
          <w:sz w:val="24"/>
          <w:szCs w:val="24"/>
          <w:lang w:eastAsia="el-GR"/>
        </w:rPr>
        <w:t>παθαίνονται</w:t>
      </w:r>
      <w:proofErr w:type="spellEnd"/>
      <w:r w:rsidRPr="00BF2019">
        <w:rPr>
          <w:rStyle w:val="FontStyle14"/>
          <w:rFonts w:ascii="Times New Roman" w:hAnsi="Times New Roman" w:cs="Times New Roman"/>
          <w:sz w:val="24"/>
          <w:szCs w:val="24"/>
          <w:lang w:eastAsia="el-GR"/>
        </w:rPr>
        <w:t>» δηλαδή για μια ιδέα, έναν πόθο, μια ορμή. Δε δίνονται ολόκληροι σ' ένα πρόγραμμα ζωής, σε μια φιλοδοξία, σε μια πίστη. Εύκολα μετακινούνται από μια συναισθηματική κατάσταση ή από μια ιδεολογική γραμμή σε άλλη, γιατί με όλες συνδέονται χαλαρά, επιπόλαια. Το αντίθετο συμβαίνει στους «ανθρώπους του όχι». Το «πάθος», κατά το πλατύ νόημα της λέξης, δεσπόζει στην εσωτερική τους ζωή. Αργούν να στρατευθούν σε μια θρησκευ</w:t>
      </w:r>
      <w:r w:rsidRPr="00BF2019">
        <w:rPr>
          <w:rStyle w:val="FontStyle14"/>
          <w:rFonts w:ascii="Times New Roman" w:hAnsi="Times New Roman" w:cs="Times New Roman"/>
          <w:sz w:val="24"/>
          <w:szCs w:val="24"/>
          <w:lang w:eastAsia="el-GR"/>
        </w:rPr>
        <w:softHyphen/>
        <w:t xml:space="preserve">τική ή φιλοσοφική ιδεολογία, σε μια πολιτική παράταξη ή και σε μια επαγγελματική επιδίωξη· όταν όμως κερδηθούν, </w:t>
      </w:r>
      <w:proofErr w:type="spellStart"/>
      <w:r w:rsidRPr="00BF2019">
        <w:rPr>
          <w:rStyle w:val="FontStyle14"/>
          <w:rFonts w:ascii="Times New Roman" w:hAnsi="Times New Roman" w:cs="Times New Roman"/>
          <w:sz w:val="24"/>
          <w:szCs w:val="24"/>
          <w:lang w:eastAsia="el-GR"/>
        </w:rPr>
        <w:t>υπερ</w:t>
      </w:r>
      <w:proofErr w:type="spellEnd"/>
      <w:r w:rsidRPr="00BF2019">
        <w:rPr>
          <w:rStyle w:val="FontStyle14"/>
          <w:rFonts w:ascii="Times New Roman" w:hAnsi="Times New Roman" w:cs="Times New Roman"/>
          <w:sz w:val="24"/>
          <w:szCs w:val="24"/>
          <w:lang w:eastAsia="el-GR"/>
        </w:rPr>
        <w:t>-θερμαίνονται ψυχικά και αφοσιώνονται στο έργο που αναλαμ</w:t>
      </w:r>
      <w:r w:rsidRPr="00BF2019">
        <w:rPr>
          <w:rStyle w:val="FontStyle14"/>
          <w:rFonts w:ascii="Times New Roman" w:hAnsi="Times New Roman" w:cs="Times New Roman"/>
          <w:sz w:val="24"/>
          <w:szCs w:val="24"/>
          <w:lang w:eastAsia="el-GR"/>
        </w:rPr>
        <w:softHyphen/>
        <w:t>βάνουν, ανυποχώρητοι. Για τούτο και όταν διαψευσθούν στις προσδοκίες τους, το πλήγμα το αισθάνονται ως προδοσία και με το ίδιο πάθος που υπεράσπιζαν πριν τη στάση τους, τώρα την αποκηρύττουν και την πολεμούν.</w:t>
      </w:r>
    </w:p>
    <w:p w14:paraId="4A2D49DD" w14:textId="77777777" w:rsidR="00BF2019" w:rsidRPr="00BF2019" w:rsidRDefault="00BF2019" w:rsidP="00BF2019">
      <w:pPr>
        <w:pStyle w:val="Style2"/>
        <w:widowControl/>
        <w:spacing w:line="326" w:lineRule="exact"/>
        <w:rPr>
          <w:rStyle w:val="FontStyle14"/>
          <w:rFonts w:ascii="Times New Roman" w:hAnsi="Times New Roman" w:cs="Times New Roman"/>
          <w:sz w:val="24"/>
          <w:szCs w:val="24"/>
          <w:lang w:eastAsia="el-GR"/>
        </w:rPr>
      </w:pPr>
    </w:p>
    <w:p w14:paraId="46778032" w14:textId="77777777" w:rsidR="00BF2019" w:rsidRPr="00BF2019" w:rsidRDefault="00BF2019" w:rsidP="00BF2019">
      <w:pPr>
        <w:pStyle w:val="Style2"/>
        <w:widowControl/>
        <w:spacing w:line="326" w:lineRule="exact"/>
        <w:rPr>
          <w:rStyle w:val="FontStyle13"/>
          <w:rFonts w:ascii="Times New Roman" w:hAnsi="Times New Roman" w:cs="Times New Roman"/>
          <w:i w:val="0"/>
          <w:iCs w:val="0"/>
          <w:sz w:val="24"/>
          <w:szCs w:val="24"/>
        </w:rPr>
      </w:pPr>
      <w:r w:rsidRPr="00BF2019">
        <w:rPr>
          <w:rStyle w:val="FontStyle14"/>
          <w:rFonts w:ascii="Times New Roman" w:hAnsi="Times New Roman" w:cs="Times New Roman"/>
          <w:sz w:val="24"/>
          <w:szCs w:val="24"/>
          <w:lang w:eastAsia="el-GR"/>
        </w:rPr>
        <w:t xml:space="preserve">(Ευ. Π. Παπανούτσος, </w:t>
      </w:r>
      <w:r w:rsidRPr="00BF2019">
        <w:rPr>
          <w:rStyle w:val="FontStyle13"/>
          <w:rFonts w:ascii="Times New Roman" w:hAnsi="Times New Roman" w:cs="Times New Roman"/>
          <w:sz w:val="24"/>
          <w:szCs w:val="24"/>
          <w:lang w:eastAsia="el-GR"/>
        </w:rPr>
        <w:t xml:space="preserve">Έκθεση - Έκφραση </w:t>
      </w:r>
      <w:proofErr w:type="spellStart"/>
      <w:r w:rsidRPr="00BF2019">
        <w:rPr>
          <w:rStyle w:val="FontStyle13"/>
          <w:rFonts w:ascii="Times New Roman" w:hAnsi="Times New Roman" w:cs="Times New Roman"/>
          <w:sz w:val="24"/>
          <w:szCs w:val="24"/>
          <w:lang w:eastAsia="el-GR"/>
        </w:rPr>
        <w:t>Β'Λυκείου</w:t>
      </w:r>
      <w:proofErr w:type="spellEnd"/>
      <w:r w:rsidRPr="00BF2019">
        <w:rPr>
          <w:rStyle w:val="FontStyle13"/>
          <w:rFonts w:ascii="Times New Roman" w:hAnsi="Times New Roman" w:cs="Times New Roman"/>
          <w:sz w:val="24"/>
          <w:szCs w:val="24"/>
          <w:lang w:eastAsia="el-GR"/>
        </w:rPr>
        <w:t>,</w:t>
      </w:r>
    </w:p>
    <w:p w14:paraId="717DE0FE" w14:textId="77777777" w:rsidR="00BF2019" w:rsidRPr="00BF2019" w:rsidRDefault="00BF2019" w:rsidP="00BF2019">
      <w:pPr>
        <w:pStyle w:val="Style5"/>
        <w:widowControl/>
        <w:spacing w:before="91"/>
        <w:ind w:right="5"/>
        <w:jc w:val="both"/>
        <w:rPr>
          <w:rStyle w:val="FontStyle14"/>
          <w:rFonts w:ascii="Times New Roman" w:hAnsi="Times New Roman" w:cs="Times New Roman"/>
          <w:sz w:val="24"/>
          <w:szCs w:val="24"/>
        </w:rPr>
      </w:pPr>
      <w:r w:rsidRPr="00BF2019">
        <w:rPr>
          <w:rStyle w:val="FontStyle14"/>
          <w:rFonts w:ascii="Times New Roman" w:hAnsi="Times New Roman" w:cs="Times New Roman"/>
          <w:sz w:val="24"/>
          <w:szCs w:val="24"/>
          <w:lang w:eastAsia="el-GR"/>
        </w:rPr>
        <w:t>ΙΤΥΕ «Διόφαντος»]</w:t>
      </w:r>
    </w:p>
    <w:p w14:paraId="052D6085" w14:textId="77777777" w:rsidR="00BF2019" w:rsidRPr="00BF2019" w:rsidRDefault="00BF2019" w:rsidP="00BF2019">
      <w:pPr>
        <w:pStyle w:val="Style5"/>
        <w:widowControl/>
        <w:spacing w:before="91"/>
        <w:ind w:right="5"/>
        <w:jc w:val="both"/>
        <w:rPr>
          <w:rStyle w:val="FontStyle14"/>
          <w:rFonts w:ascii="Times New Roman" w:hAnsi="Times New Roman" w:cs="Times New Roman"/>
          <w:sz w:val="24"/>
          <w:szCs w:val="24"/>
          <w:lang w:eastAsia="el-GR"/>
        </w:rPr>
      </w:pPr>
    </w:p>
    <w:p w14:paraId="38DC85B0" w14:textId="77777777" w:rsidR="00BF2019" w:rsidRPr="00BF2019" w:rsidRDefault="00BF2019" w:rsidP="00BF2019">
      <w:pPr>
        <w:pStyle w:val="Style2"/>
        <w:widowControl/>
        <w:spacing w:before="5" w:line="326" w:lineRule="exact"/>
        <w:rPr>
          <w:rStyle w:val="FontStyle15"/>
          <w:rFonts w:ascii="Times New Roman" w:hAnsi="Times New Roman" w:cs="Times New Roman"/>
          <w:b/>
          <w:bCs/>
          <w:sz w:val="24"/>
          <w:szCs w:val="24"/>
        </w:rPr>
      </w:pPr>
      <w:r w:rsidRPr="00BF2019">
        <w:rPr>
          <w:rStyle w:val="FontStyle14"/>
          <w:rFonts w:ascii="Times New Roman" w:hAnsi="Times New Roman" w:cs="Times New Roman"/>
          <w:b/>
          <w:bCs/>
          <w:sz w:val="24"/>
          <w:szCs w:val="24"/>
          <w:lang w:eastAsia="el-GR"/>
        </w:rPr>
        <w:t xml:space="preserve">15. </w:t>
      </w:r>
      <w:r w:rsidRPr="00BF2019">
        <w:rPr>
          <w:rStyle w:val="FontStyle15"/>
          <w:rFonts w:ascii="Times New Roman" w:hAnsi="Times New Roman" w:cs="Times New Roman"/>
          <w:b/>
          <w:bCs/>
          <w:sz w:val="24"/>
          <w:szCs w:val="24"/>
          <w:lang w:eastAsia="el-GR"/>
        </w:rPr>
        <w:t>Ποιος είναι ο βασικός τρόπος ανάπτυξης της παραγράφου; Με ποιον άλλο τρόπο ανά</w:t>
      </w:r>
      <w:r w:rsidRPr="00BF2019">
        <w:rPr>
          <w:rStyle w:val="FontStyle15"/>
          <w:rFonts w:ascii="Times New Roman" w:hAnsi="Times New Roman" w:cs="Times New Roman"/>
          <w:b/>
          <w:bCs/>
          <w:sz w:val="24"/>
          <w:szCs w:val="24"/>
          <w:lang w:eastAsia="el-GR"/>
        </w:rPr>
        <w:softHyphen/>
        <w:t xml:space="preserve">πτυξης ο </w:t>
      </w:r>
      <w:r w:rsidRPr="00BF2019">
        <w:rPr>
          <w:rStyle w:val="FontStyle15"/>
          <w:rFonts w:ascii="Times New Roman" w:hAnsi="Times New Roman" w:cs="Times New Roman"/>
          <w:b/>
          <w:bCs/>
          <w:sz w:val="24"/>
          <w:szCs w:val="24"/>
          <w:lang w:val="en-US" w:eastAsia="el-GR"/>
        </w:rPr>
        <w:t>Hawking</w:t>
      </w:r>
      <w:r w:rsidRPr="00BF2019">
        <w:rPr>
          <w:rStyle w:val="FontStyle15"/>
          <w:rFonts w:ascii="Times New Roman" w:hAnsi="Times New Roman" w:cs="Times New Roman"/>
          <w:b/>
          <w:bCs/>
          <w:sz w:val="24"/>
          <w:szCs w:val="24"/>
          <w:lang w:eastAsia="el-GR"/>
        </w:rPr>
        <w:t xml:space="preserve"> στηρίζει τις απόψεις του; Να καταγράψετε τα αντίστοι</w:t>
      </w:r>
      <w:r w:rsidRPr="00BF2019">
        <w:rPr>
          <w:rStyle w:val="FontStyle15"/>
          <w:rFonts w:ascii="Times New Roman" w:hAnsi="Times New Roman" w:cs="Times New Roman"/>
          <w:b/>
          <w:bCs/>
          <w:sz w:val="24"/>
          <w:szCs w:val="24"/>
          <w:lang w:eastAsia="el-GR"/>
        </w:rPr>
        <w:softHyphen/>
        <w:t>χα χωρία.</w:t>
      </w:r>
    </w:p>
    <w:p w14:paraId="7F0193B1" w14:textId="77777777" w:rsidR="00BF2019" w:rsidRPr="00BF2019" w:rsidRDefault="00BF2019" w:rsidP="00BF2019">
      <w:pPr>
        <w:pStyle w:val="Style2"/>
        <w:widowControl/>
        <w:spacing w:line="326" w:lineRule="exact"/>
        <w:rPr>
          <w:rStyle w:val="FontStyle15"/>
          <w:rFonts w:ascii="Times New Roman" w:hAnsi="Times New Roman" w:cs="Times New Roman"/>
          <w:sz w:val="24"/>
          <w:szCs w:val="24"/>
          <w:lang w:eastAsia="el-GR"/>
        </w:rPr>
      </w:pPr>
      <w:r w:rsidRPr="00BF2019">
        <w:rPr>
          <w:rStyle w:val="FontStyle15"/>
          <w:rFonts w:ascii="Times New Roman" w:hAnsi="Times New Roman" w:cs="Times New Roman"/>
          <w:sz w:val="24"/>
          <w:szCs w:val="24"/>
          <w:lang w:eastAsia="el-GR"/>
        </w:rPr>
        <w:t>Η ζωή ενός διάσημου και εύκολα αναγνωρίσιμου ανθρώπου, έχει τα υπέρ και τα κατά της. Στα «κατά» θα μπορούσα να ανα</w:t>
      </w:r>
      <w:r w:rsidRPr="00BF2019">
        <w:rPr>
          <w:rStyle w:val="FontStyle15"/>
          <w:rFonts w:ascii="Times New Roman" w:hAnsi="Times New Roman" w:cs="Times New Roman"/>
          <w:sz w:val="24"/>
          <w:szCs w:val="24"/>
          <w:lang w:eastAsia="el-GR"/>
        </w:rPr>
        <w:softHyphen/>
        <w:t>φέρω ότι ίσως δυσκολεύεσαι να κάνεις απλά πράγματα, όπως να πας για ψώνια, χωρίς να πολιορκηθείς από ανθρώπους που θέλουν φωτογραφίες, και ότι στο παρελθόν ο Τύπος έδειξε ένα αρρωστημένο ενδιαφέρον για την προσωπική ζωή μου. Αλλά τα «υπέρ» είναι πολύ περισσότερα. Ο κόσμος χαίρεται ειλικρι</w:t>
      </w:r>
      <w:r w:rsidRPr="00BF2019">
        <w:rPr>
          <w:rStyle w:val="FontStyle15"/>
          <w:rFonts w:ascii="Times New Roman" w:hAnsi="Times New Roman" w:cs="Times New Roman"/>
          <w:sz w:val="24"/>
          <w:szCs w:val="24"/>
          <w:lang w:eastAsia="el-GR"/>
        </w:rPr>
        <w:softHyphen/>
        <w:t>νά όταν με βλέπει. Είχα το μεγαλύτερο ακροατήριο που υπήρ</w:t>
      </w:r>
      <w:r w:rsidRPr="00BF2019">
        <w:rPr>
          <w:rStyle w:val="FontStyle15"/>
          <w:rFonts w:ascii="Times New Roman" w:hAnsi="Times New Roman" w:cs="Times New Roman"/>
          <w:sz w:val="24"/>
          <w:szCs w:val="24"/>
          <w:lang w:eastAsia="el-GR"/>
        </w:rPr>
        <w:softHyphen/>
        <w:t xml:space="preserve">ξε ποτέ, ως κεντρικό πρόσωπο των </w:t>
      </w:r>
      <w:proofErr w:type="spellStart"/>
      <w:r w:rsidRPr="00BF2019">
        <w:rPr>
          <w:rStyle w:val="FontStyle15"/>
          <w:rFonts w:ascii="Times New Roman" w:hAnsi="Times New Roman" w:cs="Times New Roman"/>
          <w:sz w:val="24"/>
          <w:szCs w:val="24"/>
          <w:lang w:eastAsia="el-GR"/>
        </w:rPr>
        <w:t>Παραολυμπιακών</w:t>
      </w:r>
      <w:proofErr w:type="spellEnd"/>
      <w:r w:rsidRPr="00BF2019">
        <w:rPr>
          <w:rStyle w:val="FontStyle15"/>
          <w:rFonts w:ascii="Times New Roman" w:hAnsi="Times New Roman" w:cs="Times New Roman"/>
          <w:sz w:val="24"/>
          <w:szCs w:val="24"/>
          <w:lang w:eastAsia="el-GR"/>
        </w:rPr>
        <w:t xml:space="preserve"> Αγώνων του Λονδίνου, το 2012.</w:t>
      </w:r>
    </w:p>
    <w:p w14:paraId="7A8BD692" w14:textId="77777777" w:rsidR="00BF2019" w:rsidRPr="00BF2019" w:rsidRDefault="00BF2019" w:rsidP="00BF2019">
      <w:pPr>
        <w:pStyle w:val="Style2"/>
        <w:widowControl/>
        <w:spacing w:line="326" w:lineRule="exact"/>
        <w:rPr>
          <w:rStyle w:val="FontStyle15"/>
          <w:rFonts w:ascii="Times New Roman" w:hAnsi="Times New Roman" w:cs="Times New Roman"/>
          <w:sz w:val="24"/>
          <w:szCs w:val="24"/>
          <w:lang w:eastAsia="el-GR"/>
        </w:rPr>
      </w:pPr>
      <w:r w:rsidRPr="00BF2019">
        <w:rPr>
          <w:rStyle w:val="FontStyle15"/>
          <w:rFonts w:ascii="Times New Roman" w:hAnsi="Times New Roman" w:cs="Times New Roman"/>
          <w:sz w:val="24"/>
          <w:szCs w:val="24"/>
          <w:lang w:eastAsia="en-US"/>
        </w:rPr>
        <w:t>[</w:t>
      </w:r>
      <w:r w:rsidRPr="00BF2019">
        <w:rPr>
          <w:rStyle w:val="FontStyle15"/>
          <w:rFonts w:ascii="Times New Roman" w:hAnsi="Times New Roman" w:cs="Times New Roman"/>
          <w:sz w:val="24"/>
          <w:szCs w:val="24"/>
          <w:lang w:val="en-US" w:eastAsia="en-US"/>
        </w:rPr>
        <w:t>S</w:t>
      </w:r>
      <w:r w:rsidRPr="00BF2019">
        <w:rPr>
          <w:rStyle w:val="FontStyle15"/>
          <w:rFonts w:ascii="Times New Roman" w:hAnsi="Times New Roman" w:cs="Times New Roman"/>
          <w:sz w:val="24"/>
          <w:szCs w:val="24"/>
          <w:lang w:eastAsia="en-US"/>
        </w:rPr>
        <w:t>.</w:t>
      </w:r>
      <w:r w:rsidRPr="00BF2019">
        <w:rPr>
          <w:rStyle w:val="FontStyle15"/>
          <w:rFonts w:ascii="Times New Roman" w:hAnsi="Times New Roman" w:cs="Times New Roman"/>
          <w:sz w:val="24"/>
          <w:szCs w:val="24"/>
          <w:lang w:val="en-US" w:eastAsia="en-US"/>
        </w:rPr>
        <w:t>Hawking</w:t>
      </w:r>
      <w:r w:rsidRPr="00BF2019">
        <w:rPr>
          <w:rStyle w:val="FontStyle15"/>
          <w:rFonts w:ascii="Times New Roman" w:hAnsi="Times New Roman" w:cs="Times New Roman"/>
          <w:sz w:val="24"/>
          <w:szCs w:val="24"/>
          <w:lang w:eastAsia="en-US"/>
        </w:rPr>
        <w:t xml:space="preserve">, </w:t>
      </w:r>
      <w:r w:rsidRPr="00BF2019">
        <w:rPr>
          <w:rStyle w:val="FontStyle14"/>
          <w:rFonts w:ascii="Times New Roman" w:hAnsi="Times New Roman" w:cs="Times New Roman"/>
          <w:sz w:val="24"/>
          <w:szCs w:val="24"/>
          <w:lang w:eastAsia="en-US"/>
        </w:rPr>
        <w:t xml:space="preserve">Το χρονικό της ζωής μου </w:t>
      </w:r>
      <w:r w:rsidRPr="00BF2019">
        <w:rPr>
          <w:rStyle w:val="FontStyle15"/>
          <w:rFonts w:ascii="Times New Roman" w:hAnsi="Times New Roman" w:cs="Times New Roman"/>
          <w:sz w:val="24"/>
          <w:szCs w:val="24"/>
          <w:lang w:eastAsia="en-US"/>
        </w:rPr>
        <w:t>(αυτοβιογραφία)]</w:t>
      </w:r>
    </w:p>
    <w:p w14:paraId="0C8D0B06" w14:textId="77777777" w:rsidR="001D766E" w:rsidRDefault="001D766E"/>
    <w:sectPr w:rsidR="001D76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2EC"/>
    <w:multiLevelType w:val="hybridMultilevel"/>
    <w:tmpl w:val="D61EEDE6"/>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6E1FDC"/>
    <w:multiLevelType w:val="hybridMultilevel"/>
    <w:tmpl w:val="CB04DEE0"/>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CD1784"/>
    <w:multiLevelType w:val="hybridMultilevel"/>
    <w:tmpl w:val="A768AA5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5856A3"/>
    <w:multiLevelType w:val="hybridMultilevel"/>
    <w:tmpl w:val="FF46C89C"/>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0B35C4"/>
    <w:multiLevelType w:val="hybridMultilevel"/>
    <w:tmpl w:val="D7289D2A"/>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FB31A7"/>
    <w:multiLevelType w:val="hybridMultilevel"/>
    <w:tmpl w:val="1DE437D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4A4EE9"/>
    <w:multiLevelType w:val="hybridMultilevel"/>
    <w:tmpl w:val="20C44D50"/>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873723"/>
    <w:multiLevelType w:val="hybridMultilevel"/>
    <w:tmpl w:val="CECE6424"/>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BB75EC"/>
    <w:multiLevelType w:val="hybridMultilevel"/>
    <w:tmpl w:val="1326E4EA"/>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806ACE"/>
    <w:multiLevelType w:val="hybridMultilevel"/>
    <w:tmpl w:val="93D260CC"/>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AB2AD3"/>
    <w:multiLevelType w:val="hybridMultilevel"/>
    <w:tmpl w:val="55F645F8"/>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8D4742"/>
    <w:multiLevelType w:val="hybridMultilevel"/>
    <w:tmpl w:val="C4E4E698"/>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D56C1E"/>
    <w:multiLevelType w:val="hybridMultilevel"/>
    <w:tmpl w:val="2D6CFEE6"/>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6933E8"/>
    <w:multiLevelType w:val="hybridMultilevel"/>
    <w:tmpl w:val="05F263EA"/>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10"/>
  </w:num>
  <w:num w:numId="4">
    <w:abstractNumId w:val="8"/>
  </w:num>
  <w:num w:numId="5">
    <w:abstractNumId w:val="1"/>
  </w:num>
  <w:num w:numId="6">
    <w:abstractNumId w:val="11"/>
  </w:num>
  <w:num w:numId="7">
    <w:abstractNumId w:val="4"/>
  </w:num>
  <w:num w:numId="8">
    <w:abstractNumId w:val="12"/>
  </w:num>
  <w:num w:numId="9">
    <w:abstractNumId w:val="9"/>
  </w:num>
  <w:num w:numId="10">
    <w:abstractNumId w:val="0"/>
  </w:num>
  <w:num w:numId="11">
    <w:abstractNumId w:val="13"/>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19"/>
    <w:rsid w:val="001D766E"/>
    <w:rsid w:val="00BF20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76F7"/>
  <w15:chartTrackingRefBased/>
  <w15:docId w15:val="{7D8BA9B7-FF4B-4CFD-87A3-07744916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01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BF2019"/>
    <w:pPr>
      <w:widowControl w:val="0"/>
      <w:autoSpaceDE w:val="0"/>
      <w:autoSpaceDN w:val="0"/>
      <w:adjustRightInd w:val="0"/>
      <w:spacing w:line="328" w:lineRule="exact"/>
      <w:jc w:val="both"/>
    </w:pPr>
    <w:rPr>
      <w:rFonts w:ascii="Segoe UI" w:hAnsi="Segoe UI" w:cs="Arial Unicode MS"/>
      <w:lang w:eastAsia="ko-KR"/>
    </w:rPr>
  </w:style>
  <w:style w:type="paragraph" w:customStyle="1" w:styleId="Style4">
    <w:name w:val="Style4"/>
    <w:basedOn w:val="a"/>
    <w:rsid w:val="00BF2019"/>
    <w:pPr>
      <w:widowControl w:val="0"/>
      <w:autoSpaceDE w:val="0"/>
      <w:autoSpaceDN w:val="0"/>
      <w:adjustRightInd w:val="0"/>
    </w:pPr>
    <w:rPr>
      <w:rFonts w:ascii="Segoe UI" w:hAnsi="Segoe UI" w:cs="Arial Unicode MS"/>
      <w:lang w:eastAsia="ko-KR"/>
    </w:rPr>
  </w:style>
  <w:style w:type="paragraph" w:customStyle="1" w:styleId="Style5">
    <w:name w:val="Style5"/>
    <w:basedOn w:val="a"/>
    <w:rsid w:val="00BF2019"/>
    <w:pPr>
      <w:widowControl w:val="0"/>
      <w:autoSpaceDE w:val="0"/>
      <w:autoSpaceDN w:val="0"/>
      <w:adjustRightInd w:val="0"/>
    </w:pPr>
    <w:rPr>
      <w:rFonts w:ascii="Segoe UI" w:hAnsi="Segoe UI" w:cs="Arial Unicode MS"/>
      <w:lang w:eastAsia="ko-KR"/>
    </w:rPr>
  </w:style>
  <w:style w:type="paragraph" w:customStyle="1" w:styleId="Style2">
    <w:name w:val="Style2"/>
    <w:basedOn w:val="a"/>
    <w:rsid w:val="00BF2019"/>
    <w:pPr>
      <w:widowControl w:val="0"/>
      <w:autoSpaceDE w:val="0"/>
      <w:autoSpaceDN w:val="0"/>
      <w:adjustRightInd w:val="0"/>
      <w:spacing w:line="327" w:lineRule="exact"/>
      <w:jc w:val="both"/>
    </w:pPr>
    <w:rPr>
      <w:rFonts w:ascii="Segoe UI" w:hAnsi="Segoe UI" w:cs="Arial Unicode MS"/>
      <w:lang w:eastAsia="ko-KR"/>
    </w:rPr>
  </w:style>
  <w:style w:type="character" w:customStyle="1" w:styleId="FontStyle15">
    <w:name w:val="Font Style15"/>
    <w:basedOn w:val="a0"/>
    <w:rsid w:val="00BF2019"/>
    <w:rPr>
      <w:rFonts w:ascii="Segoe UI" w:hAnsi="Segoe UI" w:cs="Segoe UI" w:hint="default"/>
      <w:sz w:val="20"/>
      <w:szCs w:val="20"/>
    </w:rPr>
  </w:style>
  <w:style w:type="character" w:customStyle="1" w:styleId="FontStyle13">
    <w:name w:val="Font Style13"/>
    <w:basedOn w:val="a0"/>
    <w:rsid w:val="00BF2019"/>
    <w:rPr>
      <w:rFonts w:ascii="Segoe UI" w:hAnsi="Segoe UI" w:cs="Segoe UI" w:hint="default"/>
      <w:i/>
      <w:iCs/>
      <w:sz w:val="18"/>
      <w:szCs w:val="18"/>
    </w:rPr>
  </w:style>
  <w:style w:type="character" w:customStyle="1" w:styleId="FontStyle14">
    <w:name w:val="Font Style14"/>
    <w:basedOn w:val="a0"/>
    <w:rsid w:val="00BF20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4721</Words>
  <Characters>25499</Characters>
  <Application>Microsoft Office Word</Application>
  <DocSecurity>0</DocSecurity>
  <Lines>212</Lines>
  <Paragraphs>60</Paragraphs>
  <ScaleCrop>false</ScaleCrop>
  <Company/>
  <LinksUpToDate>false</LinksUpToDate>
  <CharactersWithSpaces>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ΛΑΜΠΡΑΚΟΠΟΥΛΟΣ</dc:creator>
  <cp:keywords/>
  <dc:description/>
  <cp:lastModifiedBy>ΚΩΝΣΤΑΝΤΙΝΟΣ ΛΑΜΠΡΑΚΟΠΟΥΛΟΣ</cp:lastModifiedBy>
  <cp:revision>1</cp:revision>
  <dcterms:created xsi:type="dcterms:W3CDTF">2021-09-19T18:44:00Z</dcterms:created>
  <dcterms:modified xsi:type="dcterms:W3CDTF">2021-09-19T18:45:00Z</dcterms:modified>
</cp:coreProperties>
</file>