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6EE" w:rsidRDefault="00E406EE" w:rsidP="00E406EE">
      <w:pPr>
        <w:jc w:val="both"/>
      </w:pPr>
      <w:r>
        <w:t xml:space="preserve">                             Δημοσκοπήσεις και ΜΜΕ σήμερα στην Ελλάδα</w:t>
      </w:r>
    </w:p>
    <w:p w:rsidR="00E406EE" w:rsidRDefault="00E406EE" w:rsidP="00E406EE">
      <w:pPr>
        <w:jc w:val="both"/>
      </w:pPr>
      <w:r>
        <w:t xml:space="preserve">  Tα Μέσα Μαζικής Ενημέρωσης τεκμηριώνουν, αλλά και νομιμοποιούν τον λόγο τους με το επιστημονικό/ή μη κύρος των δημοσκοπήσεων, διευρύνοντας, ταυτοχρόνως τα όρια επιρροής τους. Χρησιμοποιούν εκτεταμένα τις δημοσκοπήσεις και γενικότερα τις έρευνες κοινής γνώμης, όχι μόνο στις προεκλογικές περιόδους, αλλά και για την κάλυψη οποιουδήποτε ζητήματος αναδεικνύει η επικαιρότητα. Κατ’ εξοχήν με τις δημοσκοπήσεις, τα Μέσα επιτυγχάνουν όχι απλώς να καλύπτουν τις ειδήσεις, αλλά και να τις </w:t>
      </w:r>
      <w:r w:rsidRPr="004F5F17">
        <w:rPr>
          <w:b/>
        </w:rPr>
        <w:t>δημιουργούν.</w:t>
      </w:r>
      <w:r>
        <w:t xml:space="preserve"> </w:t>
      </w:r>
    </w:p>
    <w:p w:rsidR="00851B24" w:rsidRDefault="00E406EE" w:rsidP="00E406EE">
      <w:pPr>
        <w:jc w:val="both"/>
      </w:pPr>
      <w:r>
        <w:t xml:space="preserve">  Ο τρόπος παρουσίασης των αποτελεσμάτων των δημοσκοπήσεων από τα Μέσα Μαζικής Ενημέρωσης, παρά το γεγονός ότι έχει βελτιωθεί, παραμένει προβληματικός και πηγή μόνιμων </w:t>
      </w:r>
      <w:r w:rsidRPr="004F5F17">
        <w:rPr>
          <w:b/>
        </w:rPr>
        <w:t>αντιπαραθέσεων.</w:t>
      </w:r>
      <w:r>
        <w:t xml:space="preserve"> Οι δημοσκοπήσεις παρουσιάζονται πολλές φορές διαστρεβλωμένα ή επιλεκτικά. Οι οργανισμοί ερευνών δεν μπορούν να ελέγξουν πώς τα Μέσα καλύπτουν και προβάλλουν και πολύ περισσότερο πώς τιτλοφορούν τα δεδομένα τους. Οι </w:t>
      </w:r>
      <w:r w:rsidRPr="004F5F17">
        <w:rPr>
          <w:b/>
        </w:rPr>
        <w:t>κώδικες</w:t>
      </w:r>
      <w:r>
        <w:t xml:space="preserve"> δεοντολογίας για την παρουσίαση, που εφαρμόζονται από τις ενώσεις των εταιρειών ερευνών, δε δεσμεύουν κατά κανόνα και τα Μέσα.</w:t>
      </w:r>
    </w:p>
    <w:p w:rsidR="00E406EE" w:rsidRDefault="00E406EE" w:rsidP="00E406EE">
      <w:pPr>
        <w:jc w:val="both"/>
      </w:pPr>
      <w:r>
        <w:t xml:space="preserve">   Στην Ελλάδα παρόμοιος κώδικας έχει υιοθετηθεί μόνο από τη Δημόσια Τηλεόραση, χωρίς, όμως, και αυτός να έχει ισχύσει πρακτικά μέχρι σήμερα. Τα Μέσα στην πλειονότητά τους περιορίζουν το ενδιαφέρον τους στην πρόβλεψη του εκλογικού αποτελέσματος. Η υπερβολική προβολή και προσοχή που δίνουν στο ποιος προηγείται οδηγεί </w:t>
      </w:r>
      <w:r w:rsidRPr="004F5F17">
        <w:t>σε πτώχευση του</w:t>
      </w:r>
      <w:r>
        <w:t xml:space="preserve"> </w:t>
      </w:r>
      <w:r w:rsidRPr="004F5F17">
        <w:t>δημόσιου και πολιτικού διαλόγου</w:t>
      </w:r>
      <w:r w:rsidRPr="004F5F17">
        <w:rPr>
          <w:b/>
        </w:rPr>
        <w:t>,</w:t>
      </w:r>
      <w:r>
        <w:t xml:space="preserve"> σε απλοποίηση και στρέβλωση της εκλογικής διαδικασίας και της ποιότητας της Δημοκρατίας. Συμβαίνει πολύ συχνά αρκετά ενδιαφέρον υλικό, πέρα από την πρόθεση ψήφου ή τις δημοτικότητες των πολιτικών αρχηγών, να παραμελείται ή να προβάλλεται ελλιπώς. Επιπλέον, έχει υπάρξει μια τυποποίηση και μια «σύγκλιση» των ερευνητικών οργανισμών σε λίγες βασικές ερωτήσεις-μεταβλητές (πρόθεση ψήφου, δημοτικότητες πολιτικών αρχηγών, καταλληλότερος πρωθυπουργός κ.λ.π.) που αποτυπώνουν σχηματικά την πολύπλοκη και ραγδαία μεταβαλλόμενη πολιτική και κοινωνική πραγματικότητα.</w:t>
      </w:r>
    </w:p>
    <w:p w:rsidR="00E406EE" w:rsidRDefault="00E406EE" w:rsidP="00E406EE">
      <w:pPr>
        <w:jc w:val="both"/>
      </w:pPr>
      <w:r>
        <w:t>Η χρήση δημοσκοπήσεων έχει σημαντικές συνέπειες στη λειτουργία των Μέσων, αυξάνοντας σημαντικά την επιρροή τους και ενισχύοντας τη θέση τους απέναντι στα πολιτικά κόμματα. Οι συνέπειες που έχει για τα Μέσα η χρήση δημοσκοπήσεων συνοψίζονται σε τρία σημεία:</w:t>
      </w:r>
    </w:p>
    <w:p w:rsidR="00E406EE" w:rsidRDefault="00E406EE" w:rsidP="00E406EE">
      <w:pPr>
        <w:jc w:val="both"/>
      </w:pPr>
      <w:r>
        <w:t xml:space="preserve">   Κατ’ αρχάς, </w:t>
      </w:r>
      <w:r w:rsidRPr="004F5F17">
        <w:rPr>
          <w:b/>
        </w:rPr>
        <w:t>ενισχύει</w:t>
      </w:r>
      <w:r>
        <w:t xml:space="preserve"> σημαντικά τον ρόλο τους στην προεκλογική εκστρατεία και καθιστά, όπως ήδη ειπώθηκε, την τηλεόραση </w:t>
      </w:r>
      <w:r w:rsidRPr="004F5F17">
        <w:t>ηγεμονικό παράγοντα</w:t>
      </w:r>
      <w:r>
        <w:t xml:space="preserve"> στην κάλυψη εκλογών. Σήμερα, στις περισσότερες χώρες δεν υπάρχει μέρα της προεκλογικής εκστρατείας κατά την οποία να μη δημοσιεύονται δημοσκοπήσεις. Την τελευταία εβδομάδα παρατηρείται κατακλυσμός, ενώ και κατά την ημέρα των εκλογών γίνονται προβλέψεις και αναλύσεις των αποτελεσμάτων με τη χρήση των exit polls1</w:t>
      </w:r>
      <w:r w:rsidR="00B86312">
        <w:t>.</w:t>
      </w:r>
    </w:p>
    <w:p w:rsidR="00E406EE" w:rsidRDefault="00E406EE" w:rsidP="00E406EE">
      <w:pPr>
        <w:jc w:val="both"/>
      </w:pPr>
      <w:r>
        <w:t xml:space="preserve">  Έπειτα, μια νέα διάσταση των δημοσκοπήσεων είναι ότι επηρεάζουν και διαμορφώνουν τις κρίσεις και τα σχόλια των δημοσιογράφων και των σχολιαστών, καθότι αυτές σε γενικές γραμμές </w:t>
      </w:r>
      <w:r w:rsidRPr="004F5F17">
        <w:rPr>
          <w:b/>
        </w:rPr>
        <w:t>εκλαμβάνονται</w:t>
      </w:r>
      <w:r>
        <w:t xml:space="preserve"> ως οι καλύτεροι δείκτες για τις αντιδράσεις του εκλογικού σώματος και την αποδοχή της προεκλογικής εκστρατείας από αυτό.</w:t>
      </w:r>
    </w:p>
    <w:p w:rsidR="00E406EE" w:rsidRDefault="00E406EE" w:rsidP="00E406EE">
      <w:pPr>
        <w:jc w:val="both"/>
      </w:pPr>
      <w:r>
        <w:t xml:space="preserve">   Τέλος, μέσω των δημοσκοπήσεων τα Μέσα Μαζικής Ενημέρωσης μπορεί να επηρεάζουν σε μεγαλύτερο βαθμό σήμερα την ημερήσια διάταξη της πολιτικής θεματολογίας, είτε θετικά είτε αρνητικά. Με τη διερεύνηση των διαθέσεων της κοινής γνώμης αναδεικνύουν συχνά ζητήματα που είναι παραμελημένα από τους πολιτικούς, αλλά ανησυχούν τους ψηφοφόρους και αποτελούν ενδεχομένως και κριτήριο ψήφου γι’ αυτούς. Τέτοια θέματα σε διάφορες </w:t>
      </w:r>
      <w:r>
        <w:lastRenderedPageBreak/>
        <w:t>εκλογικές αναμετρήσεις έχουν αποδειχθεί η μετανάστευση, η εγκληματικότητα κ.λπ. Συμβαίνει, όμως, και το αντίθετο, να μετατοπίζουν δηλαδή για λόγους πολιτικούς το επίκεντρο του δημόσιου ενδιαφέροντος σε θέματα λιγότερο σημαντικά, υποβαθμίζοντας ή συσκοτίζοντας τα σημαντικότερα.</w:t>
      </w:r>
    </w:p>
    <w:p w:rsidR="00E406EE" w:rsidRDefault="00E406EE" w:rsidP="00E406EE">
      <w:r>
        <w:t xml:space="preserve">                                                      Γ. Μαυρής, εφ. Η Καθημερινή, 26.10.2003 (διασκευή)</w:t>
      </w:r>
    </w:p>
    <w:p w:rsidR="00E406EE" w:rsidRDefault="00E406EE" w:rsidP="00E406EE">
      <w:r>
        <w:t>1. Σε ένα άρθρο που θα δημοσιευτεί στο ιστολόγιο του σχολίου σας να παρουσιάσετε συνοπτικά τι</w:t>
      </w:r>
      <w:r w:rsidR="00E87F39">
        <w:t>ς συνέπειες που έχει για τα ΜΜΕ</w:t>
      </w:r>
      <w:r w:rsidR="00CF6178">
        <w:t xml:space="preserve"> η χρήση των δημοσκοπήσεων, λαμβάνοντας υπόψη το περιεχόμενο των τριών τελευταίων παραγράφων του κειμένου.</w:t>
      </w:r>
    </w:p>
    <w:p w:rsidR="00E406EE" w:rsidRDefault="00B86312" w:rsidP="00E406EE">
      <w:r>
        <w:t>2. Να χαρακτηρίσετε τις ακόλουθες προτάσεις ως Σωστές ή Λανθασμένες με βάση το νόημα του κειμένου:</w:t>
      </w:r>
    </w:p>
    <w:p w:rsidR="00B86312" w:rsidRDefault="00B86312" w:rsidP="00E406EE">
      <w:r>
        <w:t>Α. Τα ΜΜΕ χρησιμοποιούν τις δημοσκοπήσεις μόνο στις προεκλογικές περιόδους.</w:t>
      </w:r>
    </w:p>
    <w:p w:rsidR="00B86312" w:rsidRDefault="00CF6178" w:rsidP="00E406EE">
      <w:r>
        <w:t>Β. Τα ΜΜΕ δεσμεύονται</w:t>
      </w:r>
      <w:r w:rsidR="00B86312">
        <w:t xml:space="preserve"> από τους κώδικες δεοντολογίας για την παρουσίαση των δεδομένων των δημοσκοπήσεων.</w:t>
      </w:r>
    </w:p>
    <w:p w:rsidR="00B86312" w:rsidRDefault="00B86312" w:rsidP="00E406EE">
      <w:r>
        <w:t>Γ. Οι δημοσκοπήσεις των ΜΜΕ εστιάζουν το ενδιαφέρον τους κυρίως στην πρόβλεψη του εκλογικού αποτελέσματος.</w:t>
      </w:r>
    </w:p>
    <w:p w:rsidR="004F5F17" w:rsidRDefault="004F5F17" w:rsidP="00E406EE">
      <w:r>
        <w:t>Δ. Οι δημοσιογράφοι μένουν ανεπηρέαστοι από τα αποτελέσματα των δημοσκοπήσεων των ΜΜΕ.</w:t>
      </w:r>
    </w:p>
    <w:p w:rsidR="004F5F17" w:rsidRDefault="004F5F17" w:rsidP="00E406EE">
      <w:r>
        <w:t>3. Να βρείτε πως επιτυγχάνεται η συνοχή ανάμεσα στις τρεις τελευταίες παραγράφους του κειμένου.</w:t>
      </w:r>
    </w:p>
    <w:p w:rsidR="004F5F17" w:rsidRDefault="004F5F17" w:rsidP="00E406EE">
      <w:r>
        <w:t>4.«[Οι δημοσκοπήσεις] επηρεάζουν και διαμορφώνουν τις κρίσεις και τα σχόλια των δημοσιογράφων και των σχολιαστών...»: Να αιτιολογήσετε την επιλογή της ενεργητικής σύν</w:t>
      </w:r>
      <w:r w:rsidR="00CF6178">
        <w:t>ταξης από τον συγγραφέα. Να μετατρέψετε</w:t>
      </w:r>
      <w:bookmarkStart w:id="0" w:name="_GoBack"/>
      <w:bookmarkEnd w:id="0"/>
      <w:r>
        <w:t xml:space="preserve"> την ενεργητική σύνταξη σε παθητική.</w:t>
      </w:r>
    </w:p>
    <w:p w:rsidR="004B75EE" w:rsidRDefault="004F5F17" w:rsidP="00E406EE">
      <w:r>
        <w:t>5.</w:t>
      </w:r>
      <w:r w:rsidRPr="004F5F17">
        <w:t xml:space="preserve"> </w:t>
      </w:r>
      <w:r>
        <w:t>Να γράψετε μία συνώνυμη ή σημασιολογικά ισοδύναμη λέξη για καθεμιά από τις λέξεις του κειμένου με την έντονη γραφή, λαμβάνοντας υπόψη τη σημασία που έχουν οι λέξεις στο κείμενο.</w:t>
      </w:r>
    </w:p>
    <w:p w:rsidR="004F5F17" w:rsidRDefault="004B75EE" w:rsidP="00E406EE">
      <w:r>
        <w:t>6.</w:t>
      </w:r>
      <w:r w:rsidRPr="004B75EE">
        <w:t xml:space="preserve"> </w:t>
      </w:r>
      <w:r>
        <w:t>«Την τελευταία εβδομάδα παρατηρείται κατακλυσμός (δημοσκοπήσεων)...»:α) Να αιτιολογήσετε τη μεταφορική χρήση της γλώσσας από τον συγγραφέα. (μονάδες .β. Να επαναδιατυπώσετε την πρόταση προκειμένου να αποδώσετε το ίδιο νόημα χρησιμοποιώντας τη γλώσσα κυριολεκτικά.</w:t>
      </w:r>
    </w:p>
    <w:p w:rsidR="00A858B5" w:rsidRDefault="001A50A7" w:rsidP="00E406EE">
      <w:r>
        <w:t>7. Με αφορμή το παραπάνω δημοσίευμα της «Καθημερινής»</w:t>
      </w:r>
      <w:r w:rsidR="00A858B5">
        <w:t xml:space="preserve"> να συντά</w:t>
      </w:r>
      <w:r>
        <w:t xml:space="preserve">ξετε ένα άρθρο για το ιστολόγιο του σχολείου σας στο οποίο </w:t>
      </w:r>
      <w:r w:rsidR="00A858B5">
        <w:t>θα αναφέρετε τους λόγους για τους οποίους τα ΜΜΕ πολλές φορές αλλοιώνουν και παραποιούν εσκεμμένα τις πληροφορίες που παρέχουν στο ευρύ κοινό παραβιάζοντας έτσι την αντικειμενικότητα στην ενημέρωσή του. Να εξηγήσετε επίσης ποια στάση οφείλουν να διαμορφώνιυν  ο</w:t>
      </w:r>
      <w:r w:rsidR="00AC40EA">
        <w:t>ι πολίτε</w:t>
      </w:r>
      <w:r w:rsidR="00A858B5">
        <w:t xml:space="preserve">ς </w:t>
      </w:r>
      <w:r w:rsidR="00AC40EA">
        <w:t xml:space="preserve">ως δέκτες των πληροφοριών που μεταδίδονται από τα ΜΜΕ.  </w:t>
      </w:r>
      <w:r w:rsidR="00A858B5">
        <w:t xml:space="preserve"> (350-400 λεξεις). </w:t>
      </w:r>
    </w:p>
    <w:p w:rsidR="00A858B5" w:rsidRDefault="00A858B5" w:rsidP="00E406EE"/>
    <w:p w:rsidR="00A858B5" w:rsidRDefault="00A858B5" w:rsidP="00E406EE"/>
    <w:p w:rsidR="001A50A7" w:rsidRDefault="00A858B5" w:rsidP="00E406EE">
      <w:r>
        <w:t xml:space="preserve">  </w:t>
      </w:r>
    </w:p>
    <w:p w:rsidR="004B75EE" w:rsidRDefault="004B75EE" w:rsidP="00E406EE"/>
    <w:p w:rsidR="00B86312" w:rsidRDefault="00B86312" w:rsidP="00E406EE"/>
    <w:p w:rsidR="00B86312" w:rsidRDefault="00B86312" w:rsidP="00E406EE"/>
    <w:p w:rsidR="00B86312" w:rsidRDefault="00B86312" w:rsidP="00E406EE"/>
    <w:p w:rsidR="00B86312" w:rsidRDefault="00B86312" w:rsidP="00E406EE"/>
    <w:p w:rsidR="00B86312" w:rsidRDefault="00B86312" w:rsidP="00E406EE"/>
    <w:sectPr w:rsidR="00B863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BF"/>
    <w:rsid w:val="001A50A7"/>
    <w:rsid w:val="004B75EE"/>
    <w:rsid w:val="004F5F17"/>
    <w:rsid w:val="00540BBF"/>
    <w:rsid w:val="00851B24"/>
    <w:rsid w:val="00A858B5"/>
    <w:rsid w:val="00AC40EA"/>
    <w:rsid w:val="00B86312"/>
    <w:rsid w:val="00CF6178"/>
    <w:rsid w:val="00E406EE"/>
    <w:rsid w:val="00E87F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1F31"/>
  <w15:chartTrackingRefBased/>
  <w15:docId w15:val="{01366A77-0AC2-419F-B348-10EBFEF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910</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6</cp:revision>
  <dcterms:created xsi:type="dcterms:W3CDTF">2020-12-13T17:49:00Z</dcterms:created>
  <dcterms:modified xsi:type="dcterms:W3CDTF">2020-12-15T15:34:00Z</dcterms:modified>
</cp:coreProperties>
</file>