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279" w:rsidRDefault="00EE4279">
      <w:r>
        <w:t xml:space="preserve">                               </w:t>
      </w:r>
      <w:r>
        <w:t>«Μπιγκ Μπράδερ»: H αποθέωση του τίποτα</w:t>
      </w:r>
    </w:p>
    <w:p w:rsidR="00EE4279" w:rsidRDefault="00EE4279"/>
    <w:p w:rsidR="007D640F" w:rsidRDefault="00EE4279" w:rsidP="006E4FEB">
      <w:pPr>
        <w:jc w:val="both"/>
      </w:pPr>
      <w:r>
        <w:t xml:space="preserve">   </w:t>
      </w:r>
      <w:r>
        <w:t xml:space="preserve">«Μπιγκ Μπράδερ»: H αποθέωση του τίποτα O «Μπιγκ Μπράδερ»1 δεν είναι πρόσωπο, δεν είναι κανάλι, δεν είναι σκοτεινή συνωμοσία. Είναι μια ιδέα ιδιόκτητη, που μετατρέπεται σε προϊόν. Αν και η πατρότητα της ιδέας ανήκει στον Ολλανδό Τζον ντε Μολ, η επεξεργασία και η υλοποίησή της είναι μια διαδικασία που χαρακτηρίζεται από υψηλό βαθμό συλλογικότητας: η επιστήμη, και πιο συγκεκριμένα η ψυχολογία και η στατιστική, </w:t>
      </w:r>
      <w:r w:rsidRPr="006E4FEB">
        <w:rPr>
          <w:b/>
        </w:rPr>
        <w:t>συμβάλλει</w:t>
      </w:r>
      <w:r>
        <w:t xml:space="preserve"> στην επιτυχία του προϊόντος στον ίδιο βαθμό με την τεχνολογία. Εκατοντάδες άνθρωποι, φιλόδοξοι, ευφυείς και καλλιεργημένοι, και αρκούντως κυνικοί όπως υποθέτουμε, έστιψαν το μυαλό τους, γέννησαν επιμέρους ιδέες, οργανώθηκαν και συντονίστηκαν με ακρίβεια θαυμαστή, ώστε να εξασφαλιστεί η ένδοξη πορεία του «Μεγάλου Αδελφού» σε όλα τα μήκη και τα πλάτη της Γης.</w:t>
      </w:r>
    </w:p>
    <w:p w:rsidR="00EE4279" w:rsidRDefault="00EE4279" w:rsidP="006E4FEB">
      <w:pPr>
        <w:jc w:val="both"/>
      </w:pPr>
      <w:r>
        <w:t xml:space="preserve">    </w:t>
      </w:r>
      <w:r>
        <w:t xml:space="preserve">Με αυτή την εισαγωγή, θέλουμε να διευκρινίσουμε ότι δεν μας διακατέχει κάποιο μένος ενάντια στα ριάλιτι σόου, ούτε κάποιο γενικότερο αντιτηλεοπτικό μένος. Και ασφαλώς δεν έχουμε καμιά διάθεση </w:t>
      </w:r>
      <w:r w:rsidRPr="006E4FEB">
        <w:rPr>
          <w:b/>
        </w:rPr>
        <w:t>να καυτηριάσουμε</w:t>
      </w:r>
      <w:r>
        <w:t xml:space="preserve"> το υποτιθέμενο «χαμηλό επίπεδο» των παικτών ή των τηλεθεατών, ώστε να επιβεβαιωθεί η δική μας πνευματική ανωτερότητα. Ωστόσο, το εγχείρημα αυτό, αν και ιδιοφυές, δεν είναι ούτε ουδέτερο ούτε αθώο. Και δεν είναι αθώο όχι γιατί έπεσε σε «κακά χέρια» ή χρησιμοποιήθηκαν </w:t>
      </w:r>
      <w:r w:rsidRPr="006E4FEB">
        <w:rPr>
          <w:b/>
        </w:rPr>
        <w:t>ευτελή</w:t>
      </w:r>
      <w:r>
        <w:t xml:space="preserve"> υλικά, αλλά επειδή τα ριάλιτι σόου αυτού του τύπου</w:t>
      </w:r>
      <w:r w:rsidRPr="006E4FEB">
        <w:rPr>
          <w:b/>
        </w:rPr>
        <w:t xml:space="preserve"> αντανακλούν</w:t>
      </w:r>
      <w:r>
        <w:t xml:space="preserve"> και αναπαράγουν τη βαρβαρότητα και τον παραλογισμό της εποχής μας. Ιδιοφυές, εξάλλου, ήταν και το εγχείρημα της κατασκευής θαλάμων αερίων και κρεματορίων, αφού απάλλασσαν το Τρίτο Ράιχ2 από τον πονοκέφαλο της μαζικής εξόντωσης των κρατουμένων στα στρατόπεδα συγκέντρωσης και της απαλλαγής από τα χιλιάδες πτώματα</w:t>
      </w:r>
    </w:p>
    <w:p w:rsidR="00EE4279" w:rsidRDefault="00EE4279" w:rsidP="006E4FEB">
      <w:pPr>
        <w:jc w:val="both"/>
      </w:pPr>
      <w:r w:rsidRPr="006E4FEB">
        <w:rPr>
          <w:b/>
        </w:rPr>
        <w:t xml:space="preserve">    </w:t>
      </w:r>
      <w:r w:rsidRPr="006E4FEB">
        <w:rPr>
          <w:b/>
        </w:rPr>
        <w:t>Ο «Μεγάλος Αδελφός»</w:t>
      </w:r>
      <w:r>
        <w:t xml:space="preserve"> και τα συναφή προϊόντα αντιπροσωπεύουν το έπος και το αίσχος της συλλογικότητας. Την επιφανειακή αποθέωση, αλλά και τον ουσιαστικό ευτελισμό τόσο της έννοιας της κοινότητας όσο και της ατομικότητας. Όπως στην πραγματική ζωή υπάρχουν κάποιες πύλες μπροστά στις οποίες η δημοκρατία καταργείται, έτσι και το «δωμάτιο επικοινωνίας» στο σπίτι του «Μεγάλου Αδελφού» ήταν ο τόπος όπου η φιλία, η αλληλεγγύη, η τινάζονταν στον αέρα, αφού εκεί ο κάθε παίκτης </w:t>
      </w:r>
      <w:r w:rsidRPr="006E4FEB">
        <w:rPr>
          <w:b/>
        </w:rPr>
        <w:t>έπρεπε να «καρφώσει»</w:t>
      </w:r>
      <w:r>
        <w:t xml:space="preserve"> δύο συγκατοίκους του, προτείνοντας την εκπαραθύρωσή τους.</w:t>
      </w:r>
    </w:p>
    <w:p w:rsidR="00EE4279" w:rsidRDefault="00EE4279" w:rsidP="006E4FEB">
      <w:pPr>
        <w:jc w:val="both"/>
      </w:pPr>
      <w:r>
        <w:t xml:space="preserve">    </w:t>
      </w:r>
      <w:r>
        <w:t xml:space="preserve">Το «επικοινωνιακό» πείραμα του «Μπιγκ Μπράδερ» πέτυχε. Υψηλοί δείκτες τηλεθέασης, βροχή οι διαφημίσεις στο κανάλι, βροχή τα τηλεφωνήματα των ψηφοφόρων, υποσχέσεις για καλλιτεχνο-τηλεοπτική καριέρα για τους παίκτες. Σύντομα θα αρχίσουν να προβάλλονται σε άλλα ελληνικά κανάλια νέα «ριάλιτι», που ίσως αποδειχτούν πολύ πιο τοξικά. Όλα καλά και όλα ωραία. O κερδοφόρος πάτος της πολιτιστικής παγκοσμιοποίησης </w:t>
      </w:r>
      <w:r w:rsidRPr="006E4FEB">
        <w:rPr>
          <w:b/>
        </w:rPr>
        <w:t>επικράτησε</w:t>
      </w:r>
      <w:r>
        <w:t xml:space="preserve"> και στη χώρα μας. Το cogito ergo sum3 του Καρτέσιου έχει προ πολλού αντικατασταθεί από το «πουλάω (ή ξεπουλιέμαι), άρα υπάρχω».</w:t>
      </w:r>
    </w:p>
    <w:p w:rsidR="00EE4279" w:rsidRDefault="00EE4279" w:rsidP="00EE4279">
      <w:r>
        <w:t xml:space="preserve">                                                             </w:t>
      </w:r>
      <w:r>
        <w:t xml:space="preserve"> Μ. Τζιαντζή, εφημ. Η Καθημερινή, 6.1.2002 (διασκευή).</w:t>
      </w:r>
    </w:p>
    <w:p w:rsidR="00EE4279" w:rsidRPr="00EE4279" w:rsidRDefault="00EE4279" w:rsidP="00EE4279">
      <w:pPr>
        <w:rPr>
          <w:sz w:val="18"/>
          <w:szCs w:val="18"/>
        </w:rPr>
      </w:pPr>
      <w:r w:rsidRPr="00EE4279">
        <w:rPr>
          <w:sz w:val="18"/>
          <w:szCs w:val="18"/>
        </w:rPr>
        <w:t>1 Μπιγκ Μπράδερ: To Big Brother (Μεγάλος Αδελφός) υπήρξε ένα δημοφιλές τηλεοπτικό ριάλιτι σόου. Οι παίκτες συγκατοικούσαν σε ένα σπίτι, το οποίο παρακολουθούνταν από κάμερες. Ο στόχος για τον κάθε παίκτη ήταν να παραμείνει στο παιχνίδι. Η επιλογή του παίκτη που θα αποχωρούσε (κάθε εβδομάδα) γινόταν από το τηλεοπτικό κοινό.</w:t>
      </w:r>
    </w:p>
    <w:p w:rsidR="00EE4279" w:rsidRPr="00EE4279" w:rsidRDefault="00EE4279" w:rsidP="00EE4279">
      <w:pPr>
        <w:rPr>
          <w:sz w:val="18"/>
          <w:szCs w:val="18"/>
        </w:rPr>
      </w:pPr>
      <w:r w:rsidRPr="00EE4279">
        <w:rPr>
          <w:sz w:val="18"/>
          <w:szCs w:val="18"/>
        </w:rPr>
        <w:t xml:space="preserve"> 2 Τρίτο Ράιχ: όρος που συνήθως χρησιμοποιείται για να δηλώσει τη ναζιστική Γερμανία (1933-1945).</w:t>
      </w:r>
    </w:p>
    <w:p w:rsidR="00EE4279" w:rsidRDefault="00EE4279" w:rsidP="00EE4279">
      <w:pPr>
        <w:rPr>
          <w:sz w:val="18"/>
          <w:szCs w:val="18"/>
        </w:rPr>
      </w:pPr>
      <w:r w:rsidRPr="00EE4279">
        <w:rPr>
          <w:sz w:val="18"/>
          <w:szCs w:val="18"/>
        </w:rPr>
        <w:lastRenderedPageBreak/>
        <w:t>3 cogito ergo sum: λατινική φράση που καθιερώθηκε από τον Γάλλο φιλόσοφο Ρενέ Ντεκάρτ (Καρτέσιο). Σημαίνει «σκέφτομαι (αμφιβάλλω), άρα υπάρχω». Το γεγονός ότι αμφιβάλλω είναι κατά τον Καρτέσιο</w:t>
      </w:r>
      <w:r>
        <w:t xml:space="preserve"> </w:t>
      </w:r>
      <w:r w:rsidRPr="00EE4279">
        <w:rPr>
          <w:sz w:val="18"/>
          <w:szCs w:val="18"/>
        </w:rPr>
        <w:t>απόδειξη ότι υπάρχω, γιατί πώς θα μπορούσα να αμφιβάλω, αν δεν υπήρχα</w:t>
      </w:r>
    </w:p>
    <w:p w:rsidR="00EE4279" w:rsidRPr="00EE4279" w:rsidRDefault="00EE4279" w:rsidP="00EE4279">
      <w:pPr>
        <w:rPr>
          <w:sz w:val="24"/>
          <w:szCs w:val="24"/>
        </w:rPr>
      </w:pPr>
      <w:r>
        <w:rPr>
          <w:sz w:val="18"/>
          <w:szCs w:val="18"/>
        </w:rPr>
        <w:t xml:space="preserve">                                                 </w:t>
      </w:r>
    </w:p>
    <w:p w:rsidR="00EE4279" w:rsidRDefault="00EE4279" w:rsidP="00EE4279">
      <w:pPr>
        <w:rPr>
          <w:sz w:val="24"/>
          <w:szCs w:val="24"/>
        </w:rPr>
      </w:pPr>
      <w:r w:rsidRPr="00EE4279">
        <w:rPr>
          <w:sz w:val="24"/>
          <w:szCs w:val="24"/>
        </w:rPr>
        <w:t xml:space="preserve">                                     </w:t>
      </w:r>
      <w:r>
        <w:rPr>
          <w:sz w:val="24"/>
          <w:szCs w:val="24"/>
        </w:rPr>
        <w:t xml:space="preserve">               ΘΕΜΑΤΑ</w:t>
      </w:r>
    </w:p>
    <w:p w:rsidR="00EE4279" w:rsidRDefault="00EE4279" w:rsidP="00EE4279">
      <w:pPr>
        <w:rPr>
          <w:sz w:val="24"/>
          <w:szCs w:val="24"/>
        </w:rPr>
      </w:pPr>
      <w:r>
        <w:rPr>
          <w:sz w:val="24"/>
          <w:szCs w:val="24"/>
        </w:rPr>
        <w:t>1 Στα πλαίσια μιας συζήτησης μέσα στην τάξη σχετικά με τα ριάλιτι σόου, να παρουσιάσετε στους συμμαθητές σας περιληπτικά τοπεριεχόμενο της 2</w:t>
      </w:r>
      <w:r w:rsidRPr="00EE4279">
        <w:rPr>
          <w:sz w:val="24"/>
          <w:szCs w:val="24"/>
          <w:vertAlign w:val="superscript"/>
        </w:rPr>
        <w:t>ης</w:t>
      </w:r>
      <w:r>
        <w:rPr>
          <w:sz w:val="24"/>
          <w:szCs w:val="24"/>
        </w:rPr>
        <w:t xml:space="preserve"> και 3</w:t>
      </w:r>
      <w:r w:rsidRPr="00EE4279">
        <w:rPr>
          <w:sz w:val="24"/>
          <w:szCs w:val="24"/>
          <w:vertAlign w:val="superscript"/>
        </w:rPr>
        <w:t>ης</w:t>
      </w:r>
      <w:r>
        <w:rPr>
          <w:sz w:val="24"/>
          <w:szCs w:val="24"/>
        </w:rPr>
        <w:t xml:space="preserve"> παραγράφου του κειμένου.</w:t>
      </w:r>
    </w:p>
    <w:p w:rsidR="00070296" w:rsidRDefault="00070296" w:rsidP="00EE4279">
      <w:r>
        <w:t>2.</w:t>
      </w:r>
      <w:r>
        <w:t>Πώς αναπτύσσεται η τρίτη παράγραφος (Ο «Μεγάλος Αδελφός»... την εκπαραθύρωσή τους) του κειμένου;</w:t>
      </w:r>
      <w:r>
        <w:t xml:space="preserve"> Να</w:t>
      </w:r>
      <w:r w:rsidRPr="00070296">
        <w:t xml:space="preserve"> </w:t>
      </w:r>
      <w:r>
        <w:t>αιτιολογήσετε την απάντησή σας.</w:t>
      </w:r>
    </w:p>
    <w:p w:rsidR="00070296" w:rsidRDefault="00070296" w:rsidP="00EE4279">
      <w:r>
        <w:t>3.</w:t>
      </w:r>
      <w:r>
        <w:t>Να γράψετε μία συνώνυμη για καθεμιά από τις λέξεις του κειμένου με την έντονη γραφή, με βάση τη σημασία που έχουν οι λέξεις στο κείμενο: συμβάλλει, να καυτηριάσουμε, ευτελή, αντανακλούν, επικράτησε.</w:t>
      </w:r>
    </w:p>
    <w:p w:rsidR="006E4FEB" w:rsidRDefault="006E4FEB" w:rsidP="00EE4279">
      <w:r>
        <w:t>4. Με ποιους τρόπους επιτυγχάνεται η συνοχή ανάμεσα στις περιόδους της δεύτερης παραγράφου του κειμένου;</w:t>
      </w:r>
    </w:p>
    <w:p w:rsidR="006E4FEB" w:rsidRDefault="006E4FEB" w:rsidP="006E4FEB">
      <w:r>
        <w:t xml:space="preserve">5. </w:t>
      </w:r>
      <w:r>
        <w:t>Ο «Μεγάλος Αδελφός»</w:t>
      </w:r>
      <w:r>
        <w:t xml:space="preserve">, </w:t>
      </w:r>
      <w:r>
        <w:t>έπρεπε να «καρφώσει»</w:t>
      </w:r>
      <w:r>
        <w:t xml:space="preserve"> : να αιτιολογήσετε τη χρήση των εισαγωγικών </w:t>
      </w:r>
    </w:p>
    <w:p w:rsidR="006E4FEB" w:rsidRDefault="006E4FEB" w:rsidP="006E4FEB">
      <w:pPr>
        <w:rPr>
          <w:sz w:val="24"/>
          <w:szCs w:val="24"/>
        </w:rPr>
      </w:pPr>
      <w:r>
        <w:t>6.</w:t>
      </w:r>
      <w:r>
        <w:t>Να εντοπίσετε ένα σημείο του κειμένου στο οποίο υπάρχει σ</w:t>
      </w:r>
      <w:r>
        <w:t xml:space="preserve">αρκασμόςειρωνεία. </w:t>
      </w:r>
      <w:bookmarkStart w:id="0" w:name="_GoBack"/>
      <w:bookmarkEnd w:id="0"/>
      <w:r>
        <w:t xml:space="preserve"> Να αιτιολογήσετε την απάντησή σας</w:t>
      </w:r>
    </w:p>
    <w:p w:rsidR="00070296" w:rsidRDefault="00070296" w:rsidP="00EE4279">
      <w:pPr>
        <w:rPr>
          <w:sz w:val="24"/>
          <w:szCs w:val="24"/>
        </w:rPr>
      </w:pPr>
    </w:p>
    <w:p w:rsidR="00EE4279" w:rsidRPr="00EE4279" w:rsidRDefault="00EE4279" w:rsidP="00EE4279">
      <w:pPr>
        <w:pStyle w:val="ListParagraph"/>
        <w:rPr>
          <w:sz w:val="24"/>
          <w:szCs w:val="24"/>
        </w:rPr>
      </w:pPr>
    </w:p>
    <w:sectPr w:rsidR="00EE4279" w:rsidRPr="00EE42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A71C5"/>
    <w:multiLevelType w:val="hybridMultilevel"/>
    <w:tmpl w:val="63CAD0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EE"/>
    <w:rsid w:val="00070296"/>
    <w:rsid w:val="006E4FEB"/>
    <w:rsid w:val="007D640F"/>
    <w:rsid w:val="00990CEE"/>
    <w:rsid w:val="00EE42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A8FC"/>
  <w15:chartTrackingRefBased/>
  <w15:docId w15:val="{37137BB9-887D-49FE-AC4F-94740C5B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711</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2</cp:revision>
  <dcterms:created xsi:type="dcterms:W3CDTF">2021-02-01T19:22:00Z</dcterms:created>
  <dcterms:modified xsi:type="dcterms:W3CDTF">2021-02-01T19:54:00Z</dcterms:modified>
</cp:coreProperties>
</file>