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6C3" w:rsidRDefault="000246C3" w:rsidP="00FB19ED">
      <w:pPr>
        <w:jc w:val="center"/>
        <w:rPr>
          <w:rFonts w:ascii="Times New Roman" w:eastAsia="Times New Roman" w:hAnsi="Times New Roman" w:cs="Times New Roman"/>
          <w:b/>
          <w:bCs/>
          <w:i/>
          <w:color w:val="002060"/>
          <w:sz w:val="44"/>
          <w:szCs w:val="44"/>
          <w:lang w:val="el-GR"/>
        </w:rPr>
      </w:pPr>
    </w:p>
    <w:p w:rsidR="00FA453A" w:rsidRDefault="00FA453A" w:rsidP="00FB19ED">
      <w:pPr>
        <w:jc w:val="center"/>
        <w:rPr>
          <w:rFonts w:ascii="Times New Roman" w:eastAsia="Times New Roman" w:hAnsi="Times New Roman" w:cs="Times New Roman"/>
          <w:b/>
          <w:bCs/>
          <w:i/>
          <w:color w:val="002060"/>
          <w:sz w:val="44"/>
          <w:szCs w:val="44"/>
          <w:lang w:val="el-GR"/>
        </w:rPr>
      </w:pPr>
      <w:r>
        <w:rPr>
          <w:rFonts w:ascii="Times New Roman" w:eastAsia="Times New Roman" w:hAnsi="Times New Roman" w:cs="Times New Roman"/>
          <w:b/>
          <w:bCs/>
          <w:i/>
          <w:color w:val="002060"/>
          <w:sz w:val="44"/>
          <w:szCs w:val="44"/>
          <w:lang w:val="el-GR"/>
        </w:rPr>
        <w:t>3</w:t>
      </w:r>
      <w:r w:rsidRPr="00FA453A">
        <w:rPr>
          <w:rFonts w:ascii="Times New Roman" w:eastAsia="Times New Roman" w:hAnsi="Times New Roman" w:cs="Times New Roman"/>
          <w:b/>
          <w:bCs/>
          <w:i/>
          <w:color w:val="002060"/>
          <w:sz w:val="44"/>
          <w:szCs w:val="44"/>
          <w:vertAlign w:val="superscript"/>
          <w:lang w:val="el-GR"/>
        </w:rPr>
        <w:t>ο</w:t>
      </w:r>
      <w:r>
        <w:rPr>
          <w:rFonts w:ascii="Times New Roman" w:eastAsia="Times New Roman" w:hAnsi="Times New Roman" w:cs="Times New Roman"/>
          <w:b/>
          <w:bCs/>
          <w:i/>
          <w:color w:val="002060"/>
          <w:sz w:val="44"/>
          <w:szCs w:val="44"/>
          <w:lang w:val="el-GR"/>
        </w:rPr>
        <w:t xml:space="preserve"> ΓΕΛ Γλυφάδας</w:t>
      </w:r>
    </w:p>
    <w:p w:rsidR="00FA453A" w:rsidRDefault="00FA453A" w:rsidP="00FB19ED">
      <w:pPr>
        <w:jc w:val="center"/>
        <w:rPr>
          <w:rFonts w:ascii="Times New Roman" w:eastAsia="Times New Roman" w:hAnsi="Times New Roman" w:cs="Times New Roman"/>
          <w:b/>
          <w:bCs/>
          <w:i/>
          <w:color w:val="002060"/>
          <w:sz w:val="44"/>
          <w:szCs w:val="44"/>
          <w:lang w:val="el-GR"/>
        </w:rPr>
      </w:pPr>
    </w:p>
    <w:p w:rsidR="000246C3" w:rsidRDefault="000246C3" w:rsidP="00FB19ED">
      <w:pPr>
        <w:jc w:val="center"/>
        <w:rPr>
          <w:rFonts w:ascii="Times New Roman" w:eastAsia="Times New Roman" w:hAnsi="Times New Roman" w:cs="Times New Roman"/>
          <w:b/>
          <w:bCs/>
          <w:i/>
          <w:color w:val="002060"/>
          <w:sz w:val="44"/>
          <w:szCs w:val="44"/>
          <w:lang w:val="el-GR"/>
        </w:rPr>
      </w:pPr>
    </w:p>
    <w:p w:rsidR="00991163" w:rsidRPr="00FB19ED" w:rsidRDefault="00813FDE" w:rsidP="00FB19ED">
      <w:pPr>
        <w:jc w:val="center"/>
        <w:rPr>
          <w:rFonts w:ascii="Times New Roman" w:eastAsia="Times New Roman" w:hAnsi="Times New Roman" w:cs="Times New Roman"/>
          <w:b/>
          <w:bCs/>
          <w:i/>
          <w:color w:val="002060"/>
          <w:sz w:val="44"/>
          <w:szCs w:val="44"/>
          <w:lang w:val="el-GR"/>
        </w:rPr>
      </w:pPr>
      <w:r w:rsidRPr="00FB19ED">
        <w:rPr>
          <w:rFonts w:ascii="Times New Roman" w:eastAsia="Times New Roman" w:hAnsi="Times New Roman" w:cs="Times New Roman"/>
          <w:b/>
          <w:bCs/>
          <w:i/>
          <w:color w:val="002060"/>
          <w:sz w:val="44"/>
          <w:szCs w:val="44"/>
          <w:lang w:val="el-GR"/>
        </w:rPr>
        <w:t>Ερευνητική Εργασία Βιολογίας</w:t>
      </w:r>
    </w:p>
    <w:p w:rsidR="00991163" w:rsidRPr="00FB19ED" w:rsidRDefault="00991163">
      <w:pPr>
        <w:rPr>
          <w:rFonts w:ascii="Times New Roman" w:eastAsia="Times New Roman" w:hAnsi="Times New Roman" w:cs="Times New Roman"/>
          <w:i/>
          <w:sz w:val="44"/>
          <w:szCs w:val="44"/>
          <w:u w:val="single"/>
          <w:lang w:val="el-GR"/>
        </w:rPr>
      </w:pPr>
    </w:p>
    <w:p w:rsidR="00991163" w:rsidRPr="00FB19ED" w:rsidRDefault="00FB19ED">
      <w:pPr>
        <w:jc w:val="center"/>
        <w:rPr>
          <w:rFonts w:ascii="Times New Roman" w:eastAsia="Times New Roman" w:hAnsi="Times New Roman" w:cs="Times New Roman"/>
          <w:i/>
          <w:color w:val="002060"/>
          <w:sz w:val="96"/>
          <w:szCs w:val="96"/>
          <w:lang w:val="el-GR"/>
        </w:rPr>
      </w:pPr>
      <w:r w:rsidRPr="00FB19ED">
        <w:rPr>
          <w:rFonts w:ascii="Times New Roman" w:eastAsia="Times New Roman" w:hAnsi="Times New Roman" w:cs="Times New Roman"/>
          <w:i/>
          <w:color w:val="002060"/>
          <w:sz w:val="96"/>
          <w:szCs w:val="96"/>
          <w:lang w:val="el-GR"/>
        </w:rPr>
        <w:t>«</w:t>
      </w:r>
      <w:r w:rsidR="00813FDE" w:rsidRPr="00FB19ED">
        <w:rPr>
          <w:rFonts w:ascii="Times New Roman" w:eastAsia="Times New Roman" w:hAnsi="Times New Roman" w:cs="Times New Roman"/>
          <w:i/>
          <w:color w:val="002060"/>
          <w:sz w:val="96"/>
          <w:szCs w:val="96"/>
          <w:u w:val="single"/>
          <w:lang w:val="el-GR"/>
        </w:rPr>
        <w:t>Γενετικές ανωμαλίες</w:t>
      </w:r>
      <w:r w:rsidRPr="00FB19ED">
        <w:rPr>
          <w:rFonts w:ascii="Times New Roman" w:eastAsia="Times New Roman" w:hAnsi="Times New Roman" w:cs="Times New Roman"/>
          <w:i/>
          <w:color w:val="002060"/>
          <w:sz w:val="96"/>
          <w:szCs w:val="96"/>
          <w:lang w:val="el-GR"/>
        </w:rPr>
        <w:t>»</w:t>
      </w:r>
    </w:p>
    <w:p w:rsidR="00FB19ED" w:rsidRDefault="00FB19ED" w:rsidP="00FB19ED">
      <w:pPr>
        <w:rPr>
          <w:rFonts w:ascii="Times New Roman" w:eastAsia="Times New Roman" w:hAnsi="Times New Roman" w:cs="Times New Roman"/>
          <w:i/>
          <w:sz w:val="34"/>
          <w:szCs w:val="34"/>
          <w:lang w:val="el-GR"/>
        </w:rPr>
      </w:pPr>
    </w:p>
    <w:p w:rsidR="00FB19ED" w:rsidRPr="00FB19ED" w:rsidRDefault="00FB19ED" w:rsidP="00FB19ED">
      <w:pPr>
        <w:rPr>
          <w:rFonts w:ascii="Times New Roman" w:eastAsia="Times New Roman" w:hAnsi="Times New Roman" w:cs="Times New Roman"/>
          <w:i/>
          <w:sz w:val="34"/>
          <w:szCs w:val="34"/>
          <w:lang w:val="el-GR"/>
        </w:rPr>
      </w:pPr>
    </w:p>
    <w:p w:rsidR="00FB19ED" w:rsidRDefault="00FB19ED" w:rsidP="00FB19ED">
      <w:pPr>
        <w:jc w:val="center"/>
        <w:rPr>
          <w:rFonts w:ascii="Times New Roman" w:eastAsia="Times New Roman" w:hAnsi="Times New Roman" w:cs="Times New Roman"/>
          <w:i/>
          <w:sz w:val="34"/>
          <w:szCs w:val="34"/>
          <w:lang w:val="el-GR"/>
        </w:rPr>
      </w:pPr>
      <w:r w:rsidRPr="005B00CE">
        <w:rPr>
          <w:rFonts w:ascii="Times New Roman" w:eastAsia="Times New Roman" w:hAnsi="Times New Roman" w:cs="Times New Roman"/>
          <w:b/>
          <w:bCs/>
          <w:i/>
          <w:sz w:val="34"/>
          <w:szCs w:val="34"/>
          <w:lang w:val="el-GR"/>
        </w:rPr>
        <w:t>Τάξη</w:t>
      </w:r>
      <w:r w:rsidRPr="005B00CE">
        <w:rPr>
          <w:rFonts w:ascii="Times New Roman" w:eastAsia="Times New Roman" w:hAnsi="Times New Roman" w:cs="Times New Roman"/>
          <w:b/>
          <w:bCs/>
          <w:iCs/>
          <w:sz w:val="34"/>
          <w:szCs w:val="34"/>
          <w:lang w:val="el-GR"/>
        </w:rPr>
        <w:t>:</w:t>
      </w:r>
      <w:r w:rsidRPr="005B00CE">
        <w:rPr>
          <w:rFonts w:ascii="Times New Roman" w:eastAsia="Times New Roman" w:hAnsi="Times New Roman" w:cs="Times New Roman"/>
          <w:i/>
          <w:sz w:val="34"/>
          <w:szCs w:val="34"/>
          <w:lang w:val="el-GR"/>
        </w:rPr>
        <w:t xml:space="preserve"> Α</w:t>
      </w:r>
      <w:r w:rsidR="00FA453A">
        <w:rPr>
          <w:rFonts w:ascii="Times New Roman" w:eastAsia="Times New Roman" w:hAnsi="Times New Roman" w:cs="Times New Roman"/>
          <w:i/>
          <w:sz w:val="34"/>
          <w:szCs w:val="34"/>
          <w:lang w:val="el-GR"/>
        </w:rPr>
        <w:t>΄</w:t>
      </w:r>
      <w:r w:rsidRPr="005B00CE">
        <w:rPr>
          <w:rFonts w:ascii="Times New Roman" w:eastAsia="Times New Roman" w:hAnsi="Times New Roman" w:cs="Times New Roman"/>
          <w:i/>
          <w:sz w:val="34"/>
          <w:szCs w:val="34"/>
          <w:lang w:val="el-GR"/>
        </w:rPr>
        <w:t>3</w:t>
      </w:r>
    </w:p>
    <w:p w:rsidR="00B325E5" w:rsidRPr="00B325E5" w:rsidRDefault="00B325E5" w:rsidP="00FB19ED">
      <w:pPr>
        <w:jc w:val="center"/>
        <w:rPr>
          <w:rFonts w:ascii="Times New Roman" w:eastAsia="Times New Roman" w:hAnsi="Times New Roman" w:cs="Times New Roman"/>
          <w:i/>
          <w:sz w:val="20"/>
          <w:szCs w:val="20"/>
          <w:lang w:val="el-GR"/>
        </w:rPr>
      </w:pPr>
    </w:p>
    <w:p w:rsidR="00FB19ED" w:rsidRPr="005B00CE" w:rsidRDefault="00FB19ED" w:rsidP="00FB19ED">
      <w:pPr>
        <w:jc w:val="center"/>
        <w:rPr>
          <w:rFonts w:ascii="Times New Roman" w:eastAsia="Times New Roman" w:hAnsi="Times New Roman" w:cs="Times New Roman"/>
          <w:i/>
          <w:sz w:val="34"/>
          <w:szCs w:val="34"/>
          <w:lang w:val="el-GR"/>
        </w:rPr>
      </w:pPr>
      <w:r w:rsidRPr="005B00CE">
        <w:rPr>
          <w:rFonts w:ascii="Times New Roman" w:eastAsia="Times New Roman" w:hAnsi="Times New Roman" w:cs="Times New Roman"/>
          <w:b/>
          <w:bCs/>
          <w:i/>
          <w:sz w:val="34"/>
          <w:szCs w:val="34"/>
          <w:lang w:val="el-GR"/>
        </w:rPr>
        <w:t>Συντάκτες</w:t>
      </w:r>
      <w:r w:rsidRPr="005B00CE">
        <w:rPr>
          <w:rFonts w:ascii="Times New Roman" w:eastAsia="Times New Roman" w:hAnsi="Times New Roman" w:cs="Times New Roman"/>
          <w:b/>
          <w:bCs/>
          <w:iCs/>
          <w:sz w:val="34"/>
          <w:szCs w:val="34"/>
          <w:lang w:val="el-GR"/>
        </w:rPr>
        <w:t>:</w:t>
      </w:r>
      <w:r w:rsidRPr="005B00CE">
        <w:rPr>
          <w:rFonts w:ascii="Times New Roman" w:eastAsia="Times New Roman" w:hAnsi="Times New Roman" w:cs="Times New Roman"/>
          <w:i/>
          <w:sz w:val="34"/>
          <w:szCs w:val="34"/>
          <w:lang w:val="el-GR"/>
        </w:rPr>
        <w:t xml:space="preserve"> Μελίνα-Χριστίνα </w:t>
      </w:r>
      <w:proofErr w:type="spellStart"/>
      <w:r w:rsidRPr="005B00CE">
        <w:rPr>
          <w:rFonts w:ascii="Times New Roman" w:eastAsia="Times New Roman" w:hAnsi="Times New Roman" w:cs="Times New Roman"/>
          <w:i/>
          <w:sz w:val="34"/>
          <w:szCs w:val="34"/>
          <w:lang w:val="el-GR"/>
        </w:rPr>
        <w:t>Μπρούζου</w:t>
      </w:r>
      <w:proofErr w:type="spellEnd"/>
    </w:p>
    <w:p w:rsidR="00FB19ED" w:rsidRPr="005B00CE" w:rsidRDefault="00FB19ED" w:rsidP="00FB19ED">
      <w:pPr>
        <w:ind w:firstLine="720"/>
        <w:jc w:val="center"/>
        <w:rPr>
          <w:rFonts w:ascii="Times New Roman" w:eastAsia="Times New Roman" w:hAnsi="Times New Roman" w:cs="Times New Roman"/>
          <w:i/>
          <w:sz w:val="34"/>
          <w:szCs w:val="34"/>
          <w:lang w:val="el-GR"/>
        </w:rPr>
      </w:pPr>
      <w:proofErr w:type="spellStart"/>
      <w:r w:rsidRPr="005B00CE">
        <w:rPr>
          <w:rFonts w:ascii="Times New Roman" w:eastAsia="Times New Roman" w:hAnsi="Times New Roman" w:cs="Times New Roman"/>
          <w:i/>
          <w:sz w:val="34"/>
          <w:szCs w:val="34"/>
          <w:lang w:val="el-GR"/>
        </w:rPr>
        <w:t>Έρρικα</w:t>
      </w:r>
      <w:proofErr w:type="spellEnd"/>
      <w:r w:rsidRPr="005B00CE">
        <w:rPr>
          <w:rFonts w:ascii="Times New Roman" w:eastAsia="Times New Roman" w:hAnsi="Times New Roman" w:cs="Times New Roman"/>
          <w:i/>
          <w:sz w:val="34"/>
          <w:szCs w:val="34"/>
          <w:lang w:val="el-GR"/>
        </w:rPr>
        <w:t xml:space="preserve"> Πετροπούλου</w:t>
      </w:r>
    </w:p>
    <w:p w:rsidR="00FB19ED" w:rsidRPr="005B00CE" w:rsidRDefault="00FB19ED" w:rsidP="00FB19ED">
      <w:pPr>
        <w:jc w:val="center"/>
        <w:rPr>
          <w:rFonts w:ascii="Times New Roman" w:eastAsia="Times New Roman" w:hAnsi="Times New Roman" w:cs="Times New Roman"/>
          <w:i/>
          <w:sz w:val="34"/>
          <w:szCs w:val="34"/>
          <w:lang w:val="el-GR"/>
        </w:rPr>
      </w:pPr>
    </w:p>
    <w:p w:rsidR="00FB19ED" w:rsidRPr="005B00CE" w:rsidRDefault="00FB19ED" w:rsidP="00FB19ED">
      <w:pPr>
        <w:jc w:val="center"/>
        <w:rPr>
          <w:rFonts w:ascii="Times New Roman" w:eastAsia="Times New Roman" w:hAnsi="Times New Roman" w:cs="Times New Roman"/>
          <w:i/>
          <w:sz w:val="34"/>
          <w:szCs w:val="34"/>
          <w:lang w:val="el-GR"/>
        </w:rPr>
      </w:pPr>
      <w:r w:rsidRPr="005B00CE">
        <w:rPr>
          <w:rFonts w:ascii="Times New Roman" w:eastAsia="Times New Roman" w:hAnsi="Times New Roman" w:cs="Times New Roman"/>
          <w:b/>
          <w:bCs/>
          <w:i/>
          <w:sz w:val="34"/>
          <w:szCs w:val="34"/>
          <w:lang w:val="el-GR"/>
        </w:rPr>
        <w:t>Επιβλέπ</w:t>
      </w:r>
      <w:r w:rsidR="00E53C65">
        <w:rPr>
          <w:rFonts w:ascii="Times New Roman" w:eastAsia="Times New Roman" w:hAnsi="Times New Roman" w:cs="Times New Roman"/>
          <w:b/>
          <w:bCs/>
          <w:i/>
          <w:sz w:val="34"/>
          <w:szCs w:val="34"/>
          <w:lang w:val="el-GR"/>
        </w:rPr>
        <w:t>ουσα</w:t>
      </w:r>
      <w:r w:rsidRPr="005B00CE">
        <w:rPr>
          <w:rFonts w:ascii="Times New Roman" w:eastAsia="Times New Roman" w:hAnsi="Times New Roman" w:cs="Times New Roman"/>
          <w:b/>
          <w:bCs/>
          <w:i/>
          <w:sz w:val="34"/>
          <w:szCs w:val="34"/>
          <w:lang w:val="el-GR"/>
        </w:rPr>
        <w:t xml:space="preserve"> καθηγήτρια</w:t>
      </w:r>
      <w:r w:rsidRPr="005B00CE">
        <w:rPr>
          <w:rFonts w:ascii="Times New Roman" w:eastAsia="Times New Roman" w:hAnsi="Times New Roman" w:cs="Times New Roman"/>
          <w:b/>
          <w:bCs/>
          <w:iCs/>
          <w:sz w:val="34"/>
          <w:szCs w:val="34"/>
          <w:lang w:val="el-GR"/>
        </w:rPr>
        <w:t>:</w:t>
      </w:r>
      <w:r w:rsidRPr="005B00CE">
        <w:rPr>
          <w:rFonts w:ascii="Times New Roman" w:eastAsia="Times New Roman" w:hAnsi="Times New Roman" w:cs="Times New Roman"/>
          <w:i/>
          <w:sz w:val="34"/>
          <w:szCs w:val="34"/>
          <w:lang w:val="el-GR"/>
        </w:rPr>
        <w:t xml:space="preserve"> Φωτεινή </w:t>
      </w:r>
      <w:proofErr w:type="spellStart"/>
      <w:r w:rsidRPr="005B00CE">
        <w:rPr>
          <w:rFonts w:ascii="Times New Roman" w:eastAsia="Times New Roman" w:hAnsi="Times New Roman" w:cs="Times New Roman"/>
          <w:i/>
          <w:sz w:val="34"/>
          <w:szCs w:val="34"/>
          <w:lang w:val="el-GR"/>
        </w:rPr>
        <w:t>Μπαλή</w:t>
      </w:r>
      <w:proofErr w:type="spellEnd"/>
    </w:p>
    <w:p w:rsidR="00FB19ED" w:rsidRPr="00FB19ED" w:rsidRDefault="009D282E">
      <w:pPr>
        <w:jc w:val="center"/>
        <w:rPr>
          <w:rFonts w:ascii="Times New Roman" w:eastAsia="Times New Roman" w:hAnsi="Times New Roman" w:cs="Times New Roman"/>
          <w:i/>
          <w:sz w:val="70"/>
          <w:szCs w:val="70"/>
          <w:lang w:val="el-GR"/>
        </w:rPr>
      </w:pPr>
      <w:r>
        <w:rPr>
          <w:rFonts w:ascii="Times New Roman" w:eastAsia="Times New Roman" w:hAnsi="Times New Roman" w:cs="Times New Roman"/>
          <w:i/>
          <w:noProof/>
          <w:sz w:val="44"/>
          <w:szCs w:val="44"/>
          <w:lang w:val="el-GR"/>
        </w:rPr>
        <w:drawing>
          <wp:anchor distT="0" distB="0" distL="114300" distR="114300" simplePos="0" relativeHeight="251663360" behindDoc="0" locked="0" layoutInCell="1" allowOverlap="1">
            <wp:simplePos x="0" y="0"/>
            <wp:positionH relativeFrom="margin">
              <wp:posOffset>95693</wp:posOffset>
            </wp:positionH>
            <wp:positionV relativeFrom="paragraph">
              <wp:posOffset>332090</wp:posOffset>
            </wp:positionV>
            <wp:extent cx="6030080" cy="3775579"/>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030080" cy="3775579"/>
                    </a:xfrm>
                    <a:prstGeom prst="rect">
                      <a:avLst/>
                    </a:prstGeom>
                    <a:ln/>
                  </pic:spPr>
                </pic:pic>
              </a:graphicData>
            </a:graphic>
          </wp:anchor>
        </w:drawing>
      </w:r>
    </w:p>
    <w:p w:rsidR="00991163" w:rsidRPr="00FB19ED" w:rsidRDefault="00991163">
      <w:pPr>
        <w:rPr>
          <w:rFonts w:ascii="Times New Roman" w:eastAsia="Times New Roman" w:hAnsi="Times New Roman" w:cs="Times New Roman"/>
          <w:i/>
          <w:sz w:val="44"/>
          <w:szCs w:val="44"/>
          <w:lang w:val="el-GR"/>
        </w:rPr>
      </w:pPr>
    </w:p>
    <w:p w:rsidR="00991163" w:rsidRPr="009D282E" w:rsidRDefault="00991163">
      <w:pPr>
        <w:rPr>
          <w:rFonts w:ascii="Times New Roman" w:eastAsia="Times New Roman" w:hAnsi="Times New Roman" w:cs="Times New Roman"/>
          <w:i/>
          <w:sz w:val="44"/>
          <w:szCs w:val="44"/>
          <w:lang w:val="el-GR"/>
        </w:rPr>
      </w:pPr>
    </w:p>
    <w:p w:rsidR="00991163" w:rsidRPr="009D282E" w:rsidRDefault="00991163">
      <w:pPr>
        <w:jc w:val="both"/>
        <w:rPr>
          <w:rFonts w:ascii="Times New Roman" w:eastAsia="Times New Roman" w:hAnsi="Times New Roman" w:cs="Times New Roman"/>
          <w:sz w:val="32"/>
          <w:szCs w:val="32"/>
          <w:lang w:val="el-GR"/>
        </w:rPr>
      </w:pPr>
    </w:p>
    <w:p w:rsidR="00991163" w:rsidRDefault="009D282E" w:rsidP="009D282E">
      <w:pPr>
        <w:rPr>
          <w:rFonts w:ascii="Times New Roman" w:eastAsia="Times New Roman" w:hAnsi="Times New Roman" w:cs="Times New Roman"/>
          <w:sz w:val="32"/>
          <w:szCs w:val="32"/>
          <w:lang w:val="el-GR"/>
        </w:rPr>
      </w:pPr>
      <w:r w:rsidRPr="009D282E">
        <w:rPr>
          <w:rFonts w:ascii="Times New Roman" w:eastAsia="Times New Roman" w:hAnsi="Times New Roman" w:cs="Times New Roman"/>
          <w:sz w:val="32"/>
          <w:szCs w:val="32"/>
          <w:lang w:val="el-GR"/>
        </w:rPr>
        <w:br w:type="page"/>
      </w:r>
    </w:p>
    <w:p w:rsidR="00BD79A5" w:rsidRPr="007B308E" w:rsidRDefault="00BD79A5" w:rsidP="00E03116">
      <w:pPr>
        <w:pStyle w:val="1"/>
        <w:jc w:val="center"/>
        <w:rPr>
          <w:rFonts w:ascii="Times New Roman" w:hAnsi="Times New Roman" w:cs="Times New Roman"/>
          <w:color w:val="002060"/>
          <w:lang w:val="el-GR"/>
        </w:rPr>
      </w:pPr>
      <w:bookmarkStart w:id="0" w:name="_Toc486573341"/>
      <w:bookmarkStart w:id="1" w:name="_Toc57576212"/>
      <w:r w:rsidRPr="007B308E">
        <w:rPr>
          <w:rFonts w:ascii="Times New Roman" w:hAnsi="Times New Roman" w:cs="Times New Roman"/>
          <w:color w:val="002060"/>
          <w:lang w:val="el-GR"/>
        </w:rPr>
        <w:lastRenderedPageBreak/>
        <w:t>Ευχαριστίες</w:t>
      </w:r>
      <w:bookmarkEnd w:id="0"/>
      <w:bookmarkEnd w:id="1"/>
    </w:p>
    <w:p w:rsidR="00E03116" w:rsidRPr="007B308E" w:rsidRDefault="00E03116" w:rsidP="00E03116">
      <w:pPr>
        <w:rPr>
          <w:lang w:val="el-GR"/>
        </w:rPr>
      </w:pPr>
    </w:p>
    <w:p w:rsidR="00E03116" w:rsidRPr="007B308E" w:rsidRDefault="00E03116" w:rsidP="00E03116">
      <w:pPr>
        <w:rPr>
          <w:lang w:val="el-GR"/>
        </w:rPr>
      </w:pPr>
    </w:p>
    <w:p w:rsidR="00BD79A5" w:rsidRPr="00BD79A5" w:rsidRDefault="00BD79A5" w:rsidP="00E03116">
      <w:pPr>
        <w:jc w:val="center"/>
        <w:rPr>
          <w:rFonts w:ascii="Times New Roman" w:eastAsia="Times New Roman" w:hAnsi="Times New Roman" w:cs="Times New Roman"/>
          <w:lang w:val="el-GR"/>
        </w:rPr>
      </w:pPr>
      <w:r w:rsidRPr="00BD79A5">
        <w:rPr>
          <w:rFonts w:ascii="Times New Roman" w:eastAsia="Times New Roman" w:hAnsi="Times New Roman" w:cs="Times New Roman"/>
          <w:lang w:val="el-GR"/>
        </w:rPr>
        <w:t xml:space="preserve">Πριν την παρουσίαση της παρούσας </w:t>
      </w:r>
      <w:r>
        <w:rPr>
          <w:rFonts w:ascii="Times New Roman" w:eastAsia="Times New Roman" w:hAnsi="Times New Roman" w:cs="Times New Roman"/>
          <w:lang w:val="el-GR"/>
        </w:rPr>
        <w:t>ερευνητικής</w:t>
      </w:r>
      <w:r w:rsidRPr="00BD79A5">
        <w:rPr>
          <w:rFonts w:ascii="Times New Roman" w:eastAsia="Times New Roman" w:hAnsi="Times New Roman" w:cs="Times New Roman"/>
          <w:lang w:val="el-GR"/>
        </w:rPr>
        <w:t xml:space="preserve"> εργασίας, αισθ</w:t>
      </w:r>
      <w:r>
        <w:rPr>
          <w:rFonts w:ascii="Times New Roman" w:eastAsia="Times New Roman" w:hAnsi="Times New Roman" w:cs="Times New Roman"/>
          <w:lang w:val="el-GR"/>
        </w:rPr>
        <w:t>ανόμαστε</w:t>
      </w:r>
      <w:r w:rsidRPr="00BD79A5">
        <w:rPr>
          <w:rFonts w:ascii="Times New Roman" w:eastAsia="Times New Roman" w:hAnsi="Times New Roman" w:cs="Times New Roman"/>
          <w:lang w:val="el-GR"/>
        </w:rPr>
        <w:t xml:space="preserve"> την υποχρέωση να ευχαριστήσ</w:t>
      </w:r>
      <w:r>
        <w:rPr>
          <w:rFonts w:ascii="Times New Roman" w:eastAsia="Times New Roman" w:hAnsi="Times New Roman" w:cs="Times New Roman"/>
          <w:lang w:val="el-GR"/>
        </w:rPr>
        <w:t>ουμε</w:t>
      </w:r>
      <w:r w:rsidRPr="00BD79A5">
        <w:rPr>
          <w:rFonts w:ascii="Times New Roman" w:eastAsia="Times New Roman" w:hAnsi="Times New Roman" w:cs="Times New Roman"/>
          <w:lang w:val="el-GR"/>
        </w:rPr>
        <w:t xml:space="preserve"> ορισμένους από τους ανθρώπους που διαδραμάτισαν πολύ σημαντικό ρόλο στην πραγματοποίησή της.</w:t>
      </w:r>
    </w:p>
    <w:p w:rsidR="00BD79A5" w:rsidRPr="00BD79A5" w:rsidRDefault="00BD79A5" w:rsidP="00E03116">
      <w:pPr>
        <w:jc w:val="center"/>
        <w:rPr>
          <w:rFonts w:ascii="Times New Roman" w:eastAsia="Times New Roman" w:hAnsi="Times New Roman" w:cs="Times New Roman"/>
          <w:lang w:val="el-GR"/>
        </w:rPr>
      </w:pPr>
    </w:p>
    <w:p w:rsidR="00BD79A5" w:rsidRDefault="00BD79A5" w:rsidP="00E03116">
      <w:pPr>
        <w:jc w:val="center"/>
        <w:rPr>
          <w:rFonts w:ascii="Times New Roman" w:eastAsia="Times New Roman" w:hAnsi="Times New Roman" w:cs="Times New Roman"/>
          <w:lang w:val="el-GR"/>
        </w:rPr>
      </w:pPr>
      <w:r w:rsidRPr="00BD79A5">
        <w:rPr>
          <w:rFonts w:ascii="Times New Roman" w:hAnsi="Times New Roman" w:cs="Times New Roman"/>
          <w:noProof/>
          <w:lang w:val="el-GR"/>
        </w:rPr>
        <w:t xml:space="preserve">Αρχικά, θα </w:t>
      </w:r>
      <w:r>
        <w:rPr>
          <w:rFonts w:ascii="Times New Roman" w:hAnsi="Times New Roman" w:cs="Times New Roman"/>
          <w:noProof/>
          <w:lang w:val="el-GR"/>
        </w:rPr>
        <w:t>θέλαμε</w:t>
      </w:r>
      <w:r w:rsidRPr="00BD79A5">
        <w:rPr>
          <w:rFonts w:ascii="Times New Roman" w:hAnsi="Times New Roman" w:cs="Times New Roman"/>
          <w:noProof/>
          <w:lang w:val="el-GR"/>
        </w:rPr>
        <w:t xml:space="preserve"> </w:t>
      </w:r>
      <w:r w:rsidRPr="00BD79A5">
        <w:rPr>
          <w:rFonts w:ascii="Times New Roman" w:eastAsia="Times New Roman" w:hAnsi="Times New Roman" w:cs="Times New Roman"/>
          <w:lang w:val="el-GR"/>
        </w:rPr>
        <w:t>να απευθύν</w:t>
      </w:r>
      <w:r>
        <w:rPr>
          <w:rFonts w:ascii="Times New Roman" w:eastAsia="Times New Roman" w:hAnsi="Times New Roman" w:cs="Times New Roman"/>
          <w:lang w:val="el-GR"/>
        </w:rPr>
        <w:t>ουμε</w:t>
      </w:r>
      <w:r w:rsidRPr="00BD79A5">
        <w:rPr>
          <w:rFonts w:ascii="Times New Roman" w:eastAsia="Times New Roman" w:hAnsi="Times New Roman" w:cs="Times New Roman"/>
          <w:lang w:val="el-GR"/>
        </w:rPr>
        <w:t xml:space="preserve"> θερμές ευχαριστίες στην επιβλέπουσα καθηγήτρια της </w:t>
      </w:r>
      <w:r>
        <w:rPr>
          <w:rFonts w:ascii="Times New Roman" w:eastAsia="Times New Roman" w:hAnsi="Times New Roman" w:cs="Times New Roman"/>
          <w:lang w:val="el-GR"/>
        </w:rPr>
        <w:t xml:space="preserve">ερευνητικής μας εργασίας, την κυρία Φωτεινή </w:t>
      </w:r>
      <w:proofErr w:type="spellStart"/>
      <w:r>
        <w:rPr>
          <w:rFonts w:ascii="Times New Roman" w:eastAsia="Times New Roman" w:hAnsi="Times New Roman" w:cs="Times New Roman"/>
          <w:lang w:val="el-GR"/>
        </w:rPr>
        <w:t>Μπαλή</w:t>
      </w:r>
      <w:proofErr w:type="spellEnd"/>
      <w:r w:rsidRPr="00BD79A5">
        <w:rPr>
          <w:rFonts w:ascii="Times New Roman" w:eastAsia="Times New Roman" w:hAnsi="Times New Roman" w:cs="Times New Roman"/>
          <w:lang w:val="el-GR"/>
        </w:rPr>
        <w:t>, για την πολύτιμη καθοδήγηση της.</w:t>
      </w:r>
    </w:p>
    <w:p w:rsidR="007B308E" w:rsidRDefault="007B308E" w:rsidP="00E03116">
      <w:pPr>
        <w:jc w:val="center"/>
        <w:rPr>
          <w:rFonts w:ascii="Times New Roman" w:eastAsia="Times New Roman" w:hAnsi="Times New Roman" w:cs="Times New Roman"/>
          <w:lang w:val="el-GR"/>
        </w:rPr>
      </w:pPr>
    </w:p>
    <w:p w:rsidR="007B308E" w:rsidRDefault="007B308E" w:rsidP="00E03116">
      <w:pPr>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Επίσης, θα θέλαμε να ευχαριστήσουμε η κάθε μία από εμάς την συνεργάτιδα </w:t>
      </w:r>
      <w:r w:rsidR="00B5211A">
        <w:rPr>
          <w:rFonts w:ascii="Times New Roman" w:eastAsia="Times New Roman" w:hAnsi="Times New Roman" w:cs="Times New Roman"/>
          <w:lang w:val="el-GR"/>
        </w:rPr>
        <w:t>της</w:t>
      </w:r>
      <w:r>
        <w:rPr>
          <w:rFonts w:ascii="Times New Roman" w:eastAsia="Times New Roman" w:hAnsi="Times New Roman" w:cs="Times New Roman"/>
          <w:lang w:val="el-GR"/>
        </w:rPr>
        <w:t xml:space="preserve">. </w:t>
      </w:r>
    </w:p>
    <w:p w:rsidR="007B308E" w:rsidRDefault="007B308E" w:rsidP="00E03116">
      <w:pPr>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Ευχαριστώ την συνεργάτιδα μου και φίλη μου </w:t>
      </w:r>
      <w:proofErr w:type="spellStart"/>
      <w:r>
        <w:rPr>
          <w:rFonts w:ascii="Times New Roman" w:eastAsia="Times New Roman" w:hAnsi="Times New Roman" w:cs="Times New Roman"/>
          <w:lang w:val="el-GR"/>
        </w:rPr>
        <w:t>Έρρικα</w:t>
      </w:r>
      <w:proofErr w:type="spellEnd"/>
      <w:r>
        <w:rPr>
          <w:rFonts w:ascii="Times New Roman" w:eastAsia="Times New Roman" w:hAnsi="Times New Roman" w:cs="Times New Roman"/>
          <w:lang w:val="el-GR"/>
        </w:rPr>
        <w:t>, για την συνεργασία, την αφοσίωση της και την διαλλακτικότητα που επέδειξε κατά την εκπόνηση της παρούσας έρευνας.</w:t>
      </w:r>
    </w:p>
    <w:p w:rsidR="00611704" w:rsidRDefault="00611704" w:rsidP="00E03116">
      <w:pPr>
        <w:jc w:val="center"/>
        <w:rPr>
          <w:rFonts w:ascii="Times New Roman" w:eastAsia="Times New Roman" w:hAnsi="Times New Roman" w:cs="Times New Roman"/>
          <w:lang w:val="el-GR"/>
        </w:rPr>
      </w:pPr>
      <w:r>
        <w:rPr>
          <w:rFonts w:ascii="Times New Roman" w:eastAsia="Times New Roman" w:hAnsi="Times New Roman" w:cs="Times New Roman"/>
          <w:lang w:val="el-GR"/>
        </w:rPr>
        <w:t>Από την μεριά μου</w:t>
      </w:r>
      <w:r w:rsidR="00817B98">
        <w:rPr>
          <w:rFonts w:ascii="Times New Roman" w:eastAsia="Times New Roman" w:hAnsi="Times New Roman" w:cs="Times New Roman"/>
          <w:lang w:val="el-GR"/>
        </w:rPr>
        <w:t xml:space="preserve"> θα ήθελα να ευχαριστήσω την συνεργάτιδα μου και φίλη μου Μελίνα, για την </w:t>
      </w:r>
      <w:r w:rsidR="00874E19">
        <w:rPr>
          <w:rFonts w:ascii="Times New Roman" w:eastAsia="Times New Roman" w:hAnsi="Times New Roman" w:cs="Times New Roman"/>
          <w:lang w:val="el-GR"/>
        </w:rPr>
        <w:t>αφοσίωση και την συνεργασία της, όπως και την κατανόηση της στις απαιτήσεις την ερευνητικής μας εργασίας.</w:t>
      </w:r>
    </w:p>
    <w:p w:rsidR="00322047" w:rsidRPr="007B308E" w:rsidRDefault="00322047" w:rsidP="00E03116">
      <w:pPr>
        <w:jc w:val="center"/>
        <w:rPr>
          <w:rFonts w:ascii="Times New Roman" w:eastAsia="Times New Roman" w:hAnsi="Times New Roman" w:cs="Times New Roman"/>
          <w:lang w:val="el-GR"/>
        </w:rPr>
      </w:pPr>
    </w:p>
    <w:p w:rsidR="00322047" w:rsidRDefault="00322047" w:rsidP="00322047">
      <w:pPr>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Όσο αφορά την εκπόνηση της εργασίας μας, και οι δύο ερευνήσαμε για πηγές και μοιραστήκαμε τα ευρήματα μας, ώστε να μελετήσουμε και οι δύο όλες τις πηγές. Στη συνέχεια συζητήσαμε τις πηγές μας και προχωρήσαμε στην συγγραφή της εργασίας μέσω της </w:t>
      </w:r>
      <w:r>
        <w:rPr>
          <w:rFonts w:ascii="Times New Roman" w:eastAsia="Times New Roman" w:hAnsi="Times New Roman" w:cs="Times New Roman"/>
          <w:lang w:val="en-US"/>
        </w:rPr>
        <w:t>Video</w:t>
      </w:r>
      <w:r w:rsidRPr="00322047">
        <w:rPr>
          <w:rFonts w:ascii="Times New Roman" w:eastAsia="Times New Roman" w:hAnsi="Times New Roman" w:cs="Times New Roman"/>
          <w:lang w:val="el-GR"/>
        </w:rPr>
        <w:t xml:space="preserve"> </w:t>
      </w:r>
      <w:r>
        <w:rPr>
          <w:rFonts w:ascii="Times New Roman" w:eastAsia="Times New Roman" w:hAnsi="Times New Roman" w:cs="Times New Roman"/>
          <w:lang w:val="el-GR"/>
        </w:rPr>
        <w:t xml:space="preserve">κλήσης του </w:t>
      </w:r>
      <w:r>
        <w:rPr>
          <w:rFonts w:ascii="Times New Roman" w:eastAsia="Times New Roman" w:hAnsi="Times New Roman" w:cs="Times New Roman"/>
          <w:lang w:val="en-US"/>
        </w:rPr>
        <w:t>Skype</w:t>
      </w:r>
      <w:r w:rsidR="002C5D4C">
        <w:rPr>
          <w:rFonts w:ascii="Times New Roman" w:eastAsia="Times New Roman" w:hAnsi="Times New Roman" w:cs="Times New Roman"/>
          <w:lang w:val="el-GR"/>
        </w:rPr>
        <w:t xml:space="preserve"> και του </w:t>
      </w:r>
      <w:r w:rsidR="002C5D4C">
        <w:rPr>
          <w:rFonts w:ascii="Times New Roman" w:eastAsia="Times New Roman" w:hAnsi="Times New Roman" w:cs="Times New Roman"/>
          <w:lang w:val="en-US"/>
        </w:rPr>
        <w:t>Office</w:t>
      </w:r>
      <w:r w:rsidR="002C5D4C" w:rsidRPr="002C5D4C">
        <w:rPr>
          <w:rFonts w:ascii="Times New Roman" w:eastAsia="Times New Roman" w:hAnsi="Times New Roman" w:cs="Times New Roman"/>
          <w:lang w:val="el-GR"/>
        </w:rPr>
        <w:t xml:space="preserve"> </w:t>
      </w:r>
      <w:r w:rsidR="002C5D4C">
        <w:rPr>
          <w:rFonts w:ascii="Times New Roman" w:eastAsia="Times New Roman" w:hAnsi="Times New Roman" w:cs="Times New Roman"/>
          <w:lang w:val="en-US"/>
        </w:rPr>
        <w:t>Gmail</w:t>
      </w:r>
      <w:r w:rsidRPr="00322047">
        <w:rPr>
          <w:rFonts w:ascii="Times New Roman" w:eastAsia="Times New Roman" w:hAnsi="Times New Roman" w:cs="Times New Roman"/>
          <w:lang w:val="el-GR"/>
        </w:rPr>
        <w:t>.</w:t>
      </w:r>
    </w:p>
    <w:p w:rsidR="00322047" w:rsidRPr="00322047" w:rsidRDefault="00322047" w:rsidP="00322047">
      <w:pPr>
        <w:jc w:val="center"/>
        <w:rPr>
          <w:rFonts w:ascii="Times New Roman" w:eastAsia="Times New Roman" w:hAnsi="Times New Roman" w:cs="Times New Roman"/>
          <w:lang w:val="el-GR"/>
        </w:rPr>
      </w:pPr>
      <w:r>
        <w:rPr>
          <w:rFonts w:ascii="Times New Roman" w:eastAsia="Times New Roman" w:hAnsi="Times New Roman" w:cs="Times New Roman"/>
          <w:lang w:val="el-GR"/>
        </w:rPr>
        <w:t>Η συνεργασία μας υπήρξε άριστη και σίγουρα θα επιθυμούσαμε να ξαναβρεθούμε μαζί σε εργασίες στο μέλλον.</w:t>
      </w:r>
    </w:p>
    <w:p w:rsidR="00BD79A5" w:rsidRPr="00BD79A5" w:rsidRDefault="00BD79A5" w:rsidP="00E03116">
      <w:pPr>
        <w:jc w:val="center"/>
        <w:rPr>
          <w:rFonts w:ascii="Times New Roman" w:eastAsia="Times New Roman" w:hAnsi="Times New Roman" w:cs="Times New Roman"/>
          <w:lang w:val="el-GR"/>
        </w:rPr>
      </w:pPr>
    </w:p>
    <w:p w:rsidR="00BD79A5" w:rsidRDefault="00BD79A5" w:rsidP="00E03116">
      <w:pPr>
        <w:jc w:val="center"/>
        <w:rPr>
          <w:rFonts w:ascii="Times New Roman" w:eastAsia="Times New Roman" w:hAnsi="Times New Roman" w:cs="Times New Roman"/>
          <w:lang w:val="el-GR"/>
        </w:rPr>
      </w:pPr>
      <w:r w:rsidRPr="00BD79A5">
        <w:rPr>
          <w:rFonts w:ascii="Times New Roman" w:eastAsia="Times New Roman" w:hAnsi="Times New Roman" w:cs="Times New Roman"/>
          <w:lang w:val="el-GR"/>
        </w:rPr>
        <w:t>Τέλος, θέλ</w:t>
      </w:r>
      <w:r w:rsidR="00E03116">
        <w:rPr>
          <w:rFonts w:ascii="Times New Roman" w:eastAsia="Times New Roman" w:hAnsi="Times New Roman" w:cs="Times New Roman"/>
          <w:lang w:val="el-GR"/>
        </w:rPr>
        <w:t>ουμε</w:t>
      </w:r>
      <w:r w:rsidRPr="00BD79A5">
        <w:rPr>
          <w:rFonts w:ascii="Times New Roman" w:eastAsia="Times New Roman" w:hAnsi="Times New Roman" w:cs="Times New Roman"/>
          <w:lang w:val="el-GR"/>
        </w:rPr>
        <w:t xml:space="preserve"> να ευχαριστήσ</w:t>
      </w:r>
      <w:r w:rsidR="00E03116">
        <w:rPr>
          <w:rFonts w:ascii="Times New Roman" w:eastAsia="Times New Roman" w:hAnsi="Times New Roman" w:cs="Times New Roman"/>
          <w:lang w:val="el-GR"/>
        </w:rPr>
        <w:t>ουμε τις οικογένει</w:t>
      </w:r>
      <w:r w:rsidR="00EE7425">
        <w:rPr>
          <w:rFonts w:ascii="Times New Roman" w:eastAsia="Times New Roman" w:hAnsi="Times New Roman" w:cs="Times New Roman"/>
          <w:lang w:val="el-GR"/>
        </w:rPr>
        <w:t>έ</w:t>
      </w:r>
      <w:r w:rsidR="00E03116">
        <w:rPr>
          <w:rFonts w:ascii="Times New Roman" w:eastAsia="Times New Roman" w:hAnsi="Times New Roman" w:cs="Times New Roman"/>
          <w:lang w:val="el-GR"/>
        </w:rPr>
        <w:t>ς μας για την στήριξη τους.</w:t>
      </w:r>
    </w:p>
    <w:p w:rsidR="00874E19" w:rsidRDefault="00874E19" w:rsidP="00E03116">
      <w:pPr>
        <w:jc w:val="center"/>
        <w:rPr>
          <w:rFonts w:ascii="Times New Roman" w:eastAsia="Times New Roman" w:hAnsi="Times New Roman" w:cs="Times New Roman"/>
          <w:lang w:val="el-GR"/>
        </w:rPr>
      </w:pPr>
    </w:p>
    <w:p w:rsidR="00BD79A5" w:rsidRPr="009D282E" w:rsidRDefault="00BD79A5" w:rsidP="00E03116">
      <w:pPr>
        <w:jc w:val="center"/>
        <w:rPr>
          <w:rFonts w:ascii="Times New Roman" w:eastAsia="Times New Roman" w:hAnsi="Times New Roman" w:cs="Times New Roman"/>
          <w:sz w:val="32"/>
          <w:szCs w:val="32"/>
          <w:lang w:val="el-GR"/>
        </w:rPr>
      </w:pPr>
      <w:r>
        <w:rPr>
          <w:rFonts w:ascii="Times New Roman" w:eastAsia="Times New Roman" w:hAnsi="Times New Roman" w:cs="Times New Roman"/>
          <w:sz w:val="32"/>
          <w:szCs w:val="32"/>
          <w:lang w:val="el-GR"/>
        </w:rPr>
        <w:br w:type="page"/>
      </w:r>
    </w:p>
    <w:sdt>
      <w:sdtPr>
        <w:rPr>
          <w:rFonts w:ascii="Arial" w:eastAsia="Arial" w:hAnsi="Arial" w:cs="Arial"/>
          <w:color w:val="auto"/>
          <w:sz w:val="22"/>
          <w:szCs w:val="22"/>
          <w:lang w:val="en-GB"/>
        </w:rPr>
        <w:id w:val="2555290"/>
        <w:docPartObj>
          <w:docPartGallery w:val="Table of Contents"/>
          <w:docPartUnique/>
        </w:docPartObj>
      </w:sdtPr>
      <w:sdtEndPr>
        <w:rPr>
          <w:b/>
          <w:bCs/>
        </w:rPr>
      </w:sdtEndPr>
      <w:sdtContent>
        <w:p w:rsidR="009D282E" w:rsidRPr="009D282E" w:rsidRDefault="009D282E">
          <w:pPr>
            <w:pStyle w:val="a7"/>
            <w:rPr>
              <w:rFonts w:ascii="Times New Roman" w:hAnsi="Times New Roman" w:cs="Times New Roman"/>
              <w:sz w:val="56"/>
              <w:szCs w:val="56"/>
            </w:rPr>
          </w:pPr>
          <w:r w:rsidRPr="009D282E">
            <w:rPr>
              <w:rFonts w:ascii="Times New Roman" w:hAnsi="Times New Roman" w:cs="Times New Roman"/>
              <w:sz w:val="56"/>
              <w:szCs w:val="56"/>
            </w:rPr>
            <w:t>Πίνακας περιεχομένων</w:t>
          </w:r>
        </w:p>
        <w:p w:rsidR="00EF2A48" w:rsidRDefault="00A94BB4">
          <w:pPr>
            <w:pStyle w:val="10"/>
            <w:tabs>
              <w:tab w:val="right" w:leader="dot" w:pos="9019"/>
            </w:tabs>
            <w:rPr>
              <w:rFonts w:asciiTheme="minorHAnsi" w:eastAsiaTheme="minorEastAsia" w:hAnsiTheme="minorHAnsi" w:cstheme="minorBidi"/>
              <w:noProof/>
              <w:lang w:val="el-GR"/>
            </w:rPr>
          </w:pPr>
          <w:r w:rsidRPr="00A94BB4">
            <w:fldChar w:fldCharType="begin"/>
          </w:r>
          <w:r w:rsidR="009D282E" w:rsidRPr="009D282E">
            <w:rPr>
              <w:lang w:val="el-GR"/>
            </w:rPr>
            <w:instrText xml:space="preserve"> </w:instrText>
          </w:r>
          <w:r w:rsidR="009D282E">
            <w:instrText>TOC</w:instrText>
          </w:r>
          <w:r w:rsidR="009D282E" w:rsidRPr="009D282E">
            <w:rPr>
              <w:lang w:val="el-GR"/>
            </w:rPr>
            <w:instrText xml:space="preserve"> \</w:instrText>
          </w:r>
          <w:r w:rsidR="009D282E">
            <w:instrText>o</w:instrText>
          </w:r>
          <w:r w:rsidR="009D282E" w:rsidRPr="009D282E">
            <w:rPr>
              <w:lang w:val="el-GR"/>
            </w:rPr>
            <w:instrText xml:space="preserve"> "1-3" \</w:instrText>
          </w:r>
          <w:r w:rsidR="009D282E">
            <w:instrText>h</w:instrText>
          </w:r>
          <w:r w:rsidR="009D282E" w:rsidRPr="009D282E">
            <w:rPr>
              <w:lang w:val="el-GR"/>
            </w:rPr>
            <w:instrText xml:space="preserve"> \</w:instrText>
          </w:r>
          <w:r w:rsidR="009D282E">
            <w:instrText>z</w:instrText>
          </w:r>
          <w:r w:rsidR="009D282E" w:rsidRPr="009D282E">
            <w:rPr>
              <w:lang w:val="el-GR"/>
            </w:rPr>
            <w:instrText xml:space="preserve"> \</w:instrText>
          </w:r>
          <w:r w:rsidR="009D282E">
            <w:instrText>u</w:instrText>
          </w:r>
          <w:r w:rsidR="009D282E" w:rsidRPr="009D282E">
            <w:rPr>
              <w:lang w:val="el-GR"/>
            </w:rPr>
            <w:instrText xml:space="preserve"> </w:instrText>
          </w:r>
          <w:r w:rsidRPr="00A94BB4">
            <w:fldChar w:fldCharType="separate"/>
          </w:r>
          <w:hyperlink w:anchor="_Toc57576212" w:history="1">
            <w:r w:rsidR="00EF2A48" w:rsidRPr="00783E32">
              <w:rPr>
                <w:rStyle w:val="-"/>
                <w:rFonts w:ascii="Times New Roman" w:hAnsi="Times New Roman" w:cs="Times New Roman"/>
                <w:noProof/>
              </w:rPr>
              <w:t>Ευχαριστίες</w:t>
            </w:r>
            <w:r w:rsidR="00EF2A48">
              <w:rPr>
                <w:noProof/>
                <w:webHidden/>
              </w:rPr>
              <w:tab/>
            </w:r>
            <w:r>
              <w:rPr>
                <w:noProof/>
                <w:webHidden/>
              </w:rPr>
              <w:fldChar w:fldCharType="begin"/>
            </w:r>
            <w:r w:rsidR="00EF2A48">
              <w:rPr>
                <w:noProof/>
                <w:webHidden/>
              </w:rPr>
              <w:instrText xml:space="preserve"> PAGEREF _Toc57576212 \h </w:instrText>
            </w:r>
            <w:r>
              <w:rPr>
                <w:noProof/>
                <w:webHidden/>
              </w:rPr>
            </w:r>
            <w:r>
              <w:rPr>
                <w:noProof/>
                <w:webHidden/>
              </w:rPr>
              <w:fldChar w:fldCharType="separate"/>
            </w:r>
            <w:r w:rsidR="00EF2A48">
              <w:rPr>
                <w:noProof/>
                <w:webHidden/>
              </w:rPr>
              <w:t>2</w:t>
            </w:r>
            <w:r>
              <w:rPr>
                <w:noProof/>
                <w:webHidden/>
              </w:rPr>
              <w:fldChar w:fldCharType="end"/>
            </w:r>
          </w:hyperlink>
        </w:p>
        <w:p w:rsidR="00EF2A48" w:rsidRDefault="00A94BB4">
          <w:pPr>
            <w:pStyle w:val="10"/>
            <w:tabs>
              <w:tab w:val="right" w:leader="dot" w:pos="9019"/>
            </w:tabs>
            <w:rPr>
              <w:rFonts w:asciiTheme="minorHAnsi" w:eastAsiaTheme="minorEastAsia" w:hAnsiTheme="minorHAnsi" w:cstheme="minorBidi"/>
              <w:noProof/>
              <w:lang w:val="el-GR"/>
            </w:rPr>
          </w:pPr>
          <w:hyperlink w:anchor="_Toc57576213" w:history="1">
            <w:r w:rsidR="00EF2A48" w:rsidRPr="00783E32">
              <w:rPr>
                <w:rStyle w:val="-"/>
                <w:rFonts w:ascii="Times New Roman" w:hAnsi="Times New Roman" w:cs="Times New Roman"/>
                <w:noProof/>
                <w:lang w:val="el-GR"/>
              </w:rPr>
              <w:t>Σιαμαία Δίδυμα</w:t>
            </w:r>
            <w:r w:rsidR="00EF2A48">
              <w:rPr>
                <w:noProof/>
                <w:webHidden/>
              </w:rPr>
              <w:tab/>
            </w:r>
            <w:r>
              <w:rPr>
                <w:noProof/>
                <w:webHidden/>
              </w:rPr>
              <w:fldChar w:fldCharType="begin"/>
            </w:r>
            <w:r w:rsidR="00EF2A48">
              <w:rPr>
                <w:noProof/>
                <w:webHidden/>
              </w:rPr>
              <w:instrText xml:space="preserve"> PAGEREF _Toc57576213 \h </w:instrText>
            </w:r>
            <w:r>
              <w:rPr>
                <w:noProof/>
                <w:webHidden/>
              </w:rPr>
            </w:r>
            <w:r>
              <w:rPr>
                <w:noProof/>
                <w:webHidden/>
              </w:rPr>
              <w:fldChar w:fldCharType="separate"/>
            </w:r>
            <w:r w:rsidR="00EF2A48">
              <w:rPr>
                <w:noProof/>
                <w:webHidden/>
              </w:rPr>
              <w:t>4</w:t>
            </w:r>
            <w:r>
              <w:rPr>
                <w:noProof/>
                <w:webHidden/>
              </w:rPr>
              <w:fldChar w:fldCharType="end"/>
            </w:r>
          </w:hyperlink>
        </w:p>
        <w:p w:rsidR="00EF2A48" w:rsidRDefault="00A94BB4">
          <w:pPr>
            <w:pStyle w:val="10"/>
            <w:tabs>
              <w:tab w:val="right" w:leader="dot" w:pos="9019"/>
            </w:tabs>
            <w:rPr>
              <w:rFonts w:asciiTheme="minorHAnsi" w:eastAsiaTheme="minorEastAsia" w:hAnsiTheme="minorHAnsi" w:cstheme="minorBidi"/>
              <w:noProof/>
              <w:lang w:val="el-GR"/>
            </w:rPr>
          </w:pPr>
          <w:hyperlink w:anchor="_Toc57576214" w:history="1">
            <w:r w:rsidR="00EF2A48" w:rsidRPr="00783E32">
              <w:rPr>
                <w:rStyle w:val="-"/>
                <w:rFonts w:ascii="Times New Roman" w:hAnsi="Times New Roman" w:cs="Times New Roman"/>
                <w:noProof/>
                <w:lang w:val="el-GR"/>
              </w:rPr>
              <w:t xml:space="preserve">Σύνδρομο </w:t>
            </w:r>
            <w:r w:rsidR="00EF2A48" w:rsidRPr="00783E32">
              <w:rPr>
                <w:rStyle w:val="-"/>
                <w:rFonts w:ascii="Times New Roman" w:hAnsi="Times New Roman" w:cs="Times New Roman"/>
                <w:noProof/>
              </w:rPr>
              <w:t>Klinefelter</w:t>
            </w:r>
            <w:r w:rsidR="00EF2A48">
              <w:rPr>
                <w:noProof/>
                <w:webHidden/>
              </w:rPr>
              <w:tab/>
            </w:r>
            <w:r>
              <w:rPr>
                <w:noProof/>
                <w:webHidden/>
              </w:rPr>
              <w:fldChar w:fldCharType="begin"/>
            </w:r>
            <w:r w:rsidR="00EF2A48">
              <w:rPr>
                <w:noProof/>
                <w:webHidden/>
              </w:rPr>
              <w:instrText xml:space="preserve"> PAGEREF _Toc57576214 \h </w:instrText>
            </w:r>
            <w:r>
              <w:rPr>
                <w:noProof/>
                <w:webHidden/>
              </w:rPr>
            </w:r>
            <w:r>
              <w:rPr>
                <w:noProof/>
                <w:webHidden/>
              </w:rPr>
              <w:fldChar w:fldCharType="separate"/>
            </w:r>
            <w:r w:rsidR="00EF2A48">
              <w:rPr>
                <w:noProof/>
                <w:webHidden/>
              </w:rPr>
              <w:t>6</w:t>
            </w:r>
            <w:r>
              <w:rPr>
                <w:noProof/>
                <w:webHidden/>
              </w:rPr>
              <w:fldChar w:fldCharType="end"/>
            </w:r>
          </w:hyperlink>
        </w:p>
        <w:p w:rsidR="00EF2A48" w:rsidRDefault="00A94BB4">
          <w:pPr>
            <w:pStyle w:val="10"/>
            <w:tabs>
              <w:tab w:val="right" w:leader="dot" w:pos="9019"/>
            </w:tabs>
            <w:rPr>
              <w:rFonts w:asciiTheme="minorHAnsi" w:eastAsiaTheme="minorEastAsia" w:hAnsiTheme="minorHAnsi" w:cstheme="minorBidi"/>
              <w:noProof/>
              <w:lang w:val="el-GR"/>
            </w:rPr>
          </w:pPr>
          <w:hyperlink w:anchor="_Toc57576215" w:history="1">
            <w:r w:rsidR="00EF2A48" w:rsidRPr="00783E32">
              <w:rPr>
                <w:rStyle w:val="-"/>
                <w:rFonts w:ascii="Times New Roman" w:hAnsi="Times New Roman" w:cs="Times New Roman"/>
                <w:noProof/>
                <w:lang w:val="el-GR"/>
              </w:rPr>
              <w:t>Σωματικές Δυσπλασίες</w:t>
            </w:r>
            <w:r w:rsidR="00EF2A48">
              <w:rPr>
                <w:noProof/>
                <w:webHidden/>
              </w:rPr>
              <w:tab/>
            </w:r>
            <w:r>
              <w:rPr>
                <w:noProof/>
                <w:webHidden/>
              </w:rPr>
              <w:fldChar w:fldCharType="begin"/>
            </w:r>
            <w:r w:rsidR="00EF2A48">
              <w:rPr>
                <w:noProof/>
                <w:webHidden/>
              </w:rPr>
              <w:instrText xml:space="preserve"> PAGEREF _Toc57576215 \h </w:instrText>
            </w:r>
            <w:r>
              <w:rPr>
                <w:noProof/>
                <w:webHidden/>
              </w:rPr>
            </w:r>
            <w:r>
              <w:rPr>
                <w:noProof/>
                <w:webHidden/>
              </w:rPr>
              <w:fldChar w:fldCharType="separate"/>
            </w:r>
            <w:r w:rsidR="00EF2A48">
              <w:rPr>
                <w:noProof/>
                <w:webHidden/>
              </w:rPr>
              <w:t>8</w:t>
            </w:r>
            <w:r>
              <w:rPr>
                <w:noProof/>
                <w:webHidden/>
              </w:rPr>
              <w:fldChar w:fldCharType="end"/>
            </w:r>
          </w:hyperlink>
        </w:p>
        <w:p w:rsidR="00EF2A48" w:rsidRDefault="00A94BB4">
          <w:pPr>
            <w:pStyle w:val="10"/>
            <w:tabs>
              <w:tab w:val="right" w:leader="dot" w:pos="9019"/>
            </w:tabs>
            <w:rPr>
              <w:rFonts w:asciiTheme="minorHAnsi" w:eastAsiaTheme="minorEastAsia" w:hAnsiTheme="minorHAnsi" w:cstheme="minorBidi"/>
              <w:noProof/>
              <w:lang w:val="el-GR"/>
            </w:rPr>
          </w:pPr>
          <w:hyperlink w:anchor="_Toc57576216" w:history="1">
            <w:r w:rsidR="00EF2A48" w:rsidRPr="00783E32">
              <w:rPr>
                <w:rStyle w:val="-"/>
                <w:rFonts w:ascii="Times New Roman" w:hAnsi="Times New Roman" w:cs="Times New Roman"/>
                <w:noProof/>
                <w:highlight w:val="white"/>
                <w:lang w:val="el-GR"/>
              </w:rPr>
              <w:t>Συμπεράσματα</w:t>
            </w:r>
            <w:r w:rsidR="00EF2A48">
              <w:rPr>
                <w:noProof/>
                <w:webHidden/>
              </w:rPr>
              <w:tab/>
            </w:r>
            <w:r>
              <w:rPr>
                <w:noProof/>
                <w:webHidden/>
              </w:rPr>
              <w:fldChar w:fldCharType="begin"/>
            </w:r>
            <w:r w:rsidR="00EF2A48">
              <w:rPr>
                <w:noProof/>
                <w:webHidden/>
              </w:rPr>
              <w:instrText xml:space="preserve"> PAGEREF _Toc57576216 \h </w:instrText>
            </w:r>
            <w:r>
              <w:rPr>
                <w:noProof/>
                <w:webHidden/>
              </w:rPr>
            </w:r>
            <w:r>
              <w:rPr>
                <w:noProof/>
                <w:webHidden/>
              </w:rPr>
              <w:fldChar w:fldCharType="separate"/>
            </w:r>
            <w:r w:rsidR="00EF2A48">
              <w:rPr>
                <w:noProof/>
                <w:webHidden/>
              </w:rPr>
              <w:t>9</w:t>
            </w:r>
            <w:r>
              <w:rPr>
                <w:noProof/>
                <w:webHidden/>
              </w:rPr>
              <w:fldChar w:fldCharType="end"/>
            </w:r>
          </w:hyperlink>
        </w:p>
        <w:p w:rsidR="00EF2A48" w:rsidRDefault="00A94BB4">
          <w:pPr>
            <w:pStyle w:val="10"/>
            <w:tabs>
              <w:tab w:val="right" w:leader="dot" w:pos="9019"/>
            </w:tabs>
            <w:rPr>
              <w:rFonts w:asciiTheme="minorHAnsi" w:eastAsiaTheme="minorEastAsia" w:hAnsiTheme="minorHAnsi" w:cstheme="minorBidi"/>
              <w:noProof/>
              <w:lang w:val="el-GR"/>
            </w:rPr>
          </w:pPr>
          <w:hyperlink w:anchor="_Toc57576217" w:history="1">
            <w:r w:rsidR="00EF2A48" w:rsidRPr="00783E32">
              <w:rPr>
                <w:rStyle w:val="-"/>
                <w:rFonts w:ascii="Times New Roman" w:hAnsi="Times New Roman" w:cs="Times New Roman"/>
                <w:noProof/>
                <w:highlight w:val="white"/>
              </w:rPr>
              <w:t>Δικτυογραφία</w:t>
            </w:r>
            <w:r w:rsidR="00EF2A48">
              <w:rPr>
                <w:noProof/>
                <w:webHidden/>
              </w:rPr>
              <w:tab/>
            </w:r>
            <w:r>
              <w:rPr>
                <w:noProof/>
                <w:webHidden/>
              </w:rPr>
              <w:fldChar w:fldCharType="begin"/>
            </w:r>
            <w:r w:rsidR="00EF2A48">
              <w:rPr>
                <w:noProof/>
                <w:webHidden/>
              </w:rPr>
              <w:instrText xml:space="preserve"> PAGEREF _Toc57576217 \h </w:instrText>
            </w:r>
            <w:r>
              <w:rPr>
                <w:noProof/>
                <w:webHidden/>
              </w:rPr>
            </w:r>
            <w:r>
              <w:rPr>
                <w:noProof/>
                <w:webHidden/>
              </w:rPr>
              <w:fldChar w:fldCharType="separate"/>
            </w:r>
            <w:r w:rsidR="00EF2A48">
              <w:rPr>
                <w:noProof/>
                <w:webHidden/>
              </w:rPr>
              <w:t>10</w:t>
            </w:r>
            <w:r>
              <w:rPr>
                <w:noProof/>
                <w:webHidden/>
              </w:rPr>
              <w:fldChar w:fldCharType="end"/>
            </w:r>
          </w:hyperlink>
        </w:p>
        <w:p w:rsidR="009D282E" w:rsidRPr="009D282E" w:rsidRDefault="00A94BB4">
          <w:pPr>
            <w:rPr>
              <w:lang w:val="el-GR"/>
            </w:rPr>
          </w:pPr>
          <w:r>
            <w:rPr>
              <w:b/>
              <w:bCs/>
            </w:rPr>
            <w:fldChar w:fldCharType="end"/>
          </w:r>
        </w:p>
      </w:sdtContent>
    </w:sdt>
    <w:p w:rsidR="00991163" w:rsidRPr="009D282E" w:rsidRDefault="00991163">
      <w:pPr>
        <w:jc w:val="both"/>
        <w:rPr>
          <w:rFonts w:ascii="Times New Roman" w:eastAsia="Times New Roman" w:hAnsi="Times New Roman" w:cs="Times New Roman"/>
          <w:sz w:val="32"/>
          <w:szCs w:val="32"/>
          <w:lang w:val="el-GR"/>
        </w:rPr>
      </w:pPr>
    </w:p>
    <w:p w:rsidR="009D282E" w:rsidRPr="009D282E" w:rsidRDefault="009D282E">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91163" w:rsidRPr="00FB19ED" w:rsidRDefault="00991163">
      <w:pPr>
        <w:jc w:val="both"/>
        <w:rPr>
          <w:rFonts w:ascii="Times New Roman" w:eastAsia="Times New Roman" w:hAnsi="Times New Roman" w:cs="Times New Roman"/>
          <w:sz w:val="32"/>
          <w:szCs w:val="32"/>
          <w:lang w:val="el-GR"/>
        </w:rPr>
      </w:pPr>
    </w:p>
    <w:p w:rsidR="009D282E" w:rsidRDefault="009D282E">
      <w:pPr>
        <w:rPr>
          <w:rFonts w:ascii="Times New Roman" w:hAnsi="Times New Roman" w:cs="Times New Roman"/>
          <w:color w:val="002060"/>
          <w:sz w:val="40"/>
          <w:szCs w:val="40"/>
          <w:u w:val="single"/>
          <w:lang w:val="el-GR"/>
        </w:rPr>
      </w:pPr>
      <w:r>
        <w:rPr>
          <w:rFonts w:ascii="Times New Roman" w:hAnsi="Times New Roman" w:cs="Times New Roman"/>
          <w:color w:val="002060"/>
          <w:u w:val="single"/>
          <w:lang w:val="el-GR"/>
        </w:rPr>
        <w:br w:type="page"/>
      </w:r>
    </w:p>
    <w:p w:rsidR="00991163" w:rsidRPr="009D282E" w:rsidRDefault="00813FDE" w:rsidP="009D282E">
      <w:pPr>
        <w:pStyle w:val="1"/>
        <w:jc w:val="center"/>
        <w:rPr>
          <w:rFonts w:ascii="Times New Roman" w:hAnsi="Times New Roman" w:cs="Times New Roman"/>
          <w:color w:val="002060"/>
          <w:u w:val="single"/>
          <w:lang w:val="el-GR"/>
        </w:rPr>
      </w:pPr>
      <w:bookmarkStart w:id="2" w:name="_Toc57576213"/>
      <w:r w:rsidRPr="009D282E">
        <w:rPr>
          <w:rFonts w:ascii="Times New Roman" w:hAnsi="Times New Roman" w:cs="Times New Roman"/>
          <w:color w:val="002060"/>
          <w:u w:val="single"/>
          <w:lang w:val="el-GR"/>
        </w:rPr>
        <w:lastRenderedPageBreak/>
        <w:t>Σιαμαία Δίδυμα</w:t>
      </w:r>
      <w:bookmarkEnd w:id="2"/>
    </w:p>
    <w:p w:rsidR="00991163" w:rsidRPr="00FB19ED" w:rsidRDefault="00991163">
      <w:pPr>
        <w:spacing w:before="240" w:after="240"/>
        <w:jc w:val="both"/>
        <w:rPr>
          <w:rFonts w:ascii="Times New Roman" w:eastAsia="Times New Roman" w:hAnsi="Times New Roman" w:cs="Times New Roman"/>
          <w:lang w:val="el-GR"/>
        </w:rPr>
      </w:pPr>
    </w:p>
    <w:p w:rsidR="00991163" w:rsidRPr="00E73CD7" w:rsidRDefault="00813FDE">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 xml:space="preserve">Τα σιαμαία είναι δίδυμα τα οποία προκύπτουν όταν στα αρχικά στάδια της ανάπτυξης του </w:t>
      </w:r>
      <w:proofErr w:type="spellStart"/>
      <w:r w:rsidRPr="00E73CD7">
        <w:rPr>
          <w:rFonts w:ascii="Times New Roman" w:eastAsia="Times New Roman" w:hAnsi="Times New Roman" w:cs="Times New Roman"/>
          <w:sz w:val="24"/>
          <w:szCs w:val="24"/>
          <w:lang w:val="el-GR"/>
        </w:rPr>
        <w:t>ζυγωτού</w:t>
      </w:r>
      <w:proofErr w:type="spellEnd"/>
      <w:r w:rsidRPr="00E73CD7">
        <w:rPr>
          <w:rFonts w:ascii="Times New Roman" w:eastAsia="Times New Roman" w:hAnsi="Times New Roman" w:cs="Times New Roman"/>
          <w:sz w:val="24"/>
          <w:szCs w:val="24"/>
          <w:lang w:val="el-GR"/>
        </w:rPr>
        <w:t xml:space="preserve"> δεν ολοκληρώνεται ο διαχωρισμός των κυττάρων τους. Η πιθανότητα εμφάνισ</w:t>
      </w:r>
      <w:r w:rsidR="00FC4F01">
        <w:rPr>
          <w:rFonts w:ascii="Times New Roman" w:eastAsia="Times New Roman" w:hAnsi="Times New Roman" w:cs="Times New Roman"/>
          <w:sz w:val="24"/>
          <w:szCs w:val="24"/>
          <w:lang w:val="el-GR"/>
        </w:rPr>
        <w:t>ή</w:t>
      </w:r>
      <w:r w:rsidRPr="00E73CD7">
        <w:rPr>
          <w:rFonts w:ascii="Times New Roman" w:eastAsia="Times New Roman" w:hAnsi="Times New Roman" w:cs="Times New Roman"/>
          <w:sz w:val="24"/>
          <w:szCs w:val="24"/>
          <w:lang w:val="el-GR"/>
        </w:rPr>
        <w:t>ς τους είναι περίπου 1 στις 200.000 γεννήσεις, ενώ τα 3 στα 4 σιαμαία, για άγνωστους λόγους, είναι κορίτσια.</w:t>
      </w:r>
      <w:r w:rsidRPr="00E73CD7">
        <w:rPr>
          <w:noProof/>
          <w:sz w:val="24"/>
          <w:szCs w:val="24"/>
          <w:lang w:val="el-GR"/>
        </w:rPr>
        <w:drawing>
          <wp:anchor distT="114300" distB="114300" distL="114300" distR="114300" simplePos="0" relativeHeight="251658240" behindDoc="0" locked="0" layoutInCell="1" allowOverlap="1">
            <wp:simplePos x="0" y="0"/>
            <wp:positionH relativeFrom="column">
              <wp:posOffset>4473900</wp:posOffset>
            </wp:positionH>
            <wp:positionV relativeFrom="paragraph">
              <wp:posOffset>676275</wp:posOffset>
            </wp:positionV>
            <wp:extent cx="1252538" cy="125253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252538" cy="1252538"/>
                    </a:xfrm>
                    <a:prstGeom prst="rect">
                      <a:avLst/>
                    </a:prstGeom>
                    <a:ln/>
                  </pic:spPr>
                </pic:pic>
              </a:graphicData>
            </a:graphic>
          </wp:anchor>
        </w:drawing>
      </w:r>
    </w:p>
    <w:p w:rsidR="00991163" w:rsidRPr="00E73CD7" w:rsidRDefault="00813FDE">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 xml:space="preserve">Τα σιαμαία κατατάσσονται ανάλογα με τον τρόπο που είναι ενωμένα. Η ανατομία κάθε διδύμου είναι μοναδική. Μπορούν να είναι ενωμένα στο θώρακα, στο κάτω μέρος του στήθους, στους γλουτούς, στο κεφάλι, στην λεκάνη -ή στην σπονδυλική στήλη- ή καμία φορά </w:t>
      </w:r>
      <w:r w:rsidR="000D1D5A">
        <w:rPr>
          <w:rFonts w:ascii="Times New Roman" w:eastAsia="Times New Roman" w:hAnsi="Times New Roman" w:cs="Times New Roman"/>
          <w:sz w:val="24"/>
          <w:szCs w:val="24"/>
          <w:lang w:val="el-GR"/>
        </w:rPr>
        <w:t xml:space="preserve">μπορούν να μοιράζονται </w:t>
      </w:r>
      <w:r w:rsidRPr="00E73CD7">
        <w:rPr>
          <w:rFonts w:ascii="Times New Roman" w:eastAsia="Times New Roman" w:hAnsi="Times New Roman" w:cs="Times New Roman"/>
          <w:sz w:val="24"/>
          <w:szCs w:val="24"/>
          <w:lang w:val="el-GR"/>
        </w:rPr>
        <w:t>και εσωτερικά όργανα. Σε σπανιότερες περιπτώσεις μπορεί το ένα από τα δύο να μην αναπτύσσεται πλήρως και να γίνεται παράσιτο του άλλου.</w:t>
      </w:r>
    </w:p>
    <w:p w:rsidR="00991163" w:rsidRPr="00E73CD7" w:rsidRDefault="00813FDE">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Στη διεθνή βιβλιογραφία έχουν καταγραφεί σιαμαία τρίδυμα ή τετράδυμα, ωστόσο είναι εξαιρετικά σπάνιο.</w:t>
      </w:r>
    </w:p>
    <w:p w:rsidR="00991163" w:rsidRPr="00E73CD7" w:rsidRDefault="00991163">
      <w:pPr>
        <w:spacing w:before="240" w:after="240"/>
        <w:ind w:firstLine="720"/>
        <w:jc w:val="both"/>
        <w:rPr>
          <w:rFonts w:ascii="Times New Roman" w:eastAsia="Times New Roman" w:hAnsi="Times New Roman" w:cs="Times New Roman"/>
          <w:sz w:val="24"/>
          <w:szCs w:val="24"/>
          <w:lang w:val="el-GR"/>
        </w:rPr>
      </w:pPr>
    </w:p>
    <w:p w:rsidR="00991163" w:rsidRPr="00E73CD7" w:rsidRDefault="00813FDE">
      <w:pPr>
        <w:spacing w:before="240" w:after="240"/>
        <w:ind w:firstLine="720"/>
        <w:jc w:val="both"/>
        <w:rPr>
          <w:rFonts w:ascii="Times New Roman" w:eastAsia="Times New Roman" w:hAnsi="Times New Roman" w:cs="Times New Roman"/>
          <w:b/>
          <w:sz w:val="24"/>
          <w:szCs w:val="24"/>
          <w:lang w:val="el-GR"/>
        </w:rPr>
      </w:pPr>
      <w:r w:rsidRPr="00E73CD7">
        <w:rPr>
          <w:rFonts w:ascii="Times New Roman" w:eastAsia="Times New Roman" w:hAnsi="Times New Roman" w:cs="Times New Roman"/>
          <w:b/>
          <w:sz w:val="24"/>
          <w:szCs w:val="24"/>
          <w:lang w:val="el-GR"/>
        </w:rPr>
        <w:t>Τα σιαμαία μπορούν να διακριθούν στις εξής κατηγορίες:</w:t>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Με ένωση στον Θώρακα (</w:t>
      </w:r>
      <w:proofErr w:type="spellStart"/>
      <w:r w:rsidRPr="00E73CD7">
        <w:rPr>
          <w:rFonts w:ascii="Times New Roman" w:eastAsia="Times New Roman" w:hAnsi="Times New Roman" w:cs="Times New Roman"/>
          <w:sz w:val="24"/>
          <w:szCs w:val="24"/>
          <w:highlight w:val="white"/>
        </w:rPr>
        <w:t>Thorakopagus</w:t>
      </w:r>
      <w:proofErr w:type="spellEnd"/>
      <w:r w:rsidRPr="00E73CD7">
        <w:rPr>
          <w:rFonts w:ascii="Times New Roman" w:eastAsia="Times New Roman" w:hAnsi="Times New Roman" w:cs="Times New Roman"/>
          <w:sz w:val="24"/>
          <w:szCs w:val="24"/>
          <w:highlight w:val="white"/>
          <w:lang w:val="el-GR"/>
        </w:rPr>
        <w:t xml:space="preserve"> </w:t>
      </w:r>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Αυτός ο τύπος σιαμαίων διδύμων είναι ένας από τους πιο συνηθισμένους και συχνά μοιράζονται την ίδια καρδιά, το ένα συκώτι και το λεπτό έντερο.</w:t>
      </w:r>
    </w:p>
    <w:p w:rsidR="00991163" w:rsidRPr="00E73CD7" w:rsidRDefault="00E73CD7" w:rsidP="00E73CD7">
      <w:pPr>
        <w:spacing w:before="240" w:after="240"/>
        <w:ind w:firstLine="720"/>
        <w:jc w:val="both"/>
        <w:rPr>
          <w:rFonts w:ascii="Times New Roman" w:eastAsia="Times New Roman" w:hAnsi="Times New Roman" w:cs="Times New Roman"/>
          <w:sz w:val="24"/>
          <w:szCs w:val="24"/>
          <w:lang w:val="el-GR"/>
        </w:rPr>
      </w:pPr>
      <w:r w:rsidRPr="00E73CD7">
        <w:rPr>
          <w:noProof/>
          <w:sz w:val="24"/>
          <w:szCs w:val="24"/>
          <w:lang w:val="el-GR"/>
        </w:rPr>
        <w:drawing>
          <wp:anchor distT="114300" distB="114300" distL="114300" distR="114300" simplePos="0" relativeHeight="251659264" behindDoc="0" locked="0" layoutInCell="1" allowOverlap="1">
            <wp:simplePos x="0" y="0"/>
            <wp:positionH relativeFrom="margin">
              <wp:align>left</wp:align>
            </wp:positionH>
            <wp:positionV relativeFrom="paragraph">
              <wp:posOffset>224790</wp:posOffset>
            </wp:positionV>
            <wp:extent cx="2641600" cy="1617980"/>
            <wp:effectExtent l="0" t="0" r="6350" b="127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641600" cy="1617980"/>
                    </a:xfrm>
                    <a:prstGeom prst="rect">
                      <a:avLst/>
                    </a:prstGeom>
                    <a:ln/>
                  </pic:spPr>
                </pic:pic>
              </a:graphicData>
            </a:graphic>
          </wp:anchor>
        </w:drawing>
      </w:r>
      <w:r w:rsidR="00813FDE" w:rsidRPr="00E73CD7">
        <w:rPr>
          <w:rFonts w:ascii="Times New Roman" w:eastAsia="Times New Roman" w:hAnsi="Times New Roman" w:cs="Times New Roman"/>
          <w:sz w:val="24"/>
          <w:szCs w:val="24"/>
          <w:lang w:val="el-GR"/>
        </w:rPr>
        <w:t>Με ένωση στην κοιλιά, κοντά στον αφαλό (</w:t>
      </w:r>
      <w:proofErr w:type="spellStart"/>
      <w:r w:rsidR="00813FDE" w:rsidRPr="00E73CD7">
        <w:rPr>
          <w:rFonts w:ascii="Times New Roman" w:eastAsia="Times New Roman" w:hAnsi="Times New Roman" w:cs="Times New Roman"/>
          <w:sz w:val="24"/>
          <w:szCs w:val="24"/>
        </w:rPr>
        <w:t>Omphalopagus</w:t>
      </w:r>
      <w:proofErr w:type="spellEnd"/>
      <w:r w:rsidR="00813FDE" w:rsidRPr="00E73CD7">
        <w:rPr>
          <w:rFonts w:ascii="Times New Roman" w:eastAsia="Times New Roman" w:hAnsi="Times New Roman" w:cs="Times New Roman"/>
          <w:sz w:val="24"/>
          <w:szCs w:val="24"/>
          <w:lang w:val="el-GR"/>
        </w:rPr>
        <w:t xml:space="preserve"> </w:t>
      </w:r>
      <w:r w:rsidR="00813FDE" w:rsidRPr="00E73CD7">
        <w:rPr>
          <w:rFonts w:ascii="Times New Roman" w:eastAsia="Times New Roman" w:hAnsi="Times New Roman" w:cs="Times New Roman"/>
          <w:sz w:val="24"/>
          <w:szCs w:val="24"/>
        </w:rPr>
        <w:t>twins</w:t>
      </w:r>
      <w:r w:rsidR="00813FDE" w:rsidRPr="00E73CD7">
        <w:rPr>
          <w:rFonts w:ascii="Times New Roman" w:eastAsia="Times New Roman" w:hAnsi="Times New Roman" w:cs="Times New Roman"/>
          <w:sz w:val="24"/>
          <w:szCs w:val="24"/>
          <w:lang w:val="el-GR"/>
        </w:rPr>
        <w:t>). Πολλά από αυτά μοιράζονται το συκώτι και άλλα μοιράζονται  το χαμηλότερο μέρος από τα σπλάχνα (το ειλεός), καθώς και το κόλον. Δεν συνηθίζουν να μοιράζονται την καρδιά.</w:t>
      </w:r>
    </w:p>
    <w:p w:rsidR="00991163" w:rsidRPr="00E73CD7" w:rsidRDefault="00813FDE">
      <w:pPr>
        <w:spacing w:before="240" w:after="24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 xml:space="preserve"> </w:t>
      </w:r>
      <w:r w:rsidR="00E73CD7">
        <w:rPr>
          <w:rFonts w:ascii="Times New Roman" w:eastAsia="Times New Roman" w:hAnsi="Times New Roman" w:cs="Times New Roman"/>
          <w:sz w:val="24"/>
          <w:szCs w:val="24"/>
          <w:lang w:val="el-GR"/>
        </w:rPr>
        <w:tab/>
      </w:r>
      <w:r w:rsidRPr="00E73CD7">
        <w:rPr>
          <w:rFonts w:ascii="Times New Roman" w:eastAsia="Times New Roman" w:hAnsi="Times New Roman" w:cs="Times New Roman"/>
          <w:sz w:val="24"/>
          <w:szCs w:val="24"/>
          <w:lang w:val="el-GR"/>
        </w:rPr>
        <w:t xml:space="preserve"> Με ένωση στην βάση της σπονδυλικής στήλης (</w:t>
      </w:r>
      <w:proofErr w:type="spellStart"/>
      <w:r w:rsidRPr="00E73CD7">
        <w:rPr>
          <w:rFonts w:ascii="Times New Roman" w:eastAsia="Times New Roman" w:hAnsi="Times New Roman" w:cs="Times New Roman"/>
          <w:sz w:val="24"/>
          <w:szCs w:val="24"/>
        </w:rPr>
        <w:t>Pygopagus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Συνήθως οι πλάτες τους είναι κολλημένες στην βάση της σπονδυλικής, όπως και στα οπίσθια. Μερικ</w:t>
      </w:r>
      <w:r w:rsidR="000B2E19">
        <w:rPr>
          <w:rFonts w:ascii="Times New Roman" w:eastAsia="Times New Roman" w:hAnsi="Times New Roman" w:cs="Times New Roman"/>
          <w:sz w:val="24"/>
          <w:szCs w:val="24"/>
          <w:lang w:val="el-GR"/>
        </w:rPr>
        <w:t>ά</w:t>
      </w:r>
      <w:r w:rsidR="00B02698">
        <w:rPr>
          <w:rFonts w:ascii="Times New Roman" w:eastAsia="Times New Roman" w:hAnsi="Times New Roman" w:cs="Times New Roman"/>
          <w:sz w:val="24"/>
          <w:szCs w:val="24"/>
          <w:lang w:val="el-GR"/>
        </w:rPr>
        <w:t xml:space="preserve"> σιαμαία</w:t>
      </w:r>
      <w:r w:rsidRPr="00E73CD7">
        <w:rPr>
          <w:rFonts w:ascii="Times New Roman" w:eastAsia="Times New Roman" w:hAnsi="Times New Roman" w:cs="Times New Roman"/>
          <w:sz w:val="24"/>
          <w:szCs w:val="24"/>
          <w:lang w:val="el-GR"/>
        </w:rPr>
        <w:t xml:space="preserve"> ακόμα μοιράζονται το γαστρεντερικό σύστημα και τα γεννητικά και τα ουροποιητικά όργανα.</w:t>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Ολόκληρη την σπονδυλική (</w:t>
      </w:r>
      <w:proofErr w:type="spellStart"/>
      <w:r w:rsidRPr="00E73CD7">
        <w:rPr>
          <w:rFonts w:ascii="Times New Roman" w:eastAsia="Times New Roman" w:hAnsi="Times New Roman" w:cs="Times New Roman"/>
          <w:sz w:val="24"/>
          <w:szCs w:val="24"/>
        </w:rPr>
        <w:t>Rachipagus</w:t>
      </w:r>
      <w:proofErr w:type="spellEnd"/>
      <w:r w:rsidRPr="00E73CD7">
        <w:rPr>
          <w:rFonts w:ascii="Times New Roman" w:eastAsia="Times New Roman" w:hAnsi="Times New Roman" w:cs="Times New Roman"/>
          <w:sz w:val="24"/>
          <w:szCs w:val="24"/>
          <w:lang w:val="el-GR"/>
        </w:rPr>
        <w:t xml:space="preserve"> ή </w:t>
      </w:r>
      <w:proofErr w:type="spellStart"/>
      <w:r w:rsidRPr="00E73CD7">
        <w:rPr>
          <w:rFonts w:ascii="Times New Roman" w:eastAsia="Times New Roman" w:hAnsi="Times New Roman" w:cs="Times New Roman"/>
          <w:sz w:val="24"/>
          <w:szCs w:val="24"/>
        </w:rPr>
        <w:t>Rachiopagus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Αυτή η κατηγορία είναι εξαιρετικά σπάνια.</w:t>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Στην λεκάνη (</w:t>
      </w:r>
      <w:proofErr w:type="spellStart"/>
      <w:r w:rsidRPr="00E73CD7">
        <w:rPr>
          <w:rFonts w:ascii="Times New Roman" w:eastAsia="Times New Roman" w:hAnsi="Times New Roman" w:cs="Times New Roman"/>
          <w:sz w:val="24"/>
          <w:szCs w:val="24"/>
        </w:rPr>
        <w:t>Ischiopagus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xml:space="preserve">). Αυτοί που είναι ενωμένοι στην λεκάνη είναι στραμμένοι πρόσωπο με πρόσωπο ή πλάτη με πλάτη και μοιράζονται το συκώτι, μέρος του </w:t>
      </w:r>
      <w:r w:rsidRPr="00E73CD7">
        <w:rPr>
          <w:rFonts w:ascii="Times New Roman" w:eastAsia="Times New Roman" w:hAnsi="Times New Roman" w:cs="Times New Roman"/>
          <w:sz w:val="24"/>
          <w:szCs w:val="24"/>
          <w:lang w:val="el-GR"/>
        </w:rPr>
        <w:lastRenderedPageBreak/>
        <w:t>γαστρεντερικού συστήματος, γεννητικά και ουροποιητικά όργανα. Το κάθε παιδί έχει δύο πόδια, αλλά πιο σπάνια μοιράζονται τα δύο ή και τρία.</w:t>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Στον κορμό (</w:t>
      </w:r>
      <w:proofErr w:type="spellStart"/>
      <w:r w:rsidRPr="00E73CD7">
        <w:rPr>
          <w:rFonts w:ascii="Times New Roman" w:eastAsia="Times New Roman" w:hAnsi="Times New Roman" w:cs="Times New Roman"/>
          <w:sz w:val="24"/>
          <w:szCs w:val="24"/>
        </w:rPr>
        <w:t>Parapagus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Είναι ενωμένα στο πλάι στην λεκάνη, σε ένα μέρος ή και ολόκληρη την κοιλιά και στήθος, αλλά έχουν χωριστά τα κεφάλια. Συνήθως έχουν δύο, τρία ή τέσσερα χέρια και δύο με τρία πόδια.</w:t>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Στο κεφάλι (</w:t>
      </w:r>
      <w:proofErr w:type="spellStart"/>
      <w:r w:rsidRPr="00E73CD7">
        <w:rPr>
          <w:rFonts w:ascii="Times New Roman" w:eastAsia="Times New Roman" w:hAnsi="Times New Roman" w:cs="Times New Roman"/>
          <w:sz w:val="24"/>
          <w:szCs w:val="24"/>
        </w:rPr>
        <w:t>Craniopagus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Είναι ενωμένα στο πίσω μέρος, στο πάνω ή στο πλάι, καθώς μοιράζονται μέρη του κρανίου. Οι εγκέφαλοί τους είναι χωριστοί, αν και υπάρχει πιθανότητα να μοιράζονται ιστούς.</w:t>
      </w:r>
      <w:r w:rsidRPr="00E73CD7">
        <w:rPr>
          <w:noProof/>
          <w:sz w:val="24"/>
          <w:szCs w:val="24"/>
          <w:lang w:val="el-GR"/>
        </w:rPr>
        <w:drawing>
          <wp:anchor distT="114300" distB="114300" distL="114300" distR="114300" simplePos="0" relativeHeight="251660288" behindDoc="0" locked="0" layoutInCell="1" allowOverlap="1">
            <wp:simplePos x="0" y="0"/>
            <wp:positionH relativeFrom="column">
              <wp:posOffset>3648075</wp:posOffset>
            </wp:positionH>
            <wp:positionV relativeFrom="paragraph">
              <wp:posOffset>114300</wp:posOffset>
            </wp:positionV>
            <wp:extent cx="2085975" cy="135255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l="17114" r="9395"/>
                    <a:stretch>
                      <a:fillRect/>
                    </a:stretch>
                  </pic:blipFill>
                  <pic:spPr>
                    <a:xfrm>
                      <a:off x="0" y="0"/>
                      <a:ext cx="2085975" cy="1352550"/>
                    </a:xfrm>
                    <a:prstGeom prst="rect">
                      <a:avLst/>
                    </a:prstGeom>
                    <a:ln/>
                  </pic:spPr>
                </pic:pic>
              </a:graphicData>
            </a:graphic>
          </wp:anchor>
        </w:drawing>
      </w: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Κεφάλι και στήθος (</w:t>
      </w:r>
      <w:proofErr w:type="spellStart"/>
      <w:r w:rsidRPr="00E73CD7">
        <w:rPr>
          <w:rFonts w:ascii="Times New Roman" w:eastAsia="Times New Roman" w:hAnsi="Times New Roman" w:cs="Times New Roman"/>
          <w:sz w:val="24"/>
          <w:szCs w:val="24"/>
        </w:rPr>
        <w:t>Cephalopagus</w:t>
      </w:r>
      <w:proofErr w:type="spellEnd"/>
      <w:r w:rsidRPr="00E73CD7">
        <w:rPr>
          <w:rFonts w:ascii="Times New Roman" w:eastAsia="Times New Roman" w:hAnsi="Times New Roman" w:cs="Times New Roman"/>
          <w:sz w:val="24"/>
          <w:szCs w:val="24"/>
          <w:lang w:val="el-GR"/>
        </w:rPr>
        <w:t xml:space="preserve"> </w:t>
      </w:r>
      <w:r w:rsidRPr="00E73CD7">
        <w:rPr>
          <w:rFonts w:ascii="Times New Roman" w:eastAsia="Times New Roman" w:hAnsi="Times New Roman" w:cs="Times New Roman"/>
          <w:sz w:val="24"/>
          <w:szCs w:val="24"/>
        </w:rPr>
        <w:t>twins</w:t>
      </w:r>
      <w:r w:rsidRPr="00E73CD7">
        <w:rPr>
          <w:rFonts w:ascii="Times New Roman" w:eastAsia="Times New Roman" w:hAnsi="Times New Roman" w:cs="Times New Roman"/>
          <w:sz w:val="24"/>
          <w:szCs w:val="24"/>
          <w:lang w:val="el-GR"/>
        </w:rPr>
        <w:t>). Έχουν ενωμένο το κεφάλι και το άνω μέρος του σώματος. Τα πρόσωπα τους είναι σε αντίθετα σημεία στο κεφάλι και έχουν ίδιο εγκέφαλο. Αυτά τα παιδιά σπάνια επιβιώνουν.</w:t>
      </w:r>
    </w:p>
    <w:p w:rsidR="00991163" w:rsidRPr="00E73CD7" w:rsidRDefault="00991163">
      <w:pPr>
        <w:spacing w:before="240" w:after="240"/>
        <w:ind w:firstLine="720"/>
        <w:jc w:val="both"/>
        <w:rPr>
          <w:rFonts w:ascii="Times New Roman" w:eastAsia="Times New Roman" w:hAnsi="Times New Roman" w:cs="Times New Roman"/>
          <w:sz w:val="24"/>
          <w:szCs w:val="24"/>
          <w:lang w:val="el-GR"/>
        </w:rPr>
      </w:pPr>
    </w:p>
    <w:p w:rsidR="00991163" w:rsidRPr="00E73CD7" w:rsidRDefault="00813FDE" w:rsidP="00E73CD7">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Η θεραπεία μπορεί να διαφέρει ανάλογα με τον τρόπο ένωσής τους. Οι θεραπείες που προτείνονται συνήθως είναι οι εξής:</w:t>
      </w:r>
    </w:p>
    <w:p w:rsidR="00991163" w:rsidRPr="00E73CD7" w:rsidRDefault="00813FDE">
      <w:pPr>
        <w:numPr>
          <w:ilvl w:val="0"/>
          <w:numId w:val="5"/>
        </w:numPr>
        <w:spacing w:before="240"/>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Παρακολούθηση</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κατά</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την</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εγκυμοσύνη</w:t>
      </w:r>
      <w:proofErr w:type="spellEnd"/>
      <w:r w:rsidRPr="00E73CD7">
        <w:rPr>
          <w:rFonts w:ascii="Times New Roman" w:eastAsia="Times New Roman" w:hAnsi="Times New Roman" w:cs="Times New Roman"/>
          <w:sz w:val="24"/>
          <w:szCs w:val="24"/>
        </w:rPr>
        <w:t>.</w:t>
      </w:r>
    </w:p>
    <w:p w:rsidR="00991163" w:rsidRPr="00E73CD7" w:rsidRDefault="00813FDE">
      <w:pPr>
        <w:numPr>
          <w:ilvl w:val="0"/>
          <w:numId w:val="5"/>
        </w:numPr>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Τοκετός</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με</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καισαρική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τομή</w:t>
      </w:r>
      <w:proofErr w:type="spellEnd"/>
    </w:p>
    <w:p w:rsidR="00991163" w:rsidRPr="00E73CD7" w:rsidRDefault="00813FDE">
      <w:pPr>
        <w:numPr>
          <w:ilvl w:val="0"/>
          <w:numId w:val="5"/>
        </w:numPr>
        <w:spacing w:after="240"/>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Χειρουργικός</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διαχωρισμός</w:t>
      </w:r>
      <w:proofErr w:type="spellEnd"/>
    </w:p>
    <w:p w:rsidR="00991163" w:rsidRPr="00E73CD7" w:rsidRDefault="00813FDE">
      <w:pPr>
        <w:spacing w:before="240" w:after="240"/>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Σε ορισμένες περιπτώσεις, η χειρουργική επέμβαση είναι η μόνη επιλογή. Αυτό μπορεί να συμβεί σε καταστάσεις όπου τα εσωτερικά όργανα δεν είναι αρκετά ισχυρά για να υποστηρίξουν και τα δυο μωρά ή όταν ένα από τα δίδυμα είναι πολύ αδύναμο για να επιβιώσει.</w:t>
      </w:r>
    </w:p>
    <w:p w:rsidR="00991163" w:rsidRPr="00FB19ED" w:rsidRDefault="00991163">
      <w:pPr>
        <w:spacing w:before="240" w:after="240"/>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FB19ED" w:rsidRDefault="00991163">
      <w:pPr>
        <w:spacing w:before="240" w:after="240"/>
        <w:ind w:firstLine="720"/>
        <w:jc w:val="both"/>
        <w:rPr>
          <w:rFonts w:ascii="Times New Roman" w:eastAsia="Times New Roman" w:hAnsi="Times New Roman" w:cs="Times New Roman"/>
          <w:sz w:val="24"/>
          <w:szCs w:val="24"/>
          <w:lang w:val="el-GR"/>
        </w:rPr>
      </w:pPr>
    </w:p>
    <w:p w:rsidR="00991163" w:rsidRPr="007B308E" w:rsidRDefault="00813FDE" w:rsidP="00E73CD7">
      <w:pPr>
        <w:pStyle w:val="1"/>
        <w:jc w:val="center"/>
        <w:rPr>
          <w:rFonts w:ascii="Times New Roman" w:hAnsi="Times New Roman" w:cs="Times New Roman"/>
          <w:color w:val="002060"/>
          <w:u w:val="single"/>
          <w:lang w:val="el-GR"/>
        </w:rPr>
      </w:pPr>
      <w:bookmarkStart w:id="3" w:name="_Toc57576214"/>
      <w:r w:rsidRPr="009D282E">
        <w:rPr>
          <w:rFonts w:ascii="Times New Roman" w:hAnsi="Times New Roman" w:cs="Times New Roman"/>
          <w:color w:val="002060"/>
          <w:u w:val="single"/>
          <w:lang w:val="el-GR"/>
        </w:rPr>
        <w:t xml:space="preserve">Σύνδρομο </w:t>
      </w:r>
      <w:proofErr w:type="spellStart"/>
      <w:r w:rsidRPr="009D282E">
        <w:rPr>
          <w:rFonts w:ascii="Times New Roman" w:hAnsi="Times New Roman" w:cs="Times New Roman"/>
          <w:color w:val="002060"/>
          <w:u w:val="single"/>
        </w:rPr>
        <w:t>Klinefelter</w:t>
      </w:r>
      <w:bookmarkEnd w:id="3"/>
      <w:proofErr w:type="spellEnd"/>
    </w:p>
    <w:p w:rsidR="00E73CD7" w:rsidRPr="00E73CD7" w:rsidRDefault="00E73CD7" w:rsidP="00E73CD7">
      <w:pPr>
        <w:rPr>
          <w:lang w:val="el-GR"/>
        </w:rPr>
      </w:pPr>
    </w:p>
    <w:p w:rsidR="00E73CD7" w:rsidRPr="00E73CD7" w:rsidRDefault="00813FDE" w:rsidP="00E73CD7">
      <w:pPr>
        <w:spacing w:before="200" w:line="216" w:lineRule="auto"/>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 xml:space="preserve">Το σύνδρομο </w:t>
      </w:r>
      <w:proofErr w:type="spellStart"/>
      <w:r w:rsidRPr="00E73CD7">
        <w:rPr>
          <w:rFonts w:ascii="Times New Roman" w:eastAsia="Times New Roman" w:hAnsi="Times New Roman" w:cs="Times New Roman"/>
          <w:sz w:val="24"/>
          <w:szCs w:val="24"/>
        </w:rPr>
        <w:t>Klinefelter</w:t>
      </w:r>
      <w:proofErr w:type="spellEnd"/>
      <w:r w:rsidRPr="00E73CD7">
        <w:rPr>
          <w:rFonts w:ascii="Times New Roman" w:eastAsia="Times New Roman" w:hAnsi="Times New Roman" w:cs="Times New Roman"/>
          <w:sz w:val="24"/>
          <w:szCs w:val="24"/>
          <w:lang w:val="el-GR"/>
        </w:rPr>
        <w:t xml:space="preserve"> ορίζεται ως μια </w:t>
      </w:r>
      <w:proofErr w:type="spellStart"/>
      <w:r w:rsidRPr="00E73CD7">
        <w:rPr>
          <w:rFonts w:ascii="Times New Roman" w:eastAsia="Times New Roman" w:hAnsi="Times New Roman" w:cs="Times New Roman"/>
          <w:sz w:val="24"/>
          <w:szCs w:val="24"/>
          <w:lang w:val="el-GR"/>
        </w:rPr>
        <w:t>χρωμοσωμική</w:t>
      </w:r>
      <w:proofErr w:type="spellEnd"/>
      <w:r w:rsidRPr="00E73CD7">
        <w:rPr>
          <w:rFonts w:ascii="Times New Roman" w:eastAsia="Times New Roman" w:hAnsi="Times New Roman" w:cs="Times New Roman"/>
          <w:sz w:val="24"/>
          <w:szCs w:val="24"/>
          <w:lang w:val="el-GR"/>
        </w:rPr>
        <w:t xml:space="preserve"> ανωμαλία, στην οποία το άτομο παρουσιάζει ένα παραπάνω χρωμόσωμα Χ.</w:t>
      </w:r>
    </w:p>
    <w:p w:rsidR="00991163" w:rsidRPr="00E73CD7" w:rsidRDefault="00813FDE">
      <w:pPr>
        <w:spacing w:before="200" w:line="216" w:lineRule="auto"/>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 xml:space="preserve">Μερικοί άνδρες εμφανίζουν συμπτώματα του </w:t>
      </w:r>
      <w:proofErr w:type="spellStart"/>
      <w:r w:rsidRPr="00E73CD7">
        <w:rPr>
          <w:rFonts w:ascii="Times New Roman" w:eastAsia="Times New Roman" w:hAnsi="Times New Roman" w:cs="Times New Roman"/>
          <w:sz w:val="24"/>
          <w:szCs w:val="24"/>
        </w:rPr>
        <w:t>Klinefelter</w:t>
      </w:r>
      <w:proofErr w:type="spellEnd"/>
      <w:r w:rsidRPr="00E73CD7">
        <w:rPr>
          <w:rFonts w:ascii="Times New Roman" w:eastAsia="Times New Roman" w:hAnsi="Times New Roman" w:cs="Times New Roman"/>
          <w:sz w:val="24"/>
          <w:szCs w:val="24"/>
          <w:lang w:val="el-GR"/>
        </w:rPr>
        <w:t xml:space="preserve"> ως παιδιά</w:t>
      </w:r>
      <w:r w:rsidR="00263763">
        <w:rPr>
          <w:rFonts w:ascii="Times New Roman" w:eastAsia="Times New Roman" w:hAnsi="Times New Roman" w:cs="Times New Roman"/>
          <w:sz w:val="24"/>
          <w:szCs w:val="24"/>
          <w:lang w:val="el-GR"/>
        </w:rPr>
        <w:t>. Ά</w:t>
      </w:r>
      <w:r w:rsidRPr="00E73CD7">
        <w:rPr>
          <w:rFonts w:ascii="Times New Roman" w:eastAsia="Times New Roman" w:hAnsi="Times New Roman" w:cs="Times New Roman"/>
          <w:sz w:val="24"/>
          <w:szCs w:val="24"/>
          <w:lang w:val="el-GR"/>
        </w:rPr>
        <w:t>λλοι δεν γνωρίζουν ότι το έχουν μέχρι την εφηβεία ή την ενηλικίωση. Πολλοί άνδρες δεν συνειδητοποιούν ποτέ ότι το έχουν επειδή τα συμπτώματα δεν είναι πάντα παρόντα.</w:t>
      </w:r>
    </w:p>
    <w:p w:rsidR="00991163" w:rsidRPr="00E73CD7" w:rsidRDefault="00813FDE" w:rsidP="00E73CD7">
      <w:pPr>
        <w:spacing w:before="200" w:line="216" w:lineRule="auto"/>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Τα συμπτώματα περιλαμβάνουν ανάλογα με την ηλικία τα εξής:</w:t>
      </w:r>
    </w:p>
    <w:p w:rsidR="00991163" w:rsidRPr="00E73CD7" w:rsidRDefault="00813FDE">
      <w:pPr>
        <w:spacing w:before="200" w:line="216" w:lineRule="auto"/>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Βρεφική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ηλικία</w:t>
      </w:r>
      <w:proofErr w:type="spellEnd"/>
      <w:r w:rsidRPr="00E73CD7">
        <w:rPr>
          <w:rFonts w:ascii="Times New Roman" w:eastAsia="Times New Roman" w:hAnsi="Times New Roman" w:cs="Times New Roman"/>
          <w:sz w:val="24"/>
          <w:szCs w:val="24"/>
        </w:rPr>
        <w:t>:</w:t>
      </w:r>
    </w:p>
    <w:p w:rsidR="00991163" w:rsidRPr="00E73CD7" w:rsidRDefault="00813FDE">
      <w:pPr>
        <w:numPr>
          <w:ilvl w:val="0"/>
          <w:numId w:val="3"/>
        </w:numPr>
        <w:spacing w:before="100"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Κήλη</w:t>
      </w:r>
      <w:proofErr w:type="spellEnd"/>
    </w:p>
    <w:p w:rsidR="00991163" w:rsidRPr="00E73CD7" w:rsidRDefault="00813FDE">
      <w:pPr>
        <w:numPr>
          <w:ilvl w:val="0"/>
          <w:numId w:val="3"/>
        </w:numPr>
        <w:spacing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Καθυστερημένη</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ανάπτυξη</w:t>
      </w:r>
      <w:proofErr w:type="spellEnd"/>
    </w:p>
    <w:p w:rsidR="00991163" w:rsidRPr="00E73CD7" w:rsidRDefault="00813FDE">
      <w:pPr>
        <w:numPr>
          <w:ilvl w:val="0"/>
          <w:numId w:val="3"/>
        </w:numPr>
        <w:spacing w:line="216" w:lineRule="auto"/>
        <w:ind w:left="1133"/>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Όρχεις που δεν έχουν πέσει στο όσχεο</w:t>
      </w:r>
      <w:r w:rsidRPr="00E73CD7">
        <w:rPr>
          <w:noProof/>
          <w:sz w:val="24"/>
          <w:szCs w:val="24"/>
          <w:lang w:val="el-GR"/>
        </w:rPr>
        <w:drawing>
          <wp:anchor distT="114300" distB="114300" distL="114300" distR="114300" simplePos="0" relativeHeight="251661312" behindDoc="0" locked="0" layoutInCell="1" allowOverlap="1">
            <wp:simplePos x="0" y="0"/>
            <wp:positionH relativeFrom="column">
              <wp:posOffset>3007050</wp:posOffset>
            </wp:positionH>
            <wp:positionV relativeFrom="paragraph">
              <wp:posOffset>143943</wp:posOffset>
            </wp:positionV>
            <wp:extent cx="2728485" cy="154962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2728485" cy="1549628"/>
                    </a:xfrm>
                    <a:prstGeom prst="rect">
                      <a:avLst/>
                    </a:prstGeom>
                    <a:ln/>
                  </pic:spPr>
                </pic:pic>
              </a:graphicData>
            </a:graphic>
          </wp:anchor>
        </w:drawing>
      </w:r>
    </w:p>
    <w:p w:rsidR="00991163" w:rsidRPr="00E73CD7" w:rsidRDefault="00813FDE">
      <w:pPr>
        <w:numPr>
          <w:ilvl w:val="0"/>
          <w:numId w:val="3"/>
        </w:numPr>
        <w:spacing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Ασθενείς</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μύες</w:t>
      </w:r>
      <w:proofErr w:type="spellEnd"/>
    </w:p>
    <w:p w:rsidR="00991163" w:rsidRPr="00E73CD7" w:rsidRDefault="00991163">
      <w:pPr>
        <w:spacing w:before="200" w:line="216" w:lineRule="auto"/>
        <w:ind w:left="1440"/>
        <w:jc w:val="both"/>
        <w:rPr>
          <w:rFonts w:ascii="Times New Roman" w:eastAsia="Times New Roman" w:hAnsi="Times New Roman" w:cs="Times New Roman"/>
          <w:sz w:val="24"/>
          <w:szCs w:val="24"/>
        </w:rPr>
      </w:pPr>
    </w:p>
    <w:p w:rsidR="00991163" w:rsidRPr="00E73CD7" w:rsidRDefault="00813FDE">
      <w:pPr>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Παιδική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ηλικία</w:t>
      </w:r>
      <w:proofErr w:type="spellEnd"/>
      <w:r w:rsidRPr="00E73CD7">
        <w:rPr>
          <w:rFonts w:ascii="Times New Roman" w:eastAsia="Times New Roman" w:hAnsi="Times New Roman" w:cs="Times New Roman"/>
          <w:sz w:val="24"/>
          <w:szCs w:val="24"/>
        </w:rPr>
        <w:t>:</w:t>
      </w:r>
    </w:p>
    <w:p w:rsidR="00991163" w:rsidRPr="00E73CD7" w:rsidRDefault="00813FDE">
      <w:pPr>
        <w:numPr>
          <w:ilvl w:val="0"/>
          <w:numId w:val="4"/>
        </w:numPr>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Συμπτώματα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εσωστρέφειας</w:t>
      </w:r>
      <w:proofErr w:type="spellEnd"/>
    </w:p>
    <w:p w:rsidR="00991163" w:rsidRPr="00E73CD7" w:rsidRDefault="00813FDE">
      <w:pPr>
        <w:numPr>
          <w:ilvl w:val="0"/>
          <w:numId w:val="4"/>
        </w:numPr>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Χαμηλά</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επίπεδα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ενέργειας</w:t>
      </w:r>
      <w:proofErr w:type="spellEnd"/>
    </w:p>
    <w:p w:rsidR="00991163" w:rsidRPr="00E73CD7" w:rsidRDefault="00813FDE">
      <w:pPr>
        <w:numPr>
          <w:ilvl w:val="0"/>
          <w:numId w:val="4"/>
        </w:numPr>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Συμπτώματα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δυσλεξίας</w:t>
      </w:r>
      <w:proofErr w:type="spellEnd"/>
    </w:p>
    <w:p w:rsidR="00991163" w:rsidRPr="00E73CD7" w:rsidRDefault="00813FDE">
      <w:pPr>
        <w:numPr>
          <w:ilvl w:val="0"/>
          <w:numId w:val="4"/>
        </w:numPr>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Χαμηλή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αυτοπεποίθηση</w:t>
      </w:r>
      <w:proofErr w:type="spellEnd"/>
    </w:p>
    <w:p w:rsidR="00991163" w:rsidRPr="00E73CD7" w:rsidRDefault="00991163">
      <w:pPr>
        <w:jc w:val="both"/>
        <w:rPr>
          <w:rFonts w:ascii="Times New Roman" w:eastAsia="Times New Roman" w:hAnsi="Times New Roman" w:cs="Times New Roman"/>
          <w:sz w:val="24"/>
          <w:szCs w:val="24"/>
        </w:rPr>
      </w:pPr>
    </w:p>
    <w:p w:rsidR="00991163" w:rsidRPr="00E73CD7" w:rsidRDefault="00813FDE">
      <w:pPr>
        <w:spacing w:before="200" w:line="216" w:lineRule="auto"/>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Εφηβική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ηλικία</w:t>
      </w:r>
      <w:proofErr w:type="spellEnd"/>
      <w:r w:rsidRPr="00E73CD7">
        <w:rPr>
          <w:rFonts w:ascii="Times New Roman" w:eastAsia="Times New Roman" w:hAnsi="Times New Roman" w:cs="Times New Roman"/>
          <w:sz w:val="24"/>
          <w:szCs w:val="24"/>
        </w:rPr>
        <w:t>:</w:t>
      </w:r>
    </w:p>
    <w:p w:rsidR="00991163" w:rsidRPr="00E73CD7" w:rsidRDefault="00813FDE">
      <w:pPr>
        <w:numPr>
          <w:ilvl w:val="0"/>
          <w:numId w:val="2"/>
        </w:numPr>
        <w:spacing w:before="100"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Αναπτυγμένα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στήθη</w:t>
      </w:r>
      <w:proofErr w:type="spellEnd"/>
    </w:p>
    <w:p w:rsidR="00991163" w:rsidRPr="00E73CD7" w:rsidRDefault="00813FDE">
      <w:pPr>
        <w:numPr>
          <w:ilvl w:val="0"/>
          <w:numId w:val="2"/>
        </w:numPr>
        <w:spacing w:line="216" w:lineRule="auto"/>
        <w:ind w:left="1133"/>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Μικρότερα επίπεδα τεστοστερόνης, επηρεάζοντας ιδίως την ανάπτυξη τριχών</w:t>
      </w:r>
    </w:p>
    <w:p w:rsidR="00991163" w:rsidRPr="00E73CD7" w:rsidRDefault="00813FDE">
      <w:pPr>
        <w:numPr>
          <w:ilvl w:val="0"/>
          <w:numId w:val="2"/>
        </w:numPr>
        <w:spacing w:line="216" w:lineRule="auto"/>
        <w:ind w:left="1133"/>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Αργότερη και λιγότερη ανάπτυξη του μυϊκού τόνου</w:t>
      </w:r>
    </w:p>
    <w:p w:rsidR="00991163" w:rsidRPr="00E73CD7" w:rsidRDefault="00813FDE">
      <w:pPr>
        <w:numPr>
          <w:ilvl w:val="0"/>
          <w:numId w:val="2"/>
        </w:numPr>
        <w:spacing w:line="216" w:lineRule="auto"/>
        <w:ind w:left="1133"/>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Διαφορές στην εμφάνιση (μεγαλύτερα χέρια και πόδια, φαρδύτεροι γοφοί και μικρότερος κορμός)</w:t>
      </w:r>
    </w:p>
    <w:p w:rsidR="00991163" w:rsidRPr="00E73CD7" w:rsidRDefault="00813FDE">
      <w:pPr>
        <w:numPr>
          <w:ilvl w:val="0"/>
          <w:numId w:val="2"/>
        </w:numPr>
        <w:spacing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Καθυστερημένη</w:t>
      </w:r>
      <w:proofErr w:type="spellEnd"/>
      <w:r w:rsidRPr="00E73CD7">
        <w:rPr>
          <w:rFonts w:ascii="Times New Roman" w:eastAsia="Times New Roman" w:hAnsi="Times New Roman" w:cs="Times New Roman"/>
          <w:sz w:val="24"/>
          <w:szCs w:val="24"/>
        </w:rPr>
        <w:t xml:space="preserve"> ή </w:t>
      </w:r>
      <w:proofErr w:type="spellStart"/>
      <w:r w:rsidRPr="00E73CD7">
        <w:rPr>
          <w:rFonts w:ascii="Times New Roman" w:eastAsia="Times New Roman" w:hAnsi="Times New Roman" w:cs="Times New Roman"/>
          <w:sz w:val="24"/>
          <w:szCs w:val="24"/>
        </w:rPr>
        <w:t>ανύπαρκτη</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εφηβεία</w:t>
      </w:r>
      <w:proofErr w:type="spellEnd"/>
    </w:p>
    <w:p w:rsidR="00991163" w:rsidRPr="00E73CD7" w:rsidRDefault="00991163">
      <w:pPr>
        <w:ind w:left="1133" w:hanging="360"/>
        <w:jc w:val="both"/>
        <w:rPr>
          <w:rFonts w:ascii="Times New Roman" w:eastAsia="Times New Roman" w:hAnsi="Times New Roman" w:cs="Times New Roman"/>
          <w:sz w:val="24"/>
          <w:szCs w:val="24"/>
        </w:rPr>
      </w:pPr>
    </w:p>
    <w:p w:rsidR="00991163" w:rsidRPr="00E73CD7" w:rsidRDefault="00813FDE">
      <w:pPr>
        <w:spacing w:before="200" w:line="216" w:lineRule="auto"/>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Ενηλικίωση</w:t>
      </w:r>
      <w:proofErr w:type="spellEnd"/>
      <w:r w:rsidRPr="00E73CD7">
        <w:rPr>
          <w:rFonts w:ascii="Times New Roman" w:eastAsia="Times New Roman" w:hAnsi="Times New Roman" w:cs="Times New Roman"/>
          <w:sz w:val="24"/>
          <w:szCs w:val="24"/>
        </w:rPr>
        <w:t>:</w:t>
      </w:r>
    </w:p>
    <w:p w:rsidR="00991163" w:rsidRPr="00E73CD7" w:rsidRDefault="00813FDE">
      <w:pPr>
        <w:numPr>
          <w:ilvl w:val="0"/>
          <w:numId w:val="6"/>
        </w:numPr>
        <w:spacing w:before="100"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Υπογονιμότητα</w:t>
      </w:r>
      <w:proofErr w:type="spellEnd"/>
    </w:p>
    <w:p w:rsidR="00991163" w:rsidRPr="00E73CD7" w:rsidRDefault="00813FDE">
      <w:pPr>
        <w:numPr>
          <w:ilvl w:val="0"/>
          <w:numId w:val="6"/>
        </w:numPr>
        <w:spacing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Χαμηλή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σεξουαλική</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ορμή</w:t>
      </w:r>
      <w:proofErr w:type="spellEnd"/>
    </w:p>
    <w:p w:rsidR="00991163" w:rsidRPr="00E73CD7" w:rsidRDefault="00813FDE">
      <w:pPr>
        <w:numPr>
          <w:ilvl w:val="0"/>
          <w:numId w:val="6"/>
        </w:numPr>
        <w:spacing w:line="216" w:lineRule="auto"/>
        <w:ind w:left="1133"/>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Χαμηλά</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επίπεδα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τεστοστερόνης</w:t>
      </w:r>
      <w:proofErr w:type="spellEnd"/>
    </w:p>
    <w:p w:rsidR="00991163" w:rsidRPr="00E73CD7" w:rsidRDefault="00813FDE">
      <w:pPr>
        <w:numPr>
          <w:ilvl w:val="0"/>
          <w:numId w:val="6"/>
        </w:numPr>
        <w:spacing w:line="216" w:lineRule="auto"/>
        <w:ind w:left="1133"/>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Προβλήματα κατά την ανέγερση ή τη στύση</w:t>
      </w:r>
    </w:p>
    <w:p w:rsidR="00991163" w:rsidRPr="00E73CD7" w:rsidRDefault="00991163">
      <w:pPr>
        <w:spacing w:before="100" w:line="216" w:lineRule="auto"/>
        <w:jc w:val="both"/>
        <w:rPr>
          <w:rFonts w:ascii="Times New Roman" w:eastAsia="Times New Roman" w:hAnsi="Times New Roman" w:cs="Times New Roman"/>
          <w:sz w:val="24"/>
          <w:szCs w:val="24"/>
          <w:lang w:val="el-GR"/>
        </w:rPr>
      </w:pPr>
    </w:p>
    <w:p w:rsidR="00991163" w:rsidRPr="00E73CD7" w:rsidRDefault="00813FDE">
      <w:pPr>
        <w:spacing w:before="200" w:line="216" w:lineRule="auto"/>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Δεν έχουν παρατηρηθεί συγκεκριμένα αίτια εμφάνισης της νόσου από τους επιστήμονες. Κατά το σχηματισμό των γαμετών τυχαίο σφάλμα, που ονομάζεται μη-διάσπαση εμποδίζει τη διάδοση των χρωμοσωμάτων κανονικά μεταξύ των αναπαραγωγικών κυττάρων. Σε σπάνιες περιπτώσεις μπορεί να εμφανιστεί νωρίς στην ανάπτυξη του εμβρύου.</w:t>
      </w:r>
    </w:p>
    <w:p w:rsidR="00991163" w:rsidRPr="00E73CD7" w:rsidRDefault="00991163">
      <w:pPr>
        <w:spacing w:before="100" w:line="216" w:lineRule="auto"/>
        <w:jc w:val="both"/>
        <w:rPr>
          <w:rFonts w:ascii="Times New Roman" w:eastAsia="Times New Roman" w:hAnsi="Times New Roman" w:cs="Times New Roman"/>
          <w:sz w:val="24"/>
          <w:szCs w:val="24"/>
          <w:lang w:val="el-GR"/>
        </w:rPr>
      </w:pPr>
    </w:p>
    <w:p w:rsidR="00991163" w:rsidRPr="00E73CD7" w:rsidRDefault="00813FDE">
      <w:pPr>
        <w:spacing w:before="100" w:line="216" w:lineRule="auto"/>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lastRenderedPageBreak/>
        <w:tab/>
        <w:t xml:space="preserve">Η διάγνωση της νόσου γίνεται με ανάλυση χρωμοσωμάτων ή ανάλυση του </w:t>
      </w:r>
      <w:proofErr w:type="spellStart"/>
      <w:r w:rsidRPr="00E73CD7">
        <w:rPr>
          <w:rFonts w:ascii="Times New Roman" w:eastAsia="Times New Roman" w:hAnsi="Times New Roman" w:cs="Times New Roman"/>
          <w:sz w:val="24"/>
          <w:szCs w:val="24"/>
          <w:lang w:val="el-GR"/>
        </w:rPr>
        <w:t>καρυότυπου</w:t>
      </w:r>
      <w:proofErr w:type="spellEnd"/>
      <w:r w:rsidRPr="00E73CD7">
        <w:rPr>
          <w:rFonts w:ascii="Times New Roman" w:eastAsia="Times New Roman" w:hAnsi="Times New Roman" w:cs="Times New Roman"/>
          <w:sz w:val="24"/>
          <w:szCs w:val="24"/>
          <w:lang w:val="el-GR"/>
        </w:rPr>
        <w:t>. Επίσης το σύνδρομο μπορεί να γίνει αντιληπτό μέσο των ορμονών που παράγει ο οργανισμός.</w:t>
      </w:r>
    </w:p>
    <w:p w:rsidR="00991163" w:rsidRPr="00E73CD7" w:rsidRDefault="00813FDE">
      <w:pPr>
        <w:spacing w:before="200" w:line="216" w:lineRule="auto"/>
        <w:ind w:firstLine="720"/>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Οι τρόποι αντιμετώπισης είναι ποικίλοι, κάποιοι από τους οποίους είναι:</w:t>
      </w:r>
    </w:p>
    <w:p w:rsidR="00991163" w:rsidRPr="00E73CD7" w:rsidRDefault="00813FDE">
      <w:pPr>
        <w:numPr>
          <w:ilvl w:val="0"/>
          <w:numId w:val="1"/>
        </w:numPr>
        <w:spacing w:before="200" w:line="216" w:lineRule="auto"/>
        <w:jc w:val="both"/>
        <w:rPr>
          <w:rFonts w:ascii="Times New Roman" w:eastAsia="Times New Roman" w:hAnsi="Times New Roman" w:cs="Times New Roman"/>
          <w:sz w:val="24"/>
          <w:szCs w:val="24"/>
        </w:rPr>
      </w:pPr>
      <w:r w:rsidRPr="00E73CD7">
        <w:rPr>
          <w:rFonts w:ascii="Times New Roman" w:eastAsia="Times New Roman" w:hAnsi="Times New Roman" w:cs="Times New Roman"/>
          <w:sz w:val="24"/>
          <w:szCs w:val="24"/>
        </w:rPr>
        <w:t>Α</w:t>
      </w:r>
      <w:proofErr w:type="spellStart"/>
      <w:r w:rsidR="002618BF">
        <w:rPr>
          <w:rFonts w:ascii="Times New Roman" w:eastAsia="Times New Roman" w:hAnsi="Times New Roman" w:cs="Times New Roman"/>
          <w:sz w:val="24"/>
          <w:szCs w:val="24"/>
          <w:lang w:val="el-GR"/>
        </w:rPr>
        <w:t>πο</w:t>
      </w:r>
      <w:r w:rsidRPr="00E73CD7">
        <w:rPr>
          <w:rFonts w:ascii="Times New Roman" w:eastAsia="Times New Roman" w:hAnsi="Times New Roman" w:cs="Times New Roman"/>
          <w:sz w:val="24"/>
          <w:szCs w:val="24"/>
        </w:rPr>
        <w:t>κατάσταση</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τεστοστερόνης</w:t>
      </w:r>
      <w:proofErr w:type="spellEnd"/>
    </w:p>
    <w:p w:rsidR="00991163" w:rsidRPr="00E73CD7" w:rsidRDefault="00813FDE">
      <w:pPr>
        <w:numPr>
          <w:ilvl w:val="0"/>
          <w:numId w:val="1"/>
        </w:numPr>
        <w:spacing w:line="216" w:lineRule="auto"/>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Συμβουλευτική υποστήριξη για θέματα ψυχικής υγείας</w:t>
      </w:r>
    </w:p>
    <w:p w:rsidR="00991163" w:rsidRPr="00E73CD7" w:rsidRDefault="00813FDE">
      <w:pPr>
        <w:numPr>
          <w:ilvl w:val="0"/>
          <w:numId w:val="1"/>
        </w:numPr>
        <w:spacing w:line="216" w:lineRule="auto"/>
        <w:jc w:val="both"/>
        <w:rPr>
          <w:rFonts w:ascii="Times New Roman" w:eastAsia="Times New Roman" w:hAnsi="Times New Roman" w:cs="Times New Roman"/>
          <w:sz w:val="24"/>
          <w:szCs w:val="24"/>
        </w:rPr>
      </w:pPr>
      <w:proofErr w:type="spellStart"/>
      <w:r w:rsidRPr="00E73CD7">
        <w:rPr>
          <w:rFonts w:ascii="Times New Roman" w:eastAsia="Times New Roman" w:hAnsi="Times New Roman" w:cs="Times New Roman"/>
          <w:sz w:val="24"/>
          <w:szCs w:val="24"/>
        </w:rPr>
        <w:t>Θεραπεία</w:t>
      </w:r>
      <w:proofErr w:type="spellEnd"/>
      <w:r w:rsidRPr="00E73CD7">
        <w:rPr>
          <w:rFonts w:ascii="Times New Roman" w:eastAsia="Times New Roman" w:hAnsi="Times New Roman" w:cs="Times New Roman"/>
          <w:sz w:val="24"/>
          <w:szCs w:val="24"/>
        </w:rPr>
        <w:t xml:space="preserve"> </w:t>
      </w:r>
      <w:proofErr w:type="spellStart"/>
      <w:r w:rsidRPr="00E73CD7">
        <w:rPr>
          <w:rFonts w:ascii="Times New Roman" w:eastAsia="Times New Roman" w:hAnsi="Times New Roman" w:cs="Times New Roman"/>
          <w:sz w:val="24"/>
          <w:szCs w:val="24"/>
        </w:rPr>
        <w:t>γονιμότητας</w:t>
      </w:r>
      <w:proofErr w:type="spellEnd"/>
    </w:p>
    <w:p w:rsidR="00991163" w:rsidRPr="00E73CD7" w:rsidRDefault="00813FDE">
      <w:pPr>
        <w:numPr>
          <w:ilvl w:val="0"/>
          <w:numId w:val="1"/>
        </w:numPr>
        <w:spacing w:line="216" w:lineRule="auto"/>
        <w:jc w:val="both"/>
        <w:rPr>
          <w:rFonts w:ascii="Times New Roman" w:eastAsia="Times New Roman" w:hAnsi="Times New Roman" w:cs="Times New Roman"/>
          <w:sz w:val="24"/>
          <w:szCs w:val="24"/>
          <w:lang w:val="el-GR"/>
        </w:rPr>
      </w:pPr>
      <w:proofErr w:type="spellStart"/>
      <w:r w:rsidRPr="00E73CD7">
        <w:rPr>
          <w:rFonts w:ascii="Times New Roman" w:eastAsia="Times New Roman" w:hAnsi="Times New Roman" w:cs="Times New Roman"/>
          <w:sz w:val="24"/>
          <w:szCs w:val="24"/>
          <w:lang w:val="el-GR"/>
        </w:rPr>
        <w:t>Εργοθεραπεία</w:t>
      </w:r>
      <w:proofErr w:type="spellEnd"/>
      <w:r w:rsidRPr="00E73CD7">
        <w:rPr>
          <w:rFonts w:ascii="Times New Roman" w:eastAsia="Times New Roman" w:hAnsi="Times New Roman" w:cs="Times New Roman"/>
          <w:sz w:val="24"/>
          <w:szCs w:val="24"/>
          <w:lang w:val="el-GR"/>
        </w:rPr>
        <w:t xml:space="preserve"> και φυσικοθεραπεία για την οικοδόμηση μυών</w:t>
      </w:r>
    </w:p>
    <w:p w:rsidR="00991163" w:rsidRPr="00E73CD7" w:rsidRDefault="00813FDE">
      <w:pPr>
        <w:numPr>
          <w:ilvl w:val="0"/>
          <w:numId w:val="1"/>
        </w:numPr>
        <w:spacing w:line="216" w:lineRule="auto"/>
        <w:jc w:val="both"/>
        <w:rPr>
          <w:rFonts w:ascii="Times New Roman" w:eastAsia="Times New Roman" w:hAnsi="Times New Roman" w:cs="Times New Roman"/>
          <w:sz w:val="24"/>
          <w:szCs w:val="24"/>
          <w:lang w:val="el-GR"/>
        </w:rPr>
      </w:pPr>
      <w:r w:rsidRPr="00E73CD7">
        <w:rPr>
          <w:rFonts w:ascii="Times New Roman" w:eastAsia="Times New Roman" w:hAnsi="Times New Roman" w:cs="Times New Roman"/>
          <w:sz w:val="24"/>
          <w:szCs w:val="24"/>
          <w:lang w:val="el-GR"/>
        </w:rPr>
        <w:t>Πλαστική χειρουργική για τη μείωση του μεγέθους του μαστού</w:t>
      </w:r>
    </w:p>
    <w:p w:rsidR="00991163" w:rsidRPr="00E73CD7" w:rsidRDefault="00813FDE">
      <w:pPr>
        <w:numPr>
          <w:ilvl w:val="0"/>
          <w:numId w:val="1"/>
        </w:numPr>
        <w:spacing w:line="216" w:lineRule="auto"/>
        <w:jc w:val="both"/>
        <w:rPr>
          <w:rFonts w:ascii="Times New Roman" w:eastAsia="Times New Roman" w:hAnsi="Times New Roman" w:cs="Times New Roman"/>
          <w:sz w:val="24"/>
          <w:szCs w:val="24"/>
          <w:lang w:val="el-GR"/>
        </w:rPr>
      </w:pPr>
      <w:proofErr w:type="spellStart"/>
      <w:r w:rsidRPr="00E73CD7">
        <w:rPr>
          <w:rFonts w:ascii="Times New Roman" w:eastAsia="Times New Roman" w:hAnsi="Times New Roman" w:cs="Times New Roman"/>
          <w:sz w:val="24"/>
          <w:szCs w:val="24"/>
          <w:lang w:val="el-GR"/>
        </w:rPr>
        <w:t>Λογοθεραπεία</w:t>
      </w:r>
      <w:proofErr w:type="spellEnd"/>
      <w:r w:rsidRPr="00E73CD7">
        <w:rPr>
          <w:rFonts w:ascii="Times New Roman" w:eastAsia="Times New Roman" w:hAnsi="Times New Roman" w:cs="Times New Roman"/>
          <w:sz w:val="24"/>
          <w:szCs w:val="24"/>
          <w:lang w:val="el-GR"/>
        </w:rPr>
        <w:t xml:space="preserve"> για τα παιδιά μικρής ηλικίας.</w:t>
      </w: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FB19ED" w:rsidRDefault="00991163">
      <w:pPr>
        <w:spacing w:before="100" w:line="216" w:lineRule="auto"/>
        <w:jc w:val="both"/>
        <w:rPr>
          <w:rFonts w:ascii="Times New Roman" w:eastAsia="Times New Roman" w:hAnsi="Times New Roman" w:cs="Times New Roman"/>
          <w:lang w:val="el-GR"/>
        </w:rPr>
      </w:pPr>
    </w:p>
    <w:p w:rsidR="00991163" w:rsidRPr="009D282E" w:rsidRDefault="00813FDE" w:rsidP="009D282E">
      <w:pPr>
        <w:pStyle w:val="1"/>
        <w:jc w:val="center"/>
        <w:rPr>
          <w:rFonts w:ascii="Times New Roman" w:hAnsi="Times New Roman" w:cs="Times New Roman"/>
          <w:color w:val="002060"/>
          <w:u w:val="single"/>
          <w:lang w:val="el-GR"/>
        </w:rPr>
      </w:pPr>
      <w:bookmarkStart w:id="4" w:name="_Toc57576215"/>
      <w:r w:rsidRPr="009D282E">
        <w:rPr>
          <w:rFonts w:ascii="Times New Roman" w:hAnsi="Times New Roman" w:cs="Times New Roman"/>
          <w:color w:val="002060"/>
          <w:u w:val="single"/>
          <w:lang w:val="el-GR"/>
        </w:rPr>
        <w:lastRenderedPageBreak/>
        <w:t>Σωματικές Δυσπλασίες</w:t>
      </w:r>
      <w:bookmarkEnd w:id="4"/>
    </w:p>
    <w:p w:rsidR="00991163" w:rsidRPr="00FB19ED" w:rsidRDefault="00991163">
      <w:pPr>
        <w:spacing w:before="100" w:line="216" w:lineRule="auto"/>
        <w:jc w:val="center"/>
        <w:rPr>
          <w:rFonts w:ascii="Times New Roman" w:eastAsia="Times New Roman" w:hAnsi="Times New Roman" w:cs="Times New Roman"/>
          <w:color w:val="073763"/>
          <w:sz w:val="48"/>
          <w:szCs w:val="48"/>
          <w:u w:val="single"/>
          <w:lang w:val="el-GR"/>
        </w:rPr>
      </w:pPr>
    </w:p>
    <w:p w:rsidR="00991163" w:rsidRPr="00FB19ED" w:rsidRDefault="00991163">
      <w:pPr>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813FDE">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r w:rsidRPr="00FB19ED">
        <w:rPr>
          <w:rFonts w:ascii="Times New Roman" w:eastAsia="Times New Roman" w:hAnsi="Times New Roman" w:cs="Times New Roman"/>
          <w:color w:val="252525"/>
          <w:sz w:val="24"/>
          <w:szCs w:val="24"/>
          <w:highlight w:val="white"/>
          <w:lang w:val="el-GR"/>
        </w:rPr>
        <w:t>Σωματική δυσπλασία ονομάζεται η κατάσταση όπου ένα μέρος του σώματος -εξωτερικό ή εσωτερικό- είναι παραμορφωμένο. Η σωματική δυσπλασία, μπορεί να επηρεάσει την εμφάνιση, αλλά και την λειτουργία, ενός οργάνου ή ενός συστήματος οργάνων. Για τις περισσότερες γενετικές ανωμαλίες, τα αίτια είναι άγνωστα.</w:t>
      </w:r>
    </w:p>
    <w:p w:rsidR="00991163" w:rsidRPr="00FB19ED" w:rsidRDefault="00813FDE">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r>
        <w:rPr>
          <w:noProof/>
          <w:lang w:val="el-GR"/>
        </w:rPr>
        <w:drawing>
          <wp:anchor distT="114300" distB="114300" distL="114300" distR="114300" simplePos="0" relativeHeight="251662336" behindDoc="0" locked="0" layoutInCell="1" allowOverlap="1">
            <wp:simplePos x="0" y="0"/>
            <wp:positionH relativeFrom="column">
              <wp:posOffset>2900363</wp:posOffset>
            </wp:positionH>
            <wp:positionV relativeFrom="paragraph">
              <wp:posOffset>235926</wp:posOffset>
            </wp:positionV>
            <wp:extent cx="2833688" cy="1679541"/>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2833688" cy="1679541"/>
                    </a:xfrm>
                    <a:prstGeom prst="rect">
                      <a:avLst/>
                    </a:prstGeom>
                    <a:ln/>
                  </pic:spPr>
                </pic:pic>
              </a:graphicData>
            </a:graphic>
          </wp:anchor>
        </w:drawing>
      </w: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813FDE">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r w:rsidRPr="00FB19ED">
        <w:rPr>
          <w:rFonts w:ascii="Times New Roman" w:eastAsia="Times New Roman" w:hAnsi="Times New Roman" w:cs="Times New Roman"/>
          <w:color w:val="252525"/>
          <w:sz w:val="24"/>
          <w:szCs w:val="24"/>
          <w:highlight w:val="white"/>
          <w:lang w:val="el-GR"/>
        </w:rPr>
        <w:t xml:space="preserve">Ορισμένες γενετικές ανωμαλίες μπορούν να προληφθούν. Η λήψη </w:t>
      </w:r>
      <w:proofErr w:type="spellStart"/>
      <w:r w:rsidRPr="00FB19ED">
        <w:rPr>
          <w:rFonts w:ascii="Times New Roman" w:eastAsia="Times New Roman" w:hAnsi="Times New Roman" w:cs="Times New Roman"/>
          <w:color w:val="252525"/>
          <w:sz w:val="24"/>
          <w:szCs w:val="24"/>
          <w:highlight w:val="white"/>
          <w:lang w:val="el-GR"/>
        </w:rPr>
        <w:t>φυλλικού</w:t>
      </w:r>
      <w:proofErr w:type="spellEnd"/>
      <w:r w:rsidRPr="00FB19ED">
        <w:rPr>
          <w:rFonts w:ascii="Times New Roman" w:eastAsia="Times New Roman" w:hAnsi="Times New Roman" w:cs="Times New Roman"/>
          <w:color w:val="252525"/>
          <w:sz w:val="24"/>
          <w:szCs w:val="24"/>
          <w:highlight w:val="white"/>
          <w:lang w:val="el-GR"/>
        </w:rPr>
        <w:t xml:space="preserve"> οξέος, για παράδειγμα, μπορεί να βοηθήσει στην πρόληψη ορισμένων εκ γενετής ανωμαλιών.</w:t>
      </w:r>
    </w:p>
    <w:p w:rsidR="00991163" w:rsidRPr="00FB19ED" w:rsidRDefault="00813FDE">
      <w:pPr>
        <w:shd w:val="clear" w:color="auto" w:fill="FFFFFF"/>
        <w:spacing w:before="100" w:line="216" w:lineRule="auto"/>
        <w:ind w:left="720"/>
        <w:jc w:val="both"/>
        <w:rPr>
          <w:rFonts w:ascii="Times New Roman" w:eastAsia="Times New Roman" w:hAnsi="Times New Roman" w:cs="Times New Roman"/>
          <w:b/>
          <w:color w:val="252525"/>
          <w:sz w:val="24"/>
          <w:szCs w:val="24"/>
          <w:highlight w:val="white"/>
          <w:lang w:val="el-GR"/>
        </w:rPr>
      </w:pPr>
      <w:r w:rsidRPr="00FB19ED">
        <w:rPr>
          <w:rFonts w:ascii="Times New Roman" w:eastAsia="Times New Roman" w:hAnsi="Times New Roman" w:cs="Times New Roman"/>
          <w:color w:val="252525"/>
          <w:sz w:val="24"/>
          <w:szCs w:val="24"/>
          <w:highlight w:val="white"/>
          <w:lang w:val="el-GR"/>
        </w:rPr>
        <w:t xml:space="preserve"> </w:t>
      </w: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813FDE">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r w:rsidRPr="00FB19ED">
        <w:rPr>
          <w:rFonts w:ascii="Times New Roman" w:eastAsia="Times New Roman" w:hAnsi="Times New Roman" w:cs="Times New Roman"/>
          <w:color w:val="252525"/>
          <w:sz w:val="24"/>
          <w:szCs w:val="24"/>
          <w:highlight w:val="white"/>
          <w:lang w:val="el-GR"/>
        </w:rPr>
        <w:t>Πλέον οι σωματικές δυσπλασίες μπορούν να διαγνωστούν και να αντιμετωπιστούν . Οι πιο πολλές ανωμαλίες εντοπίζονται όσο το έμβρυο βρίσκεται ακόμα στην μήτρα, επομένως οι γιατροί έχουν την δυνατότητα να διορθώσουν ορισμένα προβλήματα πριν την γέννα. Ωστόσο, μωρά με γενετικές ανωμαλίες μπορεί να χρειαστεί να κάνουν χειρουργική επέμβαση ή άλλες ιατρικές θεραπείες.</w:t>
      </w:r>
    </w:p>
    <w:p w:rsidR="00991163" w:rsidRPr="00FB19ED" w:rsidRDefault="00813FDE">
      <w:pPr>
        <w:shd w:val="clear" w:color="auto" w:fill="FFFFFF"/>
        <w:spacing w:before="100" w:line="216" w:lineRule="auto"/>
        <w:ind w:left="720"/>
        <w:jc w:val="both"/>
        <w:rPr>
          <w:rFonts w:ascii="Times New Roman" w:eastAsia="Times New Roman" w:hAnsi="Times New Roman" w:cs="Times New Roman"/>
          <w:color w:val="252525"/>
          <w:sz w:val="24"/>
          <w:szCs w:val="24"/>
          <w:highlight w:val="white"/>
          <w:lang w:val="el-GR"/>
        </w:rPr>
      </w:pPr>
      <w:r w:rsidRPr="00FB19ED">
        <w:rPr>
          <w:rFonts w:ascii="Times New Roman" w:eastAsia="Times New Roman" w:hAnsi="Times New Roman" w:cs="Times New Roman"/>
          <w:color w:val="252525"/>
          <w:sz w:val="24"/>
          <w:szCs w:val="24"/>
          <w:highlight w:val="white"/>
          <w:lang w:val="el-GR"/>
        </w:rPr>
        <w:t xml:space="preserve"> </w:t>
      </w: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Pr="00FB19ED" w:rsidRDefault="00991163">
      <w:pPr>
        <w:shd w:val="clear" w:color="auto" w:fill="FFFFFF"/>
        <w:spacing w:before="100" w:line="216" w:lineRule="auto"/>
        <w:ind w:firstLine="720"/>
        <w:jc w:val="both"/>
        <w:rPr>
          <w:rFonts w:ascii="Times New Roman" w:eastAsia="Times New Roman" w:hAnsi="Times New Roman" w:cs="Times New Roman"/>
          <w:color w:val="252525"/>
          <w:sz w:val="24"/>
          <w:szCs w:val="24"/>
          <w:highlight w:val="white"/>
          <w:lang w:val="el-GR"/>
        </w:rPr>
      </w:pPr>
    </w:p>
    <w:p w:rsidR="00991163" w:rsidRDefault="00813FDE" w:rsidP="00E73CD7">
      <w:pPr>
        <w:pStyle w:val="1"/>
        <w:jc w:val="center"/>
        <w:rPr>
          <w:rFonts w:ascii="Times New Roman" w:hAnsi="Times New Roman" w:cs="Times New Roman"/>
          <w:color w:val="002060"/>
          <w:highlight w:val="white"/>
          <w:u w:val="single"/>
          <w:lang w:val="el-GR"/>
        </w:rPr>
      </w:pPr>
      <w:bookmarkStart w:id="5" w:name="_Toc57576216"/>
      <w:r w:rsidRPr="009D282E">
        <w:rPr>
          <w:rFonts w:ascii="Times New Roman" w:hAnsi="Times New Roman" w:cs="Times New Roman"/>
          <w:color w:val="002060"/>
          <w:highlight w:val="white"/>
          <w:u w:val="single"/>
          <w:lang w:val="el-GR"/>
        </w:rPr>
        <w:lastRenderedPageBreak/>
        <w:t>Συμπεράσματα</w:t>
      </w:r>
      <w:bookmarkEnd w:id="5"/>
    </w:p>
    <w:p w:rsidR="00E73CD7" w:rsidRPr="00E73CD7" w:rsidRDefault="00E73CD7" w:rsidP="00E73CD7">
      <w:pPr>
        <w:rPr>
          <w:highlight w:val="white"/>
          <w:lang w:val="el-GR"/>
        </w:rPr>
      </w:pPr>
    </w:p>
    <w:p w:rsidR="00991163" w:rsidRPr="00B47471" w:rsidRDefault="00813FDE">
      <w:pPr>
        <w:shd w:val="clear" w:color="auto" w:fill="FFFFFF"/>
        <w:spacing w:before="100" w:line="216" w:lineRule="auto"/>
        <w:jc w:val="both"/>
        <w:rPr>
          <w:rFonts w:ascii="Times New Roman" w:eastAsia="Times New Roman" w:hAnsi="Times New Roman" w:cs="Times New Roman"/>
          <w:b/>
          <w:color w:val="76923C" w:themeColor="accent3" w:themeShade="BF"/>
          <w:sz w:val="24"/>
          <w:szCs w:val="24"/>
          <w:highlight w:val="white"/>
          <w:lang w:val="el-GR"/>
        </w:rPr>
      </w:pPr>
      <w:r w:rsidRPr="00FB19ED">
        <w:rPr>
          <w:rFonts w:ascii="Times New Roman" w:eastAsia="Times New Roman" w:hAnsi="Times New Roman" w:cs="Times New Roman"/>
          <w:highlight w:val="white"/>
          <w:lang w:val="el-GR"/>
        </w:rPr>
        <w:tab/>
      </w:r>
      <w:r w:rsidRPr="00B47471">
        <w:rPr>
          <w:rFonts w:ascii="Times New Roman" w:eastAsia="Times New Roman" w:hAnsi="Times New Roman" w:cs="Times New Roman"/>
          <w:color w:val="76923C" w:themeColor="accent3" w:themeShade="BF"/>
          <w:sz w:val="24"/>
          <w:szCs w:val="24"/>
          <w:highlight w:val="white"/>
          <w:lang w:val="el-GR"/>
        </w:rPr>
        <w:t xml:space="preserve">Μετά το πέρας της μελέτης των θεμάτων που τέθηκαν, συμπεραίνουμε πως η γενετικές ανωμαλίες, που ταλαιπωρούν τα άτομα από την πρώτη μέρα της ζωής τους, θα μπορούσαν να είχαν εντοπιστεί μέσω </w:t>
      </w:r>
      <w:r w:rsidRPr="00B47471">
        <w:rPr>
          <w:rFonts w:ascii="Times New Roman" w:eastAsia="Times New Roman" w:hAnsi="Times New Roman" w:cs="Times New Roman"/>
          <w:b/>
          <w:color w:val="76923C" w:themeColor="accent3" w:themeShade="BF"/>
          <w:sz w:val="24"/>
          <w:szCs w:val="24"/>
          <w:highlight w:val="white"/>
          <w:lang w:val="el-GR"/>
        </w:rPr>
        <w:t>του προγεννητικού ελέγχου.</w:t>
      </w:r>
      <w:r w:rsidRPr="00B47471">
        <w:rPr>
          <w:rFonts w:ascii="Times New Roman" w:eastAsia="Times New Roman" w:hAnsi="Times New Roman" w:cs="Times New Roman"/>
          <w:color w:val="76923C" w:themeColor="accent3" w:themeShade="BF"/>
          <w:sz w:val="24"/>
          <w:szCs w:val="24"/>
          <w:highlight w:val="white"/>
          <w:lang w:val="el-GR"/>
        </w:rPr>
        <w:t xml:space="preserve"> Οι περιπτώσεις αυτές θα είχαν αντιμετωπιστεί εγκαίρως, με αποτέλεσμα </w:t>
      </w:r>
      <w:r w:rsidRPr="00B47471">
        <w:rPr>
          <w:rFonts w:ascii="Times New Roman" w:eastAsia="Times New Roman" w:hAnsi="Times New Roman" w:cs="Times New Roman"/>
          <w:b/>
          <w:color w:val="76923C" w:themeColor="accent3" w:themeShade="BF"/>
          <w:sz w:val="24"/>
          <w:szCs w:val="24"/>
          <w:highlight w:val="white"/>
          <w:lang w:val="el-GR"/>
        </w:rPr>
        <w:t xml:space="preserve">να </w:t>
      </w:r>
      <w:r w:rsidR="00E73CD7" w:rsidRPr="00B47471">
        <w:rPr>
          <w:rFonts w:ascii="Times New Roman" w:eastAsia="Times New Roman" w:hAnsi="Times New Roman" w:cs="Times New Roman"/>
          <w:b/>
          <w:color w:val="76923C" w:themeColor="accent3" w:themeShade="BF"/>
          <w:sz w:val="24"/>
          <w:szCs w:val="24"/>
          <w:highlight w:val="white"/>
          <w:lang w:val="el-GR"/>
        </w:rPr>
        <w:t>αποφευχθεί</w:t>
      </w:r>
      <w:r w:rsidRPr="00B47471">
        <w:rPr>
          <w:rFonts w:ascii="Times New Roman" w:eastAsia="Times New Roman" w:hAnsi="Times New Roman" w:cs="Times New Roman"/>
          <w:b/>
          <w:color w:val="76923C" w:themeColor="accent3" w:themeShade="BF"/>
          <w:sz w:val="24"/>
          <w:szCs w:val="24"/>
          <w:highlight w:val="white"/>
          <w:lang w:val="el-GR"/>
        </w:rPr>
        <w:t xml:space="preserve"> η μακροχρόνια και επίπονη θεραπεία που καταβάλει τους ασθενείς αλλά και τους συγγενείς τους σωματικά και ψυχολογικά. Επίσης πολλές ζω</w:t>
      </w:r>
      <w:r w:rsidR="00E73CD7" w:rsidRPr="00B47471">
        <w:rPr>
          <w:rFonts w:ascii="Times New Roman" w:eastAsia="Times New Roman" w:hAnsi="Times New Roman" w:cs="Times New Roman"/>
          <w:b/>
          <w:color w:val="76923C" w:themeColor="accent3" w:themeShade="BF"/>
          <w:sz w:val="24"/>
          <w:szCs w:val="24"/>
          <w:highlight w:val="white"/>
          <w:lang w:val="el-GR"/>
        </w:rPr>
        <w:t>έ</w:t>
      </w:r>
      <w:r w:rsidRPr="00B47471">
        <w:rPr>
          <w:rFonts w:ascii="Times New Roman" w:eastAsia="Times New Roman" w:hAnsi="Times New Roman" w:cs="Times New Roman"/>
          <w:b/>
          <w:color w:val="76923C" w:themeColor="accent3" w:themeShade="BF"/>
          <w:sz w:val="24"/>
          <w:szCs w:val="24"/>
          <w:highlight w:val="white"/>
          <w:lang w:val="el-GR"/>
        </w:rPr>
        <w:t xml:space="preserve">ς εμβρύων θα είχαν σωθεί και λιγότερα άτομα θα </w:t>
      </w:r>
      <w:r w:rsidR="00E73CD7" w:rsidRPr="00B47471">
        <w:rPr>
          <w:rFonts w:ascii="Times New Roman" w:eastAsia="Times New Roman" w:hAnsi="Times New Roman" w:cs="Times New Roman"/>
          <w:b/>
          <w:color w:val="76923C" w:themeColor="accent3" w:themeShade="BF"/>
          <w:sz w:val="24"/>
          <w:szCs w:val="24"/>
          <w:highlight w:val="white"/>
          <w:lang w:val="el-GR"/>
        </w:rPr>
        <w:t>αναγκαζόντουσαν</w:t>
      </w:r>
      <w:r w:rsidRPr="00B47471">
        <w:rPr>
          <w:rFonts w:ascii="Times New Roman" w:eastAsia="Times New Roman" w:hAnsi="Times New Roman" w:cs="Times New Roman"/>
          <w:b/>
          <w:color w:val="76923C" w:themeColor="accent3" w:themeShade="BF"/>
          <w:sz w:val="24"/>
          <w:szCs w:val="24"/>
          <w:highlight w:val="white"/>
          <w:lang w:val="el-GR"/>
        </w:rPr>
        <w:t xml:space="preserve"> να περάσουν την ζωή τους νιώθοντας κοινωνικά αποκλεισμένοι. Για τους παραπάνω λόγους είναι απαραίτητο όλες οι εγκυμονούσες γυναίκες να πραγματοποιούν προγεννητικούς ελέγχους ανεξαρτήτως ηλικίας και ιατρικού ιστορικού.</w:t>
      </w:r>
    </w:p>
    <w:p w:rsidR="00991163" w:rsidRPr="001C4026" w:rsidRDefault="00991163">
      <w:pPr>
        <w:shd w:val="clear" w:color="auto" w:fill="FFFFFF"/>
        <w:spacing w:before="100" w:line="216" w:lineRule="auto"/>
        <w:jc w:val="both"/>
        <w:rPr>
          <w:rFonts w:ascii="Times New Roman" w:eastAsia="Times New Roman" w:hAnsi="Times New Roman" w:cs="Times New Roman"/>
          <w:color w:val="943634" w:themeColor="accent2" w:themeShade="BF"/>
          <w:sz w:val="24"/>
          <w:szCs w:val="24"/>
          <w:highlight w:val="white"/>
          <w:lang w:val="el-GR"/>
        </w:rPr>
      </w:pPr>
    </w:p>
    <w:p w:rsidR="00991163" w:rsidRPr="001C4026" w:rsidRDefault="00526E25">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Pr>
          <w:rFonts w:ascii="Times New Roman" w:eastAsia="Times New Roman" w:hAnsi="Times New Roman" w:cs="Times New Roman"/>
          <w:color w:val="943634" w:themeColor="accent2" w:themeShade="BF"/>
          <w:highlight w:val="white"/>
          <w:lang w:val="el-GR"/>
        </w:rPr>
        <w:t xml:space="preserve">Μελίνα και </w:t>
      </w:r>
      <w:r w:rsidR="00B47471" w:rsidRPr="001C4026">
        <w:rPr>
          <w:rFonts w:ascii="Times New Roman" w:eastAsia="Times New Roman" w:hAnsi="Times New Roman" w:cs="Times New Roman"/>
          <w:color w:val="943634" w:themeColor="accent2" w:themeShade="BF"/>
          <w:highlight w:val="white"/>
          <w:lang w:val="el-GR"/>
        </w:rPr>
        <w:t xml:space="preserve"> </w:t>
      </w:r>
      <w:proofErr w:type="spellStart"/>
      <w:r w:rsidR="00B47471" w:rsidRPr="001C4026">
        <w:rPr>
          <w:rFonts w:ascii="Times New Roman" w:eastAsia="Times New Roman" w:hAnsi="Times New Roman" w:cs="Times New Roman"/>
          <w:color w:val="943634" w:themeColor="accent2" w:themeShade="BF"/>
          <w:highlight w:val="white"/>
          <w:lang w:val="el-GR"/>
        </w:rPr>
        <w:t>Έρρικα</w:t>
      </w:r>
      <w:proofErr w:type="spellEnd"/>
    </w:p>
    <w:p w:rsidR="00B47471" w:rsidRPr="001C4026" w:rsidRDefault="00B47471">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ΜΠΡΑΒΟ σας!!!!!!!!!!!!!!!!!!!</w:t>
      </w:r>
    </w:p>
    <w:p w:rsidR="00B47471" w:rsidRPr="001C4026" w:rsidRDefault="00B47471">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Έχετε ‘κτυπήσει’ με την έρευνά σας ένα καίριο ζήτημα</w:t>
      </w:r>
    </w:p>
    <w:p w:rsidR="00893E70" w:rsidRPr="001C4026" w:rsidRDefault="00B47471">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b/>
          <w:color w:val="943634" w:themeColor="accent2" w:themeShade="BF"/>
          <w:highlight w:val="white"/>
          <w:lang w:val="el-GR"/>
        </w:rPr>
        <w:t>ΤΗΝ ΑΝΑΓΚΗ ΠΡΟΓΕΝΝΗΤΙΚΟΥ ΕΛΕΓΧΟΥ</w:t>
      </w:r>
      <w:r w:rsidRPr="001C4026">
        <w:rPr>
          <w:rFonts w:ascii="Times New Roman" w:eastAsia="Times New Roman" w:hAnsi="Times New Roman" w:cs="Times New Roman"/>
          <w:color w:val="943634" w:themeColor="accent2" w:themeShade="BF"/>
          <w:highlight w:val="white"/>
          <w:lang w:val="el-GR"/>
        </w:rPr>
        <w:t xml:space="preserve">   πριν τη τελική απόφαση τεκνοποιίας ,ειδικά σήμερα που οι γυναίκες λόγω επαγγελματικής εξασφάλισης –βιοπορισμού και σπουδών που μπορ</w:t>
      </w:r>
      <w:r w:rsidR="00893E70" w:rsidRPr="001C4026">
        <w:rPr>
          <w:rFonts w:ascii="Times New Roman" w:eastAsia="Times New Roman" w:hAnsi="Times New Roman" w:cs="Times New Roman"/>
          <w:color w:val="943634" w:themeColor="accent2" w:themeShade="BF"/>
          <w:highlight w:val="white"/>
          <w:lang w:val="el-GR"/>
        </w:rPr>
        <w:t>εί</w:t>
      </w:r>
      <w:r w:rsidRPr="001C4026">
        <w:rPr>
          <w:rFonts w:ascii="Times New Roman" w:eastAsia="Times New Roman" w:hAnsi="Times New Roman" w:cs="Times New Roman"/>
          <w:color w:val="943634" w:themeColor="accent2" w:themeShade="BF"/>
          <w:highlight w:val="white"/>
          <w:lang w:val="el-GR"/>
        </w:rPr>
        <w:t xml:space="preserve"> να έχουν προηγ</w:t>
      </w:r>
      <w:r w:rsidR="00893E70" w:rsidRPr="001C4026">
        <w:rPr>
          <w:rFonts w:ascii="Times New Roman" w:eastAsia="Times New Roman" w:hAnsi="Times New Roman" w:cs="Times New Roman"/>
          <w:color w:val="943634" w:themeColor="accent2" w:themeShade="BF"/>
          <w:highlight w:val="white"/>
          <w:lang w:val="el-GR"/>
        </w:rPr>
        <w:t>η</w:t>
      </w:r>
      <w:r w:rsidRPr="001C4026">
        <w:rPr>
          <w:rFonts w:ascii="Times New Roman" w:eastAsia="Times New Roman" w:hAnsi="Times New Roman" w:cs="Times New Roman"/>
          <w:color w:val="943634" w:themeColor="accent2" w:themeShade="BF"/>
          <w:highlight w:val="white"/>
          <w:lang w:val="el-GR"/>
        </w:rPr>
        <w:t>θεί</w:t>
      </w:r>
      <w:r w:rsidR="00893E70" w:rsidRPr="001C4026">
        <w:rPr>
          <w:rFonts w:ascii="Times New Roman" w:eastAsia="Times New Roman" w:hAnsi="Times New Roman" w:cs="Times New Roman"/>
          <w:color w:val="943634" w:themeColor="accent2" w:themeShade="BF"/>
          <w:highlight w:val="white"/>
          <w:lang w:val="el-GR"/>
        </w:rPr>
        <w:t xml:space="preserve"> αργούν να παντρευτούν ,συνήθως μετά τα 32-35 χρόνια τους.</w:t>
      </w:r>
    </w:p>
    <w:p w:rsidR="00893E70"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 xml:space="preserve">Οι γενετικές ανωμαλίες δεν είναι μόνο αυτές, είναι πολύ περισσότερες ,μια ιδέα θα παίρνατε ένα μπαίνατε στο ηλεκτρονικό βιβλίο </w:t>
      </w:r>
      <w:proofErr w:type="spellStart"/>
      <w:r w:rsidRPr="001C4026">
        <w:rPr>
          <w:rFonts w:ascii="Times New Roman" w:eastAsia="Times New Roman" w:hAnsi="Times New Roman" w:cs="Times New Roman"/>
          <w:color w:val="943634" w:themeColor="accent2" w:themeShade="BF"/>
          <w:highlight w:val="white"/>
          <w:lang w:val="el-GR"/>
        </w:rPr>
        <w:t>Γ’Λυκείου</w:t>
      </w:r>
      <w:proofErr w:type="spellEnd"/>
      <w:r w:rsidRPr="001C4026">
        <w:rPr>
          <w:rFonts w:ascii="Times New Roman" w:eastAsia="Times New Roman" w:hAnsi="Times New Roman" w:cs="Times New Roman"/>
          <w:color w:val="943634" w:themeColor="accent2" w:themeShade="BF"/>
          <w:highlight w:val="white"/>
          <w:lang w:val="el-GR"/>
        </w:rPr>
        <w:t xml:space="preserve"> ‘ΒΙΟΛΟΓΙΑ ΠΡΟΣΑΝΑΤΟΛΙΣΜΟΥ’. Όμως οι περιπτώσεις που παρουσιάσατε θα μπορούσε να είναι το έναυσμα-αφορμή για να επιχειρηματολογήσετε –αιτιολογήσετε στην μεγάλη ΑΝΑΓΚΗ για ΠΡΟΓΕΝΝΗΤΙΚΟ ΕΛΕΓΧΟ.</w:t>
      </w:r>
    </w:p>
    <w:p w:rsidR="00893E70"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 xml:space="preserve">Έτσι η εργασία σας θα σας δώσει μία ευκαιρία να γνωρίσετε σε όλους μας </w:t>
      </w:r>
    </w:p>
    <w:p w:rsidR="00893E70"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 xml:space="preserve">1.Τί είναι ο προγεννητικός έλεγχος; </w:t>
      </w:r>
    </w:p>
    <w:p w:rsidR="00893E70"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 xml:space="preserve">2.Τί θέλουμε να προλάβουμε; Να τα παραδείγματά σας, </w:t>
      </w:r>
    </w:p>
    <w:p w:rsidR="00893E70"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3Τί περιλαμβάνει ,δηλαδή τι εξετάσεις ,πριν την εγκυμοσύνη ή κατά τη διάρκεια –έμβρυο;</w:t>
      </w:r>
    </w:p>
    <w:p w:rsidR="001C4026" w:rsidRPr="001C4026"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4.Ποιά ζευγάρια απευθύνονται; Ασθενής με κληρονομική ασθένεια στην οικογένεια ή οι ίδιοι τεκνοποιούν σε ηλικία πάνω από τα 35  η γυναίκα για πρώτη φορά.</w:t>
      </w:r>
    </w:p>
    <w:p w:rsidR="00893E70" w:rsidRDefault="00893E70">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sidRPr="001C4026">
        <w:rPr>
          <w:rFonts w:ascii="Times New Roman" w:eastAsia="Times New Roman" w:hAnsi="Times New Roman" w:cs="Times New Roman"/>
          <w:color w:val="943634" w:themeColor="accent2" w:themeShade="BF"/>
          <w:highlight w:val="white"/>
          <w:lang w:val="el-GR"/>
        </w:rPr>
        <w:t>5.Τί προλαμβάνει ο προγεννητικός έλεγχος; Ασθενές παιδί με ότι σημαίνει αυτό για ένα ζευγάρι αλλά και για το ίδιο</w:t>
      </w:r>
    </w:p>
    <w:p w:rsidR="001C4026" w:rsidRDefault="001C4026">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Pr>
          <w:rFonts w:ascii="Times New Roman" w:eastAsia="Times New Roman" w:hAnsi="Times New Roman" w:cs="Times New Roman"/>
          <w:color w:val="943634" w:themeColor="accent2" w:themeShade="BF"/>
          <w:highlight w:val="white"/>
          <w:lang w:val="el-GR"/>
        </w:rPr>
        <w:t>Αυτά έχω να σας γράψω και σκεφτείτε το πάλι,</w:t>
      </w:r>
    </w:p>
    <w:p w:rsidR="001C4026" w:rsidRDefault="001C4026">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Pr>
          <w:rFonts w:ascii="Times New Roman" w:eastAsia="Times New Roman" w:hAnsi="Times New Roman" w:cs="Times New Roman"/>
          <w:color w:val="943634" w:themeColor="accent2" w:themeShade="BF"/>
          <w:highlight w:val="white"/>
          <w:lang w:val="el-GR"/>
        </w:rPr>
        <w:t xml:space="preserve">Εάν κρατήσετε σκέτο γενετικές ανωμαλίες πρέπει να γράψετε διεξοδικά και για άλλες , </w:t>
      </w:r>
    </w:p>
    <w:p w:rsidR="001C4026" w:rsidRPr="001C4026" w:rsidRDefault="001C4026">
      <w:pPr>
        <w:shd w:val="clear" w:color="auto" w:fill="FFFFFF"/>
        <w:spacing w:before="100" w:line="216" w:lineRule="auto"/>
        <w:jc w:val="both"/>
        <w:rPr>
          <w:rFonts w:ascii="Times New Roman" w:eastAsia="Times New Roman" w:hAnsi="Times New Roman" w:cs="Times New Roman"/>
          <w:b/>
          <w:color w:val="943634" w:themeColor="accent2" w:themeShade="BF"/>
          <w:highlight w:val="white"/>
          <w:lang w:val="el-GR"/>
        </w:rPr>
      </w:pPr>
      <w:r w:rsidRPr="001C4026">
        <w:rPr>
          <w:rFonts w:ascii="Times New Roman" w:eastAsia="Times New Roman" w:hAnsi="Times New Roman" w:cs="Times New Roman"/>
          <w:b/>
          <w:color w:val="943634" w:themeColor="accent2" w:themeShade="BF"/>
          <w:highlight w:val="white"/>
          <w:lang w:val="el-GR"/>
        </w:rPr>
        <w:t>Δεν βιαζόμαστε ,σιγά-σιγά δημιουργούμε με κέφι και χαρά το δικό μας ‘βιβλίο στην Βιολογία’ για φέτος μαζί</w:t>
      </w:r>
    </w:p>
    <w:p w:rsidR="001C4026" w:rsidRPr="001C4026" w:rsidRDefault="001C4026">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r>
        <w:rPr>
          <w:rFonts w:ascii="Times New Roman" w:eastAsia="Times New Roman" w:hAnsi="Times New Roman" w:cs="Times New Roman"/>
          <w:color w:val="943634" w:themeColor="accent2" w:themeShade="BF"/>
          <w:highlight w:val="white"/>
          <w:lang w:val="el-GR"/>
        </w:rPr>
        <w:t>Με αγάπη η δασκάλα σας</w:t>
      </w:r>
    </w:p>
    <w:p w:rsidR="00991163" w:rsidRPr="001C4026" w:rsidRDefault="00991163">
      <w:pPr>
        <w:shd w:val="clear" w:color="auto" w:fill="FFFFFF"/>
        <w:spacing w:before="100" w:line="216" w:lineRule="auto"/>
        <w:jc w:val="both"/>
        <w:rPr>
          <w:rFonts w:ascii="Times New Roman" w:eastAsia="Times New Roman" w:hAnsi="Times New Roman" w:cs="Times New Roman"/>
          <w:color w:val="943634" w:themeColor="accent2" w:themeShade="BF"/>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991163" w:rsidRPr="00FB19ED" w:rsidRDefault="00991163">
      <w:pPr>
        <w:shd w:val="clear" w:color="auto" w:fill="FFFFFF"/>
        <w:spacing w:before="100" w:line="216" w:lineRule="auto"/>
        <w:jc w:val="both"/>
        <w:rPr>
          <w:rFonts w:ascii="Times New Roman" w:eastAsia="Times New Roman" w:hAnsi="Times New Roman" w:cs="Times New Roman"/>
          <w:highlight w:val="white"/>
          <w:lang w:val="el-GR"/>
        </w:rPr>
      </w:pPr>
    </w:p>
    <w:p w:rsidR="00025D7B" w:rsidRPr="007B308E" w:rsidRDefault="00025D7B">
      <w:pPr>
        <w:rPr>
          <w:rFonts w:ascii="Times New Roman" w:hAnsi="Times New Roman" w:cs="Times New Roman"/>
          <w:color w:val="002060"/>
          <w:sz w:val="40"/>
          <w:szCs w:val="40"/>
          <w:highlight w:val="white"/>
          <w:u w:val="single"/>
          <w:lang w:val="el-GR"/>
        </w:rPr>
      </w:pPr>
      <w:r w:rsidRPr="007B308E">
        <w:rPr>
          <w:rFonts w:ascii="Times New Roman" w:hAnsi="Times New Roman" w:cs="Times New Roman"/>
          <w:color w:val="002060"/>
          <w:highlight w:val="white"/>
          <w:u w:val="single"/>
          <w:lang w:val="el-GR"/>
        </w:rPr>
        <w:br w:type="page"/>
      </w:r>
    </w:p>
    <w:p w:rsidR="00991163" w:rsidRPr="00526E25" w:rsidRDefault="00813FDE" w:rsidP="00025D7B">
      <w:pPr>
        <w:pStyle w:val="1"/>
        <w:jc w:val="center"/>
        <w:rPr>
          <w:rFonts w:ascii="Times New Roman" w:hAnsi="Times New Roman" w:cs="Times New Roman"/>
          <w:color w:val="002060"/>
          <w:highlight w:val="white"/>
          <w:u w:val="single"/>
          <w:lang w:val="el-GR"/>
        </w:rPr>
      </w:pPr>
      <w:bookmarkStart w:id="6" w:name="_Toc57576217"/>
      <w:proofErr w:type="spellStart"/>
      <w:r w:rsidRPr="00526E25">
        <w:rPr>
          <w:rFonts w:ascii="Times New Roman" w:hAnsi="Times New Roman" w:cs="Times New Roman"/>
          <w:color w:val="002060"/>
          <w:highlight w:val="white"/>
          <w:u w:val="single"/>
          <w:lang w:val="el-GR"/>
        </w:rPr>
        <w:lastRenderedPageBreak/>
        <w:t>Δικτυογραφία</w:t>
      </w:r>
      <w:bookmarkEnd w:id="6"/>
      <w:proofErr w:type="spellEnd"/>
    </w:p>
    <w:p w:rsidR="00991163" w:rsidRPr="00526E25" w:rsidRDefault="00A94BB4">
      <w:pPr>
        <w:numPr>
          <w:ilvl w:val="0"/>
          <w:numId w:val="7"/>
        </w:numPr>
        <w:shd w:val="clear" w:color="auto" w:fill="FFFFFF"/>
        <w:spacing w:before="240" w:line="216" w:lineRule="auto"/>
        <w:jc w:val="both"/>
        <w:rPr>
          <w:rFonts w:ascii="Times New Roman" w:eastAsia="Times New Roman" w:hAnsi="Times New Roman" w:cs="Times New Roman"/>
          <w:highlight w:val="white"/>
          <w:lang w:val="el-GR"/>
        </w:rPr>
      </w:pPr>
      <w:hyperlink r:id="rId14">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lifesubjects</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gr</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genetike</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gennetika</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genetikes</w:t>
        </w:r>
        <w:proofErr w:type="spellEnd"/>
        <w:r w:rsidR="00813FDE" w:rsidRPr="00526E25">
          <w:rPr>
            <w:rFonts w:ascii="Times New Roman" w:eastAsia="Times New Roman" w:hAnsi="Times New Roman" w:cs="Times New Roman"/>
            <w:color w:val="1155CC"/>
            <w:highlight w:val="white"/>
            <w:u w:val="single"/>
            <w:lang w:val="el-GR"/>
          </w:rPr>
          <w:t>-</w:t>
        </w:r>
        <w:r w:rsidR="00813FDE" w:rsidRPr="00025D7B">
          <w:rPr>
            <w:rFonts w:ascii="Times New Roman" w:eastAsia="Times New Roman" w:hAnsi="Times New Roman" w:cs="Times New Roman"/>
            <w:color w:val="1155CC"/>
            <w:highlight w:val="white"/>
            <w:u w:val="single"/>
          </w:rPr>
          <w:t>anomalies</w:t>
        </w:r>
      </w:hyperlink>
    </w:p>
    <w:p w:rsidR="00991163" w:rsidRPr="00526E25" w:rsidRDefault="00A94BB4">
      <w:pPr>
        <w:numPr>
          <w:ilvl w:val="0"/>
          <w:numId w:val="7"/>
        </w:numPr>
        <w:shd w:val="clear" w:color="auto" w:fill="FFFFFF"/>
        <w:spacing w:line="216" w:lineRule="auto"/>
        <w:jc w:val="both"/>
        <w:rPr>
          <w:rFonts w:ascii="Times New Roman" w:eastAsia="Times New Roman" w:hAnsi="Times New Roman" w:cs="Times New Roman"/>
          <w:highlight w:val="white"/>
          <w:lang w:val="el-GR"/>
        </w:rPr>
      </w:pPr>
      <w:hyperlink r:id="rId15">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r w:rsidR="00813FDE" w:rsidRPr="00025D7B">
          <w:rPr>
            <w:rFonts w:ascii="Times New Roman" w:eastAsia="Times New Roman" w:hAnsi="Times New Roman" w:cs="Times New Roman"/>
            <w:color w:val="1155CC"/>
            <w:highlight w:val="white"/>
            <w:u w:val="single"/>
          </w:rPr>
          <w:t>www</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taneatismikrospilias</w:t>
        </w:r>
        <w:proofErr w:type="spellEnd"/>
        <w:r w:rsidR="00813FDE" w:rsidRPr="00526E25">
          <w:rPr>
            <w:rFonts w:ascii="Times New Roman" w:eastAsia="Times New Roman" w:hAnsi="Times New Roman" w:cs="Times New Roman"/>
            <w:color w:val="1155CC"/>
            <w:highlight w:val="white"/>
            <w:u w:val="single"/>
            <w:lang w:val="el-GR"/>
          </w:rPr>
          <w:t>24.</w:t>
        </w:r>
        <w:r w:rsidR="00813FDE" w:rsidRPr="00025D7B">
          <w:rPr>
            <w:rFonts w:ascii="Times New Roman" w:eastAsia="Times New Roman" w:hAnsi="Times New Roman" w:cs="Times New Roman"/>
            <w:color w:val="1155CC"/>
            <w:highlight w:val="white"/>
            <w:u w:val="single"/>
          </w:rPr>
          <w:t>com</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alpharhochiiotakappaeta</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sigmaepsilonlambdaiotadeltaalpha</w:t>
        </w:r>
        <w:proofErr w:type="spellEnd"/>
        <w:r w:rsidR="00813FDE" w:rsidRPr="00526E25">
          <w:rPr>
            <w:rFonts w:ascii="Times New Roman" w:eastAsia="Times New Roman" w:hAnsi="Times New Roman" w:cs="Times New Roman"/>
            <w:color w:val="1155CC"/>
            <w:highlight w:val="white"/>
            <w:u w:val="single"/>
            <w:lang w:val="el-GR"/>
          </w:rPr>
          <w:t>/-15458</w:t>
        </w:r>
      </w:hyperlink>
    </w:p>
    <w:p w:rsidR="00991163" w:rsidRPr="00526E25" w:rsidRDefault="00A94BB4">
      <w:pPr>
        <w:numPr>
          <w:ilvl w:val="0"/>
          <w:numId w:val="7"/>
        </w:numPr>
        <w:shd w:val="clear" w:color="auto" w:fill="FFFFFF"/>
        <w:spacing w:line="216" w:lineRule="auto"/>
        <w:jc w:val="both"/>
        <w:rPr>
          <w:rFonts w:ascii="Times New Roman" w:eastAsia="Times New Roman" w:hAnsi="Times New Roman" w:cs="Times New Roman"/>
          <w:highlight w:val="white"/>
          <w:lang w:val="el-GR"/>
        </w:rPr>
      </w:pPr>
      <w:hyperlink r:id="rId16">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babyradio</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gr</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siamea</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didima</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ti</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ine</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afto</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pou</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ta</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enoni</w:t>
        </w:r>
        <w:proofErr w:type="spellEnd"/>
        <w:r w:rsidR="00813FDE" w:rsidRPr="00526E25">
          <w:rPr>
            <w:rFonts w:ascii="Times New Roman" w:eastAsia="Times New Roman" w:hAnsi="Times New Roman" w:cs="Times New Roman"/>
            <w:color w:val="1155CC"/>
            <w:highlight w:val="white"/>
            <w:u w:val="single"/>
            <w:lang w:val="el-GR"/>
          </w:rPr>
          <w:t>/</w:t>
        </w:r>
      </w:hyperlink>
    </w:p>
    <w:p w:rsidR="00991163" w:rsidRPr="00526E25" w:rsidRDefault="00A94BB4">
      <w:pPr>
        <w:numPr>
          <w:ilvl w:val="0"/>
          <w:numId w:val="7"/>
        </w:numPr>
        <w:shd w:val="clear" w:color="auto" w:fill="FFFFFF"/>
        <w:spacing w:line="216" w:lineRule="auto"/>
        <w:jc w:val="both"/>
        <w:rPr>
          <w:rFonts w:ascii="Times New Roman" w:eastAsia="Times New Roman" w:hAnsi="Times New Roman" w:cs="Times New Roman"/>
          <w:highlight w:val="white"/>
          <w:lang w:val="el-GR"/>
        </w:rPr>
      </w:pPr>
      <w:hyperlink r:id="rId17">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paidodiavitologos</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gr</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526E25">
          <w:rPr>
            <w:rFonts w:ascii="Times New Roman" w:eastAsia="Times New Roman" w:hAnsi="Times New Roman" w:cs="Times New Roman"/>
            <w:color w:val="1155CC"/>
            <w:highlight w:val="white"/>
            <w:u w:val="single"/>
            <w:lang w:val="el-GR"/>
          </w:rPr>
          <w:t>γενετικα</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526E25">
          <w:rPr>
            <w:rFonts w:ascii="Times New Roman" w:eastAsia="Times New Roman" w:hAnsi="Times New Roman" w:cs="Times New Roman"/>
            <w:color w:val="1155CC"/>
            <w:highlight w:val="white"/>
            <w:u w:val="single"/>
            <w:lang w:val="el-GR"/>
          </w:rPr>
          <w:t>συνδρομα</w:t>
        </w:r>
        <w:proofErr w:type="spellEnd"/>
        <w:r w:rsidR="00813FDE" w:rsidRPr="00526E25">
          <w:rPr>
            <w:rFonts w:ascii="Times New Roman" w:eastAsia="Times New Roman" w:hAnsi="Times New Roman" w:cs="Times New Roman"/>
            <w:color w:val="1155CC"/>
            <w:highlight w:val="white"/>
            <w:u w:val="single"/>
            <w:lang w:val="el-GR"/>
          </w:rPr>
          <w:t>/</w:t>
        </w:r>
      </w:hyperlink>
    </w:p>
    <w:p w:rsidR="00991163" w:rsidRPr="00526E25" w:rsidRDefault="00A94BB4">
      <w:pPr>
        <w:numPr>
          <w:ilvl w:val="0"/>
          <w:numId w:val="7"/>
        </w:numPr>
        <w:shd w:val="clear" w:color="auto" w:fill="FFFFFF"/>
        <w:spacing w:line="216" w:lineRule="auto"/>
        <w:jc w:val="both"/>
        <w:rPr>
          <w:rFonts w:ascii="Times New Roman" w:eastAsia="Times New Roman" w:hAnsi="Times New Roman" w:cs="Times New Roman"/>
          <w:highlight w:val="white"/>
          <w:lang w:val="el-GR"/>
        </w:rPr>
      </w:pPr>
      <w:hyperlink r:id="rId18">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sportsorthopaedics</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gr</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spanies</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skeletikes</w:t>
        </w:r>
        <w:proofErr w:type="spellEnd"/>
        <w:r w:rsidR="00813FDE" w:rsidRPr="00526E25">
          <w:rPr>
            <w:rFonts w:ascii="Times New Roman" w:eastAsia="Times New Roman" w:hAnsi="Times New Roman" w:cs="Times New Roman"/>
            <w:color w:val="1155CC"/>
            <w:highlight w:val="white"/>
            <w:u w:val="single"/>
            <w:lang w:val="el-GR"/>
          </w:rPr>
          <w:t>-</w:t>
        </w:r>
        <w:r w:rsidR="00813FDE" w:rsidRPr="00025D7B">
          <w:rPr>
            <w:rFonts w:ascii="Times New Roman" w:eastAsia="Times New Roman" w:hAnsi="Times New Roman" w:cs="Times New Roman"/>
            <w:color w:val="1155CC"/>
            <w:highlight w:val="white"/>
            <w:u w:val="single"/>
          </w:rPr>
          <w:t>anomalies</w:t>
        </w:r>
        <w:r w:rsidR="00813FDE" w:rsidRPr="00526E25">
          <w:rPr>
            <w:rFonts w:ascii="Times New Roman" w:eastAsia="Times New Roman" w:hAnsi="Times New Roman" w:cs="Times New Roman"/>
            <w:color w:val="1155CC"/>
            <w:highlight w:val="white"/>
            <w:u w:val="single"/>
            <w:lang w:val="el-GR"/>
          </w:rPr>
          <w:t>/</w:t>
        </w:r>
      </w:hyperlink>
    </w:p>
    <w:p w:rsidR="00991163" w:rsidRPr="00526E25" w:rsidRDefault="00A94BB4">
      <w:pPr>
        <w:numPr>
          <w:ilvl w:val="0"/>
          <w:numId w:val="7"/>
        </w:numPr>
        <w:shd w:val="clear" w:color="auto" w:fill="FFFFFF"/>
        <w:spacing w:line="216" w:lineRule="auto"/>
        <w:jc w:val="both"/>
        <w:rPr>
          <w:rFonts w:ascii="Times New Roman" w:eastAsia="Times New Roman" w:hAnsi="Times New Roman" w:cs="Times New Roman"/>
          <w:highlight w:val="white"/>
          <w:lang w:val="el-GR"/>
        </w:rPr>
      </w:pPr>
      <w:hyperlink r:id="rId19">
        <w:r w:rsidR="00813FDE" w:rsidRPr="00025D7B">
          <w:rPr>
            <w:rFonts w:ascii="Times New Roman" w:eastAsia="Times New Roman" w:hAnsi="Times New Roman" w:cs="Times New Roman"/>
            <w:color w:val="1155CC"/>
            <w:highlight w:val="white"/>
            <w:u w:val="single"/>
          </w:rPr>
          <w:t>https</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bioiatriki</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gr</w:t>
        </w:r>
        <w:proofErr w:type="spellEnd"/>
        <w:r w:rsidR="00813FDE" w:rsidRPr="00526E25">
          <w:rPr>
            <w:rFonts w:ascii="Times New Roman" w:eastAsia="Times New Roman" w:hAnsi="Times New Roman" w:cs="Times New Roman"/>
            <w:color w:val="1155CC"/>
            <w:highlight w:val="white"/>
            <w:u w:val="single"/>
            <w:lang w:val="el-GR"/>
          </w:rPr>
          <w:t>/</w:t>
        </w:r>
        <w:r w:rsidR="00813FDE" w:rsidRPr="00025D7B">
          <w:rPr>
            <w:rFonts w:ascii="Times New Roman" w:eastAsia="Times New Roman" w:hAnsi="Times New Roman" w:cs="Times New Roman"/>
            <w:color w:val="1155CC"/>
            <w:highlight w:val="white"/>
            <w:u w:val="single"/>
          </w:rPr>
          <w:t>index</w:t>
        </w:r>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php</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progenitikos</w:t>
        </w:r>
        <w:proofErr w:type="spellEnd"/>
        <w:r w:rsidR="00813FDE" w:rsidRPr="00526E25">
          <w:rPr>
            <w:rFonts w:ascii="Times New Roman" w:eastAsia="Times New Roman" w:hAnsi="Times New Roman" w:cs="Times New Roman"/>
            <w:color w:val="1155CC"/>
            <w:highlight w:val="white"/>
            <w:u w:val="single"/>
            <w:lang w:val="el-GR"/>
          </w:rPr>
          <w:t>-</w:t>
        </w:r>
        <w:proofErr w:type="spellStart"/>
        <w:r w:rsidR="00813FDE" w:rsidRPr="00025D7B">
          <w:rPr>
            <w:rFonts w:ascii="Times New Roman" w:eastAsia="Times New Roman" w:hAnsi="Times New Roman" w:cs="Times New Roman"/>
            <w:color w:val="1155CC"/>
            <w:highlight w:val="white"/>
            <w:u w:val="single"/>
          </w:rPr>
          <w:t>elegxos</w:t>
        </w:r>
        <w:proofErr w:type="spellEnd"/>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0">
        <w:r w:rsidR="00813FDE" w:rsidRPr="00025D7B">
          <w:rPr>
            <w:rFonts w:ascii="Times New Roman" w:eastAsia="Times New Roman" w:hAnsi="Times New Roman" w:cs="Times New Roman"/>
            <w:color w:val="1155CC"/>
            <w:highlight w:val="white"/>
            <w:u w:val="single"/>
          </w:rPr>
          <w:t>https://bioiatriki.gr/progenetikos-eleghos</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1">
        <w:r w:rsidR="00813FDE" w:rsidRPr="00025D7B">
          <w:rPr>
            <w:rFonts w:ascii="Times New Roman" w:eastAsia="Times New Roman" w:hAnsi="Times New Roman" w:cs="Times New Roman"/>
            <w:color w:val="1155CC"/>
            <w:highlight w:val="white"/>
            <w:u w:val="single"/>
          </w:rPr>
          <w:t>https://www.hygeia.gr/progennitiki-diagnosi-xromosomatikon-anomalion-toy-emvryoy/</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2" w:anchor="page/8/mode/2up">
        <w:r w:rsidR="00813FDE" w:rsidRPr="00025D7B">
          <w:rPr>
            <w:rFonts w:ascii="Times New Roman" w:eastAsia="Times New Roman" w:hAnsi="Times New Roman" w:cs="Times New Roman"/>
            <w:color w:val="1155CC"/>
            <w:highlight w:val="white"/>
            <w:u w:val="single"/>
          </w:rPr>
          <w:t>https://thesis.ekt.gr/thesisBookReader/id/17544#page/8/mode/2up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3" w:anchor="page/32/mode/2up">
        <w:r w:rsidR="00813FDE" w:rsidRPr="00025D7B">
          <w:rPr>
            <w:rFonts w:ascii="Times New Roman" w:eastAsia="Times New Roman" w:hAnsi="Times New Roman" w:cs="Times New Roman"/>
            <w:color w:val="1155CC"/>
            <w:highlight w:val="white"/>
            <w:u w:val="single"/>
          </w:rPr>
          <w:t>https://thesis.ekt.gr/thesisBookReader/id/23798#page/32/mode/2up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4" w:anchor="page/22/mode/2up">
        <w:r w:rsidR="00813FDE" w:rsidRPr="00025D7B">
          <w:rPr>
            <w:rFonts w:ascii="Times New Roman" w:eastAsia="Times New Roman" w:hAnsi="Times New Roman" w:cs="Times New Roman"/>
            <w:color w:val="1155CC"/>
            <w:highlight w:val="white"/>
            <w:u w:val="single"/>
          </w:rPr>
          <w:t>https://thesis.ekt.gr/thesisBookReader/id/25762#page/22/mode/2up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5" w:anchor="page/4/mode/2up">
        <w:r w:rsidR="00813FDE" w:rsidRPr="00025D7B">
          <w:rPr>
            <w:rFonts w:ascii="Times New Roman" w:eastAsia="Times New Roman" w:hAnsi="Times New Roman" w:cs="Times New Roman"/>
            <w:color w:val="1155CC"/>
            <w:highlight w:val="white"/>
            <w:u w:val="single"/>
          </w:rPr>
          <w:t>https://thesis.ekt.gr/thesisBookReader/id/43512#page/4/mode/2up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6" w:anchor="page/4/mode/2up">
        <w:r w:rsidR="00813FDE" w:rsidRPr="00025D7B">
          <w:rPr>
            <w:rFonts w:ascii="Times New Roman" w:eastAsia="Times New Roman" w:hAnsi="Times New Roman" w:cs="Times New Roman"/>
            <w:color w:val="1155CC"/>
            <w:highlight w:val="white"/>
            <w:u w:val="single"/>
          </w:rPr>
          <w:t>https://thesis.ekt.gr/thesisBookReader/id/43512#page/4/mode/2up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7" w:anchor="page/12/mode/2up">
        <w:r w:rsidR="00813FDE" w:rsidRPr="00025D7B">
          <w:rPr>
            <w:rFonts w:ascii="Times New Roman" w:eastAsia="Times New Roman" w:hAnsi="Times New Roman" w:cs="Times New Roman"/>
            <w:color w:val="1155CC"/>
            <w:highlight w:val="white"/>
            <w:u w:val="single"/>
          </w:rPr>
          <w:t>https://thesis.ekt.gr/thesisBookReader/id/29948#page/12/mode/2up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8" w:anchor="page/16/mode/2up">
        <w:r w:rsidR="00813FDE" w:rsidRPr="00025D7B">
          <w:rPr>
            <w:rFonts w:ascii="Times New Roman" w:eastAsia="Times New Roman" w:hAnsi="Times New Roman" w:cs="Times New Roman"/>
            <w:color w:val="1155CC"/>
            <w:highlight w:val="white"/>
            <w:u w:val="single"/>
          </w:rPr>
          <w:t>https://thesis.ekt.gr/thesisBookReader/id/42449#page/16/mode/2up</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29">
        <w:r w:rsidR="00813FDE" w:rsidRPr="00025D7B">
          <w:rPr>
            <w:rFonts w:ascii="Times New Roman" w:eastAsia="Times New Roman" w:hAnsi="Times New Roman" w:cs="Times New Roman"/>
            <w:color w:val="1155CC"/>
            <w:highlight w:val="white"/>
            <w:u w:val="single"/>
          </w:rPr>
          <w:t>https://scholar.google.com/scholar?hl=en&amp;as_sdt=0%2C5&amp;q=σιαμαία+παιδιά&amp;btnG=</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0">
        <w:r w:rsidR="00813FDE" w:rsidRPr="00025D7B">
          <w:rPr>
            <w:rFonts w:ascii="Times New Roman" w:eastAsia="Times New Roman" w:hAnsi="Times New Roman" w:cs="Times New Roman"/>
            <w:color w:val="1155CC"/>
            <w:highlight w:val="white"/>
            <w:u w:val="single"/>
          </w:rPr>
          <w:t>https://haema-journal.gr/PDF/2011/HAEMA_2011-319.pdf</w:t>
        </w:r>
      </w:hyperlink>
      <w:r w:rsidR="00813FDE" w:rsidRPr="00025D7B">
        <w:rPr>
          <w:rFonts w:ascii="Times New Roman" w:eastAsia="Times New Roman" w:hAnsi="Times New Roman" w:cs="Times New Roman"/>
          <w:highlight w:val="white"/>
        </w:rPr>
        <w:t xml:space="preserve"> </w:t>
      </w:r>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1">
        <w:r w:rsidR="00813FDE" w:rsidRPr="00025D7B">
          <w:rPr>
            <w:rFonts w:ascii="Times New Roman" w:eastAsia="Times New Roman" w:hAnsi="Times New Roman" w:cs="Times New Roman"/>
            <w:color w:val="1155CC"/>
            <w:highlight w:val="white"/>
            <w:u w:val="single"/>
          </w:rPr>
          <w:t>https://www.nlm.nih.gov/hmd/conjoined/embryology.html</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2">
        <w:r w:rsidR="00813FDE" w:rsidRPr="00025D7B">
          <w:rPr>
            <w:rFonts w:ascii="Times New Roman" w:eastAsia="Times New Roman" w:hAnsi="Times New Roman" w:cs="Times New Roman"/>
            <w:color w:val="1155CC"/>
            <w:highlight w:val="white"/>
            <w:u w:val="single"/>
          </w:rPr>
          <w:t>https://parenting.firstcry.com/articles/conjoined-twins-causes-signs-and-treatment/</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3">
        <w:r w:rsidR="00813FDE" w:rsidRPr="00025D7B">
          <w:rPr>
            <w:rFonts w:ascii="Times New Roman" w:eastAsia="Times New Roman" w:hAnsi="Times New Roman" w:cs="Times New Roman"/>
            <w:color w:val="1155CC"/>
            <w:highlight w:val="white"/>
            <w:u w:val="single"/>
          </w:rPr>
          <w:t>https://www.newscientist.com/article/dn20953-how-did-surgeons-separate-conjoined-twins/</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4">
        <w:r w:rsidR="00813FDE" w:rsidRPr="00025D7B">
          <w:rPr>
            <w:rFonts w:ascii="Times New Roman" w:eastAsia="Times New Roman" w:hAnsi="Times New Roman" w:cs="Times New Roman"/>
            <w:color w:val="1155CC"/>
            <w:highlight w:val="white"/>
            <w:u w:val="single"/>
          </w:rPr>
          <w:t>https://www.public-disabilityhistory.org/2018/10/just-like-everyone-else-studying.html</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5">
        <w:r w:rsidR="00813FDE" w:rsidRPr="00025D7B">
          <w:rPr>
            <w:rFonts w:ascii="Times New Roman" w:eastAsia="Times New Roman" w:hAnsi="Times New Roman" w:cs="Times New Roman"/>
            <w:color w:val="1155CC"/>
            <w:highlight w:val="white"/>
            <w:u w:val="single"/>
          </w:rPr>
          <w:t>https://el.wikipedia.org/wiki/%CE%A3%CF%8D%CE%BD%CE%B4%CF%81%CE%BF%CE%BC%CE%BF_Klinefelter</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6">
        <w:r w:rsidR="00813FDE" w:rsidRPr="00025D7B">
          <w:rPr>
            <w:rFonts w:ascii="Times New Roman" w:eastAsia="Times New Roman" w:hAnsi="Times New Roman" w:cs="Times New Roman"/>
            <w:color w:val="1155CC"/>
            <w:highlight w:val="white"/>
            <w:u w:val="single"/>
          </w:rPr>
          <w:t>https://medlineplus.gov/genetics/condition/klinefelter-syndrome/</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7" w:anchor="1-3">
        <w:r w:rsidR="00813FDE" w:rsidRPr="00025D7B">
          <w:rPr>
            <w:rFonts w:ascii="Times New Roman" w:eastAsia="Times New Roman" w:hAnsi="Times New Roman" w:cs="Times New Roman"/>
            <w:color w:val="1155CC"/>
            <w:highlight w:val="white"/>
            <w:u w:val="single"/>
          </w:rPr>
          <w:t>https://www.webmd.com/men/klinefelter-syndrome#1-3</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8">
        <w:r w:rsidR="00813FDE" w:rsidRPr="00025D7B">
          <w:rPr>
            <w:rFonts w:ascii="Times New Roman" w:eastAsia="Times New Roman" w:hAnsi="Times New Roman" w:cs="Times New Roman"/>
            <w:color w:val="1155CC"/>
            <w:highlight w:val="white"/>
            <w:u w:val="single"/>
          </w:rPr>
          <w:t>https://www.google.com/url?sa=i&amp;url=https%3A%2F%2Fmedlineplus.gov%2Fgenetics%2Fcondition%2Fklinefelter-syndrome%2F&amp;psig=AOvVaw1WvKKsEMcjlMvbHPK0r7Mu&amp;ust=1605428488068000&amp;source=images&amp;cd=vfe&amp;ved=0CAIQjRxqFwoTCKicq77Nge0CFQAAAAAdAAAAABAD</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39">
        <w:r w:rsidR="00813FDE" w:rsidRPr="00025D7B">
          <w:rPr>
            <w:rFonts w:ascii="Times New Roman" w:eastAsia="Times New Roman" w:hAnsi="Times New Roman" w:cs="Times New Roman"/>
            <w:color w:val="1155CC"/>
            <w:highlight w:val="white"/>
            <w:u w:val="single"/>
          </w:rPr>
          <w:t>https://www.google.com/url?sa=i&amp;url=https%3A%2F%2Fpatienttalk.org%2Ftag%2Fklinefelter-syndrome%2F&amp;psig=AOvVaw1WvKKsEMcjlMvbHPK0r7Mu&amp;ust=1605428488068000&amp;source=images&amp;cd=vfe&amp;ved=0CAIQjRxqFwoTCMiy-MzOge0CFQAAAAAdAAAAABAD</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40">
        <w:r w:rsidR="00813FDE" w:rsidRPr="00025D7B">
          <w:rPr>
            <w:rFonts w:ascii="Times New Roman" w:eastAsia="Times New Roman" w:hAnsi="Times New Roman" w:cs="Times New Roman"/>
            <w:color w:val="1155CC"/>
            <w:highlight w:val="white"/>
            <w:u w:val="single"/>
          </w:rPr>
          <w:t>https://www.google.com/url?sa=i&amp;url=https%3A%2F%2Fwww.telegraph.co.uk%2Ftv%2F2019%2F08%2F05%2Fconjoined-twins-impossible-decision-review-agonising-choice%2F&amp;psig=AOvVaw0LqjpeHbyIc5r7cxX7MC6A&amp;ust=1605428753143000&amp;source=images&amp;cd=vfe&amp;ved=0CAIQjRxqFwoTCNDz-a3Oge0CFQAAAAAdAAAAABAD</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41">
        <w:r w:rsidR="00813FDE" w:rsidRPr="00025D7B">
          <w:rPr>
            <w:rFonts w:ascii="Times New Roman" w:eastAsia="Times New Roman" w:hAnsi="Times New Roman" w:cs="Times New Roman"/>
            <w:color w:val="1155CC"/>
            <w:highlight w:val="white"/>
            <w:u w:val="single"/>
          </w:rPr>
          <w:t>https://www.google.com/url?sa=i&amp;url=http%3A%2F%2Fwww.isarkadias.gr%2F17593%2Farticles%2F%25CE%25B7-%25CE%25B1%25CF%2580%25CE%25AF%25CF%2583%25CF%2584%25CE%25B5%25CF%2585%25CF%2584%25CE%25B7-%25CE%25B9%25CF%2583%25CF%2584%25CE%25BF%25CF%2581%25CE%25AF%25CE%25B1-%25CF%2584%25CF%2589%25CE%25BD-%25CF%2583%25CE%25B9%25CE%25B1%25CE%25BC%25CE%25B1%25CE%25AF%25CF%2589%25CE%25BD-%25CE%25B4%25CE%25AF%25CE%25B4%25CF%2585%2F&amp;psig=AOvVaw1-kPYotF8YBKBnHzl89mwl&amp;ust=1605428725965000&amp;source=images&amp;cd=vfe&amp;ved=0CAIQjRxqFwoTCIiDluvOge0CFQAAAAAdAAAAABAD</w:t>
        </w:r>
      </w:hyperlink>
    </w:p>
    <w:p w:rsidR="00991163" w:rsidRPr="00025D7B" w:rsidRDefault="00A94BB4">
      <w:pPr>
        <w:numPr>
          <w:ilvl w:val="0"/>
          <w:numId w:val="7"/>
        </w:numPr>
        <w:shd w:val="clear" w:color="auto" w:fill="FFFFFF"/>
        <w:spacing w:line="216" w:lineRule="auto"/>
        <w:jc w:val="both"/>
        <w:rPr>
          <w:rFonts w:ascii="Times New Roman" w:eastAsia="Times New Roman" w:hAnsi="Times New Roman" w:cs="Times New Roman"/>
          <w:highlight w:val="white"/>
        </w:rPr>
      </w:pPr>
      <w:hyperlink r:id="rId42">
        <w:r w:rsidR="00813FDE" w:rsidRPr="00025D7B">
          <w:rPr>
            <w:rFonts w:ascii="Times New Roman" w:eastAsia="Times New Roman" w:hAnsi="Times New Roman" w:cs="Times New Roman"/>
            <w:color w:val="1155CC"/>
            <w:highlight w:val="white"/>
            <w:u w:val="single"/>
          </w:rPr>
          <w:t>https://www.noesi.gr/book/syndrome/terms</w:t>
        </w:r>
      </w:hyperlink>
    </w:p>
    <w:p w:rsidR="00991163" w:rsidRPr="00025D7B" w:rsidRDefault="00A94BB4">
      <w:pPr>
        <w:numPr>
          <w:ilvl w:val="0"/>
          <w:numId w:val="7"/>
        </w:numPr>
        <w:shd w:val="clear" w:color="auto" w:fill="FFFFFF"/>
        <w:spacing w:after="240" w:line="216" w:lineRule="auto"/>
        <w:jc w:val="both"/>
        <w:rPr>
          <w:rFonts w:ascii="Times New Roman" w:eastAsia="Times New Roman" w:hAnsi="Times New Roman" w:cs="Times New Roman"/>
          <w:highlight w:val="white"/>
        </w:rPr>
      </w:pPr>
      <w:hyperlink r:id="rId43">
        <w:r w:rsidR="00813FDE" w:rsidRPr="00025D7B">
          <w:rPr>
            <w:rFonts w:ascii="Times New Roman" w:eastAsia="Times New Roman" w:hAnsi="Times New Roman" w:cs="Times New Roman"/>
            <w:color w:val="1155CC"/>
            <w:highlight w:val="white"/>
            <w:u w:val="single"/>
          </w:rPr>
          <w:t>vujiciswe10915sk3.jpg (460×340) (news247.gr)</w:t>
        </w:r>
      </w:hyperlink>
    </w:p>
    <w:sectPr w:rsidR="00991163" w:rsidRPr="00025D7B" w:rsidSect="009D282E">
      <w:headerReference w:type="default" r:id="rId44"/>
      <w:footerReference w:type="default" r:id="rId45"/>
      <w:headerReference w:type="first" r:id="rId46"/>
      <w:pgSz w:w="11909" w:h="16834"/>
      <w:pgMar w:top="1440" w:right="1440" w:bottom="1440" w:left="1440"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49F" w:rsidRDefault="0027649F">
      <w:pPr>
        <w:spacing w:line="240" w:lineRule="auto"/>
      </w:pPr>
      <w:r>
        <w:separator/>
      </w:r>
    </w:p>
  </w:endnote>
  <w:endnote w:type="continuationSeparator" w:id="0">
    <w:p w:rsidR="0027649F" w:rsidRDefault="0027649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63" w:rsidRDefault="00A94BB4">
    <w:pPr>
      <w:jc w:val="right"/>
    </w:pPr>
    <w:r>
      <w:fldChar w:fldCharType="begin"/>
    </w:r>
    <w:r w:rsidR="00813FDE">
      <w:instrText>PAGE</w:instrText>
    </w:r>
    <w:r>
      <w:fldChar w:fldCharType="separate"/>
    </w:r>
    <w:r w:rsidR="00526E25">
      <w:rPr>
        <w:noProof/>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49F" w:rsidRDefault="0027649F">
      <w:pPr>
        <w:spacing w:line="240" w:lineRule="auto"/>
      </w:pPr>
      <w:r>
        <w:separator/>
      </w:r>
    </w:p>
  </w:footnote>
  <w:footnote w:type="continuationSeparator" w:id="0">
    <w:p w:rsidR="0027649F" w:rsidRDefault="0027649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9ED" w:rsidRPr="00FB19ED" w:rsidRDefault="00FB19ED" w:rsidP="00FB19ED">
    <w:pPr>
      <w:pStyle w:val="a5"/>
      <w:jc w:val="right"/>
      <w:rPr>
        <w:rFonts w:ascii="Times New Roman" w:hAnsi="Times New Roman" w:cs="Times New Roman"/>
        <w:lang w:val="el-GR"/>
      </w:rPr>
    </w:pPr>
    <w:r>
      <w:rPr>
        <w:rFonts w:ascii="Times New Roman" w:hAnsi="Times New Roman" w:cs="Times New Roman"/>
        <w:lang w:val="el-GR"/>
      </w:rPr>
      <w:t>3</w:t>
    </w:r>
    <w:r>
      <w:rPr>
        <w:rFonts w:ascii="Times New Roman" w:hAnsi="Times New Roman" w:cs="Times New Roman"/>
        <w:vertAlign w:val="superscript"/>
        <w:lang w:val="el-GR"/>
      </w:rPr>
      <w:t>ο</w:t>
    </w:r>
    <w:r>
      <w:rPr>
        <w:rFonts w:ascii="Times New Roman" w:hAnsi="Times New Roman" w:cs="Times New Roman"/>
        <w:lang w:val="el-GR"/>
      </w:rPr>
      <w:t xml:space="preserve"> ΓΕΛ Γλυφάδας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ED5" w:rsidRPr="00FB19ED" w:rsidRDefault="00753ED5" w:rsidP="00753ED5">
    <w:pPr>
      <w:pStyle w:val="a5"/>
      <w:jc w:val="right"/>
      <w:rPr>
        <w:rFonts w:ascii="Times New Roman" w:hAnsi="Times New Roman" w:cs="Times New Roman"/>
        <w:lang w:val="el-GR"/>
      </w:rPr>
    </w:pPr>
  </w:p>
  <w:p w:rsidR="00753ED5" w:rsidRDefault="00753ED5" w:rsidP="00753ED5">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D582D"/>
    <w:multiLevelType w:val="multilevel"/>
    <w:tmpl w:val="1C2AE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984532"/>
    <w:multiLevelType w:val="multilevel"/>
    <w:tmpl w:val="85103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1749B6"/>
    <w:multiLevelType w:val="multilevel"/>
    <w:tmpl w:val="2572F9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8F62506"/>
    <w:multiLevelType w:val="multilevel"/>
    <w:tmpl w:val="3DAC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844A1E"/>
    <w:multiLevelType w:val="multilevel"/>
    <w:tmpl w:val="3EFE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5A85D6C"/>
    <w:multiLevelType w:val="multilevel"/>
    <w:tmpl w:val="78024E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ACC209D"/>
    <w:multiLevelType w:val="multilevel"/>
    <w:tmpl w:val="9E605E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4"/>
  </w:num>
  <w:num w:numId="3">
    <w:abstractNumId w:val="6"/>
  </w:num>
  <w:num w:numId="4">
    <w:abstractNumId w:val="5"/>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991163"/>
    <w:rsid w:val="000246C3"/>
    <w:rsid w:val="00025D7B"/>
    <w:rsid w:val="000B2E19"/>
    <w:rsid w:val="000D1D5A"/>
    <w:rsid w:val="001C4026"/>
    <w:rsid w:val="002618BF"/>
    <w:rsid w:val="00263763"/>
    <w:rsid w:val="002673E1"/>
    <w:rsid w:val="00273D65"/>
    <w:rsid w:val="0027649F"/>
    <w:rsid w:val="002C5D4C"/>
    <w:rsid w:val="00322047"/>
    <w:rsid w:val="004521AC"/>
    <w:rsid w:val="0052076D"/>
    <w:rsid w:val="00526E25"/>
    <w:rsid w:val="005B00CE"/>
    <w:rsid w:val="005F4A51"/>
    <w:rsid w:val="00611704"/>
    <w:rsid w:val="00614027"/>
    <w:rsid w:val="00651673"/>
    <w:rsid w:val="00753ED5"/>
    <w:rsid w:val="007B308E"/>
    <w:rsid w:val="00813FDE"/>
    <w:rsid w:val="00817B98"/>
    <w:rsid w:val="00874E19"/>
    <w:rsid w:val="00893E70"/>
    <w:rsid w:val="008D6054"/>
    <w:rsid w:val="00901166"/>
    <w:rsid w:val="009362A9"/>
    <w:rsid w:val="00991163"/>
    <w:rsid w:val="009D282E"/>
    <w:rsid w:val="00A35046"/>
    <w:rsid w:val="00A94BB4"/>
    <w:rsid w:val="00B02698"/>
    <w:rsid w:val="00B325E5"/>
    <w:rsid w:val="00B47471"/>
    <w:rsid w:val="00B5211A"/>
    <w:rsid w:val="00BD79A5"/>
    <w:rsid w:val="00C425D5"/>
    <w:rsid w:val="00DD0BF9"/>
    <w:rsid w:val="00E03116"/>
    <w:rsid w:val="00E53C65"/>
    <w:rsid w:val="00E73CD7"/>
    <w:rsid w:val="00EE6693"/>
    <w:rsid w:val="00EE7425"/>
    <w:rsid w:val="00EF2A48"/>
    <w:rsid w:val="00FA453A"/>
    <w:rsid w:val="00FB19ED"/>
    <w:rsid w:val="00FC4F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027"/>
  </w:style>
  <w:style w:type="paragraph" w:styleId="1">
    <w:name w:val="heading 1"/>
    <w:basedOn w:val="a"/>
    <w:next w:val="a"/>
    <w:uiPriority w:val="9"/>
    <w:qFormat/>
    <w:rsid w:val="00614027"/>
    <w:pPr>
      <w:keepNext/>
      <w:keepLines/>
      <w:spacing w:before="400" w:after="120"/>
      <w:outlineLvl w:val="0"/>
    </w:pPr>
    <w:rPr>
      <w:sz w:val="40"/>
      <w:szCs w:val="40"/>
    </w:rPr>
  </w:style>
  <w:style w:type="paragraph" w:styleId="2">
    <w:name w:val="heading 2"/>
    <w:basedOn w:val="a"/>
    <w:next w:val="a"/>
    <w:uiPriority w:val="9"/>
    <w:semiHidden/>
    <w:unhideWhenUsed/>
    <w:qFormat/>
    <w:rsid w:val="00614027"/>
    <w:pPr>
      <w:keepNext/>
      <w:keepLines/>
      <w:spacing w:before="360" w:after="120"/>
      <w:outlineLvl w:val="1"/>
    </w:pPr>
    <w:rPr>
      <w:sz w:val="32"/>
      <w:szCs w:val="32"/>
    </w:rPr>
  </w:style>
  <w:style w:type="paragraph" w:styleId="3">
    <w:name w:val="heading 3"/>
    <w:basedOn w:val="a"/>
    <w:next w:val="a"/>
    <w:uiPriority w:val="9"/>
    <w:semiHidden/>
    <w:unhideWhenUsed/>
    <w:qFormat/>
    <w:rsid w:val="00614027"/>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614027"/>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614027"/>
    <w:pPr>
      <w:keepNext/>
      <w:keepLines/>
      <w:spacing w:before="240" w:after="80"/>
      <w:outlineLvl w:val="4"/>
    </w:pPr>
    <w:rPr>
      <w:color w:val="666666"/>
    </w:rPr>
  </w:style>
  <w:style w:type="paragraph" w:styleId="6">
    <w:name w:val="heading 6"/>
    <w:basedOn w:val="a"/>
    <w:next w:val="a"/>
    <w:uiPriority w:val="9"/>
    <w:semiHidden/>
    <w:unhideWhenUsed/>
    <w:qFormat/>
    <w:rsid w:val="00614027"/>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14027"/>
    <w:tblPr>
      <w:tblCellMar>
        <w:top w:w="0" w:type="dxa"/>
        <w:left w:w="0" w:type="dxa"/>
        <w:bottom w:w="0" w:type="dxa"/>
        <w:right w:w="0" w:type="dxa"/>
      </w:tblCellMar>
    </w:tblPr>
  </w:style>
  <w:style w:type="paragraph" w:styleId="a3">
    <w:name w:val="Title"/>
    <w:basedOn w:val="a"/>
    <w:next w:val="a"/>
    <w:uiPriority w:val="10"/>
    <w:qFormat/>
    <w:rsid w:val="00614027"/>
    <w:pPr>
      <w:keepNext/>
      <w:keepLines/>
      <w:spacing w:after="60"/>
    </w:pPr>
    <w:rPr>
      <w:sz w:val="52"/>
      <w:szCs w:val="52"/>
    </w:rPr>
  </w:style>
  <w:style w:type="paragraph" w:styleId="a4">
    <w:name w:val="Subtitle"/>
    <w:basedOn w:val="a"/>
    <w:next w:val="a"/>
    <w:uiPriority w:val="11"/>
    <w:qFormat/>
    <w:rsid w:val="00614027"/>
    <w:pPr>
      <w:keepNext/>
      <w:keepLines/>
      <w:spacing w:after="320"/>
    </w:pPr>
    <w:rPr>
      <w:color w:val="666666"/>
      <w:sz w:val="30"/>
      <w:szCs w:val="30"/>
    </w:rPr>
  </w:style>
  <w:style w:type="paragraph" w:styleId="a5">
    <w:name w:val="header"/>
    <w:basedOn w:val="a"/>
    <w:link w:val="Char"/>
    <w:uiPriority w:val="99"/>
    <w:unhideWhenUsed/>
    <w:rsid w:val="00FB19ED"/>
    <w:pPr>
      <w:tabs>
        <w:tab w:val="center" w:pos="4153"/>
        <w:tab w:val="right" w:pos="8306"/>
      </w:tabs>
      <w:spacing w:line="240" w:lineRule="auto"/>
    </w:pPr>
  </w:style>
  <w:style w:type="character" w:customStyle="1" w:styleId="Char">
    <w:name w:val="Κεφαλίδα Char"/>
    <w:basedOn w:val="a0"/>
    <w:link w:val="a5"/>
    <w:uiPriority w:val="99"/>
    <w:rsid w:val="00FB19ED"/>
  </w:style>
  <w:style w:type="paragraph" w:styleId="a6">
    <w:name w:val="footer"/>
    <w:basedOn w:val="a"/>
    <w:link w:val="Char0"/>
    <w:uiPriority w:val="99"/>
    <w:unhideWhenUsed/>
    <w:rsid w:val="00FB19ED"/>
    <w:pPr>
      <w:tabs>
        <w:tab w:val="center" w:pos="4153"/>
        <w:tab w:val="right" w:pos="8306"/>
      </w:tabs>
      <w:spacing w:line="240" w:lineRule="auto"/>
    </w:pPr>
  </w:style>
  <w:style w:type="character" w:customStyle="1" w:styleId="Char0">
    <w:name w:val="Υποσέλιδο Char"/>
    <w:basedOn w:val="a0"/>
    <w:link w:val="a6"/>
    <w:uiPriority w:val="99"/>
    <w:rsid w:val="00FB19ED"/>
  </w:style>
  <w:style w:type="paragraph" w:styleId="a7">
    <w:name w:val="TOC Heading"/>
    <w:basedOn w:val="1"/>
    <w:next w:val="a"/>
    <w:uiPriority w:val="39"/>
    <w:unhideWhenUsed/>
    <w:qFormat/>
    <w:rsid w:val="009D282E"/>
    <w:pPr>
      <w:spacing w:before="240" w:after="0" w:line="259" w:lineRule="auto"/>
      <w:outlineLvl w:val="9"/>
    </w:pPr>
    <w:rPr>
      <w:rFonts w:asciiTheme="majorHAnsi" w:eastAsiaTheme="majorEastAsia" w:hAnsiTheme="majorHAnsi" w:cstheme="majorBidi"/>
      <w:color w:val="365F91" w:themeColor="accent1" w:themeShade="BF"/>
      <w:sz w:val="32"/>
      <w:szCs w:val="32"/>
      <w:lang w:val="el-GR"/>
    </w:rPr>
  </w:style>
  <w:style w:type="paragraph" w:styleId="10">
    <w:name w:val="toc 1"/>
    <w:basedOn w:val="a"/>
    <w:next w:val="a"/>
    <w:autoRedefine/>
    <w:uiPriority w:val="39"/>
    <w:unhideWhenUsed/>
    <w:rsid w:val="009D282E"/>
    <w:pPr>
      <w:spacing w:after="100"/>
    </w:pPr>
  </w:style>
  <w:style w:type="character" w:styleId="-">
    <w:name w:val="Hyperlink"/>
    <w:basedOn w:val="a0"/>
    <w:uiPriority w:val="99"/>
    <w:unhideWhenUsed/>
    <w:rsid w:val="009D282E"/>
    <w:rPr>
      <w:color w:val="0000FF" w:themeColor="hyperlink"/>
      <w:u w:val="single"/>
    </w:rPr>
  </w:style>
  <w:style w:type="paragraph" w:styleId="a8">
    <w:name w:val="Balloon Text"/>
    <w:basedOn w:val="a"/>
    <w:link w:val="Char1"/>
    <w:uiPriority w:val="99"/>
    <w:semiHidden/>
    <w:unhideWhenUsed/>
    <w:rsid w:val="00B47471"/>
    <w:pPr>
      <w:spacing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B474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sportsorthopaedics.gr/spanies-skeletikes-anomalies/" TargetMode="External"/><Relationship Id="rId26" Type="http://schemas.openxmlformats.org/officeDocument/2006/relationships/hyperlink" Target="https://thesis.ekt.gr/thesisBookReader/id/43512" TargetMode="External"/><Relationship Id="rId39" Type="http://schemas.openxmlformats.org/officeDocument/2006/relationships/hyperlink" Target="https://patienttalk.org/tag/klinefelter-syndrome/" TargetMode="External"/><Relationship Id="rId3" Type="http://schemas.openxmlformats.org/officeDocument/2006/relationships/styles" Target="styles.xml"/><Relationship Id="rId21" Type="http://schemas.openxmlformats.org/officeDocument/2006/relationships/hyperlink" Target="https://www.hygeia.gr/progennitiki-diagnosi-xromosomatikon-anomalion-toy-emvryoy/" TargetMode="External"/><Relationship Id="rId34" Type="http://schemas.openxmlformats.org/officeDocument/2006/relationships/hyperlink" Target="https://www.public-disabilityhistory.org/2018/10/just-like-everyone-else-studying.html" TargetMode="External"/><Relationship Id="rId42" Type="http://schemas.openxmlformats.org/officeDocument/2006/relationships/hyperlink" Target="https://www.noesi.gr/book/syndrome/term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aidodiavitologos.gr/%CE%B3%CE%B5%CE%BD%CE%B5%CF%84%CE%B9%CE%BA%CE%B1-%CF%83%CF%85%CE%BD%CE%B4%CF%81%CE%BF%CE%BC%CE%B1/" TargetMode="External"/><Relationship Id="rId25" Type="http://schemas.openxmlformats.org/officeDocument/2006/relationships/hyperlink" Target="https://thesis.ekt.gr/thesisBookReader/id/43512" TargetMode="External"/><Relationship Id="rId33" Type="http://schemas.openxmlformats.org/officeDocument/2006/relationships/hyperlink" Target="https://www.newscientist.com/article/dn20953-how-did-surgeons-separate-conjoined-twins/" TargetMode="External"/><Relationship Id="rId38" Type="http://schemas.openxmlformats.org/officeDocument/2006/relationships/hyperlink" Target="https://medlineplus.gov/genetics/condition/klinefelter-syndrome/"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abyradio.gr/siamea-didima-ti-ine-afto-pou-ta-enoni/" TargetMode="External"/><Relationship Id="rId20" Type="http://schemas.openxmlformats.org/officeDocument/2006/relationships/hyperlink" Target="https://bioiatriki.gr/progenetikos-eleghos" TargetMode="External"/><Relationship Id="rId29" Type="http://schemas.openxmlformats.org/officeDocument/2006/relationships/hyperlink" Target="https://scholar.google.com/scholar?hl=en&amp;as_sdt=0%2C5&amp;q=%CF%83%CE%B9%CE%B1%CE%BC%CE%B1%CE%AF%CE%B1+%CF%80%CE%B1%CE%B9%CE%B4%CE%B9%CE%AC&amp;btnG=" TargetMode="External"/><Relationship Id="rId41" Type="http://schemas.openxmlformats.org/officeDocument/2006/relationships/hyperlink" Target="http://www.isarkadias.gr/17593/articles/%CE%B7-%CE%B1%CF%80%CE%AF%CF%83%CF%84%CE%B5%CF%85%CF%84%CE%B7-%CE%B9%CF%83%CF%84%CE%BF%CF%81%CE%AF%CE%B1-%CF%84%CF%89%CE%BD-%CF%83%CE%B9%CE%B1%CE%BC%CE%B1%CE%AF%CF%89%CE%BD-%CE%B4%CE%AF%CE%B4%CF%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hesis.ekt.gr/thesisBookReader/id/25762" TargetMode="External"/><Relationship Id="rId32" Type="http://schemas.openxmlformats.org/officeDocument/2006/relationships/hyperlink" Target="https://parenting.firstcry.com/articles/conjoined-twins-causes-signs-and-treatment/" TargetMode="External"/><Relationship Id="rId37" Type="http://schemas.openxmlformats.org/officeDocument/2006/relationships/hyperlink" Target="https://www.webmd.com/men/klinefelter-syndrome" TargetMode="External"/><Relationship Id="rId40" Type="http://schemas.openxmlformats.org/officeDocument/2006/relationships/hyperlink" Target="https://www.telegraph.co.uk/tv/2019/08/05/conjoined-twins-impossible-decision-review-agonising-choic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aneatismikrospilias24.com/alpharhochiiotakappaeta-sigmaepsilonlambdaiotadeltaalpha/-15458" TargetMode="External"/><Relationship Id="rId23" Type="http://schemas.openxmlformats.org/officeDocument/2006/relationships/hyperlink" Target="https://thesis.ekt.gr/thesisBookReader/id/23798" TargetMode="External"/><Relationship Id="rId28" Type="http://schemas.openxmlformats.org/officeDocument/2006/relationships/hyperlink" Target="https://thesis.ekt.gr/thesisBookReader/id/42449" TargetMode="External"/><Relationship Id="rId36" Type="http://schemas.openxmlformats.org/officeDocument/2006/relationships/hyperlink" Target="https://medlineplus.gov/genetics/condition/klinefelter-syndrome/" TargetMode="External"/><Relationship Id="rId10" Type="http://schemas.openxmlformats.org/officeDocument/2006/relationships/image" Target="media/image3.png"/><Relationship Id="rId19" Type="http://schemas.openxmlformats.org/officeDocument/2006/relationships/hyperlink" Target="https://bioiatriki.gr/index.php/progenitikos-elegxos" TargetMode="External"/><Relationship Id="rId31" Type="http://schemas.openxmlformats.org/officeDocument/2006/relationships/hyperlink" Target="https://www.nlm.nih.gov/hmd/conjoined/embryology.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fesubjects.gr/genetike-gennetika/genetikes-anomalies" TargetMode="External"/><Relationship Id="rId22" Type="http://schemas.openxmlformats.org/officeDocument/2006/relationships/hyperlink" Target="https://thesis.ekt.gr/thesisBookReader/id/17544" TargetMode="External"/><Relationship Id="rId27" Type="http://schemas.openxmlformats.org/officeDocument/2006/relationships/hyperlink" Target="https://thesis.ekt.gr/thesisBookReader/id/29948" TargetMode="External"/><Relationship Id="rId30" Type="http://schemas.openxmlformats.org/officeDocument/2006/relationships/hyperlink" Target="https://haema-journal.gr/PDF/2011/HAEMA_2011-319.pdf" TargetMode="External"/><Relationship Id="rId35" Type="http://schemas.openxmlformats.org/officeDocument/2006/relationships/hyperlink" Target="https://el.wikipedia.org/wiki/%CE%A3%CF%8D%CE%BD%CE%B4%CF%81%CE%BF%CE%BC%CE%BF_Klinefelter" TargetMode="External"/><Relationship Id="rId43" Type="http://schemas.openxmlformats.org/officeDocument/2006/relationships/hyperlink" Target="https://www.news247.gr/img/9209/6376406/212000/w460mobile/460/vujiciswe10915sk3.jp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09F77-6B91-4D5E-96A6-345979DB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2478</Words>
  <Characters>13386</Characters>
  <Application>Microsoft Office Word</Application>
  <DocSecurity>0</DocSecurity>
  <Lines>111</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2</cp:revision>
  <dcterms:created xsi:type="dcterms:W3CDTF">2020-12-12T20:41:00Z</dcterms:created>
  <dcterms:modified xsi:type="dcterms:W3CDTF">2020-12-12T20:41:00Z</dcterms:modified>
</cp:coreProperties>
</file>