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6EE4B" w14:textId="77777777" w:rsidR="005668B8" w:rsidRDefault="005668B8">
      <w:pPr>
        <w:rPr>
          <w:b/>
          <w:bCs/>
          <w:i/>
          <w:iCs/>
          <w:sz w:val="28"/>
          <w:szCs w:val="28"/>
          <w:u w:val="single"/>
          <w:lang w:val="el-GR"/>
        </w:rPr>
      </w:pPr>
      <w:r>
        <w:rPr>
          <w:b/>
          <w:bCs/>
          <w:i/>
          <w:iCs/>
          <w:sz w:val="28"/>
          <w:szCs w:val="28"/>
          <w:u w:val="single"/>
          <w:lang w:val="el-GR"/>
        </w:rPr>
        <w:t>3</w:t>
      </w:r>
      <w:r w:rsidRPr="005668B8">
        <w:rPr>
          <w:b/>
          <w:bCs/>
          <w:i/>
          <w:iCs/>
          <w:sz w:val="28"/>
          <w:szCs w:val="28"/>
          <w:u w:val="single"/>
          <w:vertAlign w:val="superscript"/>
          <w:lang w:val="el-GR"/>
        </w:rPr>
        <w:t>ο</w:t>
      </w:r>
      <w:r>
        <w:rPr>
          <w:b/>
          <w:bCs/>
          <w:i/>
          <w:iCs/>
          <w:sz w:val="28"/>
          <w:szCs w:val="28"/>
          <w:u w:val="single"/>
          <w:lang w:val="el-GR"/>
        </w:rPr>
        <w:t xml:space="preserve"> ΓΕΛ ΓΛΥΦΑΔΑΣ ΣΧ. ΕΤΟΣ 2022-23</w:t>
      </w:r>
    </w:p>
    <w:p w14:paraId="2E298EDE" w14:textId="62944061" w:rsidR="005668B8" w:rsidRDefault="005668B8" w:rsidP="00A9497A">
      <w:pPr>
        <w:rPr>
          <w:i/>
          <w:iCs/>
          <w:sz w:val="28"/>
          <w:szCs w:val="28"/>
          <w:lang w:val="el-GR"/>
        </w:rPr>
      </w:pPr>
      <w:r>
        <w:rPr>
          <w:b/>
          <w:bCs/>
          <w:i/>
          <w:iCs/>
          <w:sz w:val="28"/>
          <w:szCs w:val="28"/>
          <w:u w:val="single"/>
          <w:lang w:val="el-GR"/>
        </w:rPr>
        <w:t xml:space="preserve">                                                                                                       </w:t>
      </w:r>
      <w:r w:rsidR="00A9497A" w:rsidRPr="00A9497A">
        <w:rPr>
          <w:b/>
          <w:bCs/>
          <w:i/>
          <w:iCs/>
          <w:sz w:val="28"/>
          <w:szCs w:val="28"/>
          <w:u w:val="single"/>
          <w:lang w:val="el-GR"/>
        </w:rPr>
        <w:t xml:space="preserve">Εργασία </w:t>
      </w:r>
      <w:r>
        <w:rPr>
          <w:b/>
          <w:bCs/>
          <w:i/>
          <w:iCs/>
          <w:sz w:val="28"/>
          <w:szCs w:val="28"/>
          <w:u w:val="single"/>
          <w:lang w:val="el-GR"/>
        </w:rPr>
        <w:t xml:space="preserve">στη </w:t>
      </w:r>
      <w:r w:rsidR="00A9497A" w:rsidRPr="00A9497A">
        <w:rPr>
          <w:b/>
          <w:bCs/>
          <w:i/>
          <w:iCs/>
          <w:sz w:val="28"/>
          <w:szCs w:val="28"/>
          <w:u w:val="single"/>
          <w:lang w:val="el-GR"/>
        </w:rPr>
        <w:t xml:space="preserve"> Βιολογία</w:t>
      </w:r>
      <w:r w:rsidR="00A9497A" w:rsidRPr="00A9497A">
        <w:rPr>
          <w:b/>
          <w:bCs/>
          <w:i/>
          <w:iCs/>
          <w:sz w:val="28"/>
          <w:szCs w:val="28"/>
          <w:lang w:val="el-GR"/>
        </w:rPr>
        <w:t xml:space="preserve"> </w:t>
      </w:r>
      <w:r w:rsidR="00A9497A" w:rsidRPr="00A9497A">
        <w:rPr>
          <w:i/>
          <w:iCs/>
          <w:sz w:val="28"/>
          <w:szCs w:val="28"/>
          <w:lang w:val="el-GR"/>
        </w:rPr>
        <w:t xml:space="preserve">                                                             </w:t>
      </w:r>
    </w:p>
    <w:p w14:paraId="3282E8CE" w14:textId="77777777" w:rsidR="005668B8" w:rsidRDefault="005668B8" w:rsidP="00A9497A">
      <w:pPr>
        <w:rPr>
          <w:i/>
          <w:iCs/>
          <w:sz w:val="28"/>
          <w:szCs w:val="28"/>
          <w:lang w:val="el-GR"/>
        </w:rPr>
      </w:pPr>
    </w:p>
    <w:p w14:paraId="26F63708" w14:textId="70EBFEFC" w:rsidR="00A9497A" w:rsidRPr="005668B8" w:rsidRDefault="005668B8" w:rsidP="00A9497A">
      <w:pPr>
        <w:rPr>
          <w:i/>
          <w:iCs/>
          <w:color w:val="C45911" w:themeColor="accent2" w:themeShade="BF"/>
          <w:sz w:val="56"/>
          <w:szCs w:val="56"/>
          <w:lang w:val="el-GR"/>
        </w:rPr>
      </w:pPr>
      <w:r>
        <w:rPr>
          <w:i/>
          <w:iCs/>
          <w:color w:val="C45911" w:themeColor="accent2" w:themeShade="BF"/>
          <w:sz w:val="56"/>
          <w:szCs w:val="56"/>
          <w:lang w:val="el-GR"/>
        </w:rPr>
        <w:t xml:space="preserve">                         </w:t>
      </w:r>
      <w:r w:rsidR="00A9497A" w:rsidRPr="005668B8">
        <w:rPr>
          <w:i/>
          <w:iCs/>
          <w:color w:val="C45911" w:themeColor="accent2" w:themeShade="BF"/>
          <w:sz w:val="56"/>
          <w:szCs w:val="56"/>
          <w:lang w:val="el-GR"/>
        </w:rPr>
        <w:t xml:space="preserve"> </w:t>
      </w:r>
      <w:r w:rsidRPr="005668B8">
        <w:rPr>
          <w:b/>
          <w:bCs/>
          <w:i/>
          <w:iCs/>
          <w:color w:val="C45911" w:themeColor="accent2" w:themeShade="BF"/>
          <w:sz w:val="56"/>
          <w:szCs w:val="56"/>
          <w:lang w:val="el-GR"/>
        </w:rPr>
        <w:t>Επιληψί</w:t>
      </w:r>
      <w:r w:rsidRPr="005668B8">
        <w:rPr>
          <w:b/>
          <w:bCs/>
          <w:i/>
          <w:iCs/>
          <w:color w:val="C45911" w:themeColor="accent2" w:themeShade="BF"/>
          <w:sz w:val="56"/>
          <w:szCs w:val="56"/>
          <w:lang w:val="el-GR"/>
        </w:rPr>
        <w:t>α</w:t>
      </w:r>
      <w:r w:rsidR="00A9497A" w:rsidRPr="005668B8">
        <w:rPr>
          <w:i/>
          <w:iCs/>
          <w:color w:val="C45911" w:themeColor="accent2" w:themeShade="BF"/>
          <w:sz w:val="56"/>
          <w:szCs w:val="56"/>
          <w:lang w:val="el-GR"/>
        </w:rPr>
        <w:t xml:space="preserve"> </w:t>
      </w:r>
    </w:p>
    <w:p w14:paraId="3FB58E81" w14:textId="3328B9EA" w:rsidR="005668B8" w:rsidRDefault="005668B8" w:rsidP="00A9497A">
      <w:pPr>
        <w:rPr>
          <w:i/>
          <w:iCs/>
          <w:sz w:val="28"/>
          <w:szCs w:val="28"/>
          <w:lang w:val="el-GR"/>
        </w:rPr>
      </w:pPr>
    </w:p>
    <w:p w14:paraId="3C7111B0" w14:textId="58C051F2" w:rsidR="005668B8" w:rsidRDefault="005668B8" w:rsidP="00A9497A">
      <w:pPr>
        <w:rPr>
          <w:i/>
          <w:iCs/>
          <w:sz w:val="28"/>
          <w:szCs w:val="28"/>
          <w:lang w:val="el-GR"/>
        </w:rPr>
      </w:pPr>
    </w:p>
    <w:p w14:paraId="651495EA" w14:textId="3FD6AD3A" w:rsidR="005668B8" w:rsidRDefault="005668B8" w:rsidP="00A9497A">
      <w:pPr>
        <w:rPr>
          <w:i/>
          <w:iCs/>
          <w:sz w:val="28"/>
          <w:szCs w:val="28"/>
          <w:lang w:val="el-GR"/>
        </w:rPr>
      </w:pPr>
      <w:r>
        <w:rPr>
          <w:i/>
          <w:iCs/>
          <w:noProof/>
          <w:sz w:val="28"/>
          <w:szCs w:val="28"/>
          <w:lang w:val="el-GR"/>
        </w:rPr>
        <w:drawing>
          <wp:inline distT="0" distB="0" distL="0" distR="0" wp14:anchorId="6F20FEDD" wp14:editId="57FDD4B9">
            <wp:extent cx="5715000" cy="39719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971925"/>
                    </a:xfrm>
                    <a:prstGeom prst="rect">
                      <a:avLst/>
                    </a:prstGeom>
                    <a:noFill/>
                  </pic:spPr>
                </pic:pic>
              </a:graphicData>
            </a:graphic>
          </wp:inline>
        </w:drawing>
      </w:r>
    </w:p>
    <w:p w14:paraId="57609D1E" w14:textId="30786795" w:rsidR="005668B8" w:rsidRDefault="005668B8" w:rsidP="00A9497A">
      <w:pPr>
        <w:rPr>
          <w:i/>
          <w:iCs/>
          <w:sz w:val="28"/>
          <w:szCs w:val="28"/>
          <w:lang w:val="el-GR"/>
        </w:rPr>
      </w:pPr>
    </w:p>
    <w:p w14:paraId="162A973F" w14:textId="7AF916BD" w:rsidR="005668B8" w:rsidRDefault="005668B8" w:rsidP="00A9497A">
      <w:pPr>
        <w:rPr>
          <w:i/>
          <w:iCs/>
          <w:sz w:val="28"/>
          <w:szCs w:val="28"/>
          <w:lang w:val="el-GR"/>
        </w:rPr>
      </w:pPr>
    </w:p>
    <w:p w14:paraId="699E7531" w14:textId="4C3F120F" w:rsidR="005668B8" w:rsidRPr="005668B8" w:rsidRDefault="005668B8" w:rsidP="00A9497A">
      <w:pPr>
        <w:rPr>
          <w:b/>
          <w:bCs/>
          <w:color w:val="C45911" w:themeColor="accent2" w:themeShade="BF"/>
          <w:sz w:val="28"/>
          <w:szCs w:val="28"/>
          <w:lang w:val="el-GR"/>
        </w:rPr>
      </w:pPr>
      <w:r>
        <w:rPr>
          <w:noProof/>
        </w:rPr>
        <mc:AlternateContent>
          <mc:Choice Requires="wps">
            <w:drawing>
              <wp:inline distT="0" distB="0" distL="0" distR="0" wp14:anchorId="3AAD53F2" wp14:editId="15523118">
                <wp:extent cx="304800" cy="304800"/>
                <wp:effectExtent l="0" t="0" r="0" b="0"/>
                <wp:docPr id="2" name="AutoShape 2" descr="Ένας Νευρολόγος Εξετάζει Ένα Εγκεφαλογράφημα Ενός Εγκεφάλου Ασθενών Πίνακας Ηλεκτροεγκεφαλογραφημάτων Εικόνα Αρχείο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4A148" w14:textId="0D3225A3" w:rsidR="005668B8" w:rsidRPr="005668B8" w:rsidRDefault="005668B8" w:rsidP="005668B8">
                            <w:pPr>
                              <w:jc w:val="center"/>
                              <w:rPr>
                                <w:lang w:val="el-GR"/>
                              </w:rPr>
                            </w:pPr>
                            <w:r>
                              <w:rPr>
                                <w:lang w:val="el-GR"/>
                              </w:rPr>
                              <w:t xml:space="preserve">  </w:t>
                            </w:r>
                          </w:p>
                        </w:txbxContent>
                      </wps:txbx>
                      <wps:bodyPr rot="0" vert="horz" wrap="square" lIns="91440" tIns="45720" rIns="91440" bIns="45720" anchor="t" anchorCtr="0" upright="1">
                        <a:noAutofit/>
                      </wps:bodyPr>
                    </wps:wsp>
                  </a:graphicData>
                </a:graphic>
              </wp:inline>
            </w:drawing>
          </mc:Choice>
          <mc:Fallback>
            <w:pict>
              <v:rect w14:anchorId="3AAD53F2" id="AutoShape 2" o:spid="_x0000_s1026" alt="Ένας Νευρολόγος Εξετάζει Ένα Εγκεφαλογράφημα Ενός Εγκεφάλου Ασθενών Πίνακας Ηλεκτροεγκεφαλογραφημάτων Εικόνα Αρχείου"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5ff2AEAAKkDAAAOAAAAZHJzL2Uyb0RvYy54bWysU9uO0zAQfUfiHyy/06SlwBI1Xa12tQhp&#10;YZEWPsBxnMQi8ZgZt0n5esZOty3whnix5uKcOXN8srmehl7sDZIFV8rlIpfCOA21dW0pv329f3Ul&#10;BQXlatWDM6U8GJLX25cvNqMvzAo66GuDgkEcFaMvZReCL7KMdGcGRQvwxnGzARxU4BTbrEY1MvrQ&#10;Z6s8f5uNgLVH0IaIq3dzU24TftMYHR6bhkwQfSmZW0gnprOKZ7bdqKJF5TurjzTUP7AYlHU89AR1&#10;p4ISO7R/QQ1WIxA0YaFhyKBprDZpB95mmf+xzVOnvEm7sDjkTzLR/4PVn/dP/gtG6uQfQH8n4eC2&#10;U641N+RZPn5UeS4hwtgZVTODZdQuGz0VJ4yYEKOJavwENb+22gVIskwNDnEGLyympP7hpL6ZgtBc&#10;fJ2vr3J+I82tYxwnqOL5Y48UPhgYRAxKicwugav9A4X56vOVOMvBve379MC9+63AmLGSyEe+0S1U&#10;hKma+HYMK6gPvAbC7Bf2Nwcd4E8pRvZKKenHTqGRov/oWIr3y/U6misl6zfvVpzgZae67CinGaqU&#10;QYo5vA2zIXcebdslxWe6NyxfY9NqZ1ZH3uyHJM7Ru9Fwl3m6df7Dtr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SVuX39gBAACp&#10;AwAADgAAAAAAAAAAAAAAAAAuAgAAZHJzL2Uyb0RvYy54bWxQSwECLQAUAAYACAAAACEATKDpLNgA&#10;AAADAQAADwAAAAAAAAAAAAAAAAAyBAAAZHJzL2Rvd25yZXYueG1sUEsFBgAAAAAEAAQA8wAAADcF&#10;AAAAAA==&#10;" filled="f" stroked="f">
                <o:lock v:ext="edit" aspectratio="t"/>
                <v:textbox>
                  <w:txbxContent>
                    <w:p w14:paraId="42A4A148" w14:textId="0D3225A3" w:rsidR="005668B8" w:rsidRPr="005668B8" w:rsidRDefault="005668B8" w:rsidP="005668B8">
                      <w:pPr>
                        <w:jc w:val="center"/>
                        <w:rPr>
                          <w:lang w:val="el-GR"/>
                        </w:rPr>
                      </w:pPr>
                      <w:r>
                        <w:rPr>
                          <w:lang w:val="el-GR"/>
                        </w:rPr>
                        <w:t xml:space="preserve">  </w:t>
                      </w:r>
                    </w:p>
                  </w:txbxContent>
                </v:textbox>
                <w10:anchorlock/>
              </v:rect>
            </w:pict>
          </mc:Fallback>
        </mc:AlternateContent>
      </w:r>
      <w:r w:rsidRPr="005668B8">
        <w:rPr>
          <w:b/>
          <w:bCs/>
          <w:color w:val="C45911" w:themeColor="accent2" w:themeShade="BF"/>
          <w:sz w:val="28"/>
          <w:szCs w:val="28"/>
          <w:lang w:val="el-GR"/>
        </w:rPr>
        <w:t>ΑΝΤΩΝΑΤΟΥ ΣΤΕΛΛΑ     ΒΑΣΙΛΗ ΤΖΩΡΤΖΙΝΑ</w:t>
      </w:r>
      <w:r>
        <w:rPr>
          <w:b/>
          <w:bCs/>
          <w:color w:val="C45911" w:themeColor="accent2" w:themeShade="BF"/>
          <w:sz w:val="28"/>
          <w:szCs w:val="28"/>
          <w:lang w:val="el-GR"/>
        </w:rPr>
        <w:t xml:space="preserve">           Α1</w:t>
      </w:r>
    </w:p>
    <w:p w14:paraId="2A269A3A" w14:textId="77777777" w:rsidR="005668B8" w:rsidRDefault="005668B8" w:rsidP="00A9497A">
      <w:pPr>
        <w:rPr>
          <w:i/>
          <w:iCs/>
          <w:sz w:val="28"/>
          <w:szCs w:val="28"/>
          <w:lang w:val="el-GR"/>
        </w:rPr>
      </w:pPr>
    </w:p>
    <w:p w14:paraId="2DD390CE" w14:textId="5AA17283" w:rsidR="00A9497A" w:rsidRDefault="00A9497A" w:rsidP="00A9497A">
      <w:pPr>
        <w:rPr>
          <w:sz w:val="32"/>
          <w:szCs w:val="32"/>
          <w:lang w:val="el-GR"/>
        </w:rPr>
      </w:pPr>
    </w:p>
    <w:p w14:paraId="1642F755" w14:textId="2E74E675" w:rsidR="0030776B" w:rsidRDefault="0030776B" w:rsidP="00D86585">
      <w:pPr>
        <w:jc w:val="both"/>
        <w:rPr>
          <w:b/>
          <w:bCs/>
          <w:i/>
          <w:iCs/>
          <w:sz w:val="28"/>
          <w:szCs w:val="28"/>
          <w:lang w:val="el-GR"/>
        </w:rPr>
      </w:pPr>
      <w:r w:rsidRPr="006E2A81">
        <w:rPr>
          <w:b/>
          <w:bCs/>
          <w:sz w:val="32"/>
          <w:szCs w:val="32"/>
          <w:lang w:val="el-GR"/>
        </w:rPr>
        <w:lastRenderedPageBreak/>
        <w:t xml:space="preserve">Σκοπός της εργασίας είναι να μελετήσουμε ιατρικά θέματα που βρίσκουν εφαρμογή στη καθημερινή μας ζωή και </w:t>
      </w:r>
      <w:r w:rsidR="006E2A81">
        <w:rPr>
          <w:b/>
          <w:bCs/>
          <w:sz w:val="32"/>
          <w:szCs w:val="32"/>
          <w:lang w:val="el-GR"/>
        </w:rPr>
        <w:t>πολλές φορές μας διευκολύνουν να κατανοήσουμε τη κατάσταση των συνανθρώπων μας.</w:t>
      </w:r>
    </w:p>
    <w:p w14:paraId="2C42DEE9" w14:textId="77777777" w:rsidR="006E2A81" w:rsidRDefault="006E2A81" w:rsidP="00D86585">
      <w:pPr>
        <w:pStyle w:val="a3"/>
        <w:jc w:val="both"/>
        <w:rPr>
          <w:sz w:val="28"/>
          <w:szCs w:val="28"/>
          <w:lang w:val="el-GR"/>
        </w:rPr>
      </w:pPr>
    </w:p>
    <w:p w14:paraId="1C6E6850" w14:textId="746D4727" w:rsidR="006E2A81" w:rsidRPr="006E2A81" w:rsidRDefault="006E2A81" w:rsidP="00D86585">
      <w:pPr>
        <w:jc w:val="both"/>
        <w:rPr>
          <w:b/>
          <w:bCs/>
          <w:sz w:val="32"/>
          <w:szCs w:val="32"/>
          <w:lang w:val="el-GR"/>
        </w:rPr>
      </w:pPr>
      <w:r w:rsidRPr="006E2A81">
        <w:rPr>
          <w:b/>
          <w:bCs/>
          <w:sz w:val="32"/>
          <w:szCs w:val="32"/>
          <w:lang w:val="el-GR"/>
        </w:rPr>
        <w:t>Γιατί επιλέξαμε την Επιληψία</w:t>
      </w:r>
    </w:p>
    <w:p w14:paraId="154BD3CD" w14:textId="77777777" w:rsidR="006E2A81" w:rsidRDefault="006E2A81" w:rsidP="00D86585">
      <w:pPr>
        <w:jc w:val="both"/>
        <w:rPr>
          <w:sz w:val="28"/>
          <w:szCs w:val="28"/>
          <w:lang w:val="el-GR"/>
        </w:rPr>
      </w:pPr>
      <w:r w:rsidRPr="00CD001F">
        <w:rPr>
          <w:sz w:val="28"/>
          <w:szCs w:val="28"/>
          <w:lang w:val="el-GR"/>
        </w:rPr>
        <w:t xml:space="preserve">Είναι ένα από τα συχνότερα νευρολογικά νοσήματα καθώς αποτελεί και την δεύτερη σοβαρή νευρολογική νόσο. </w:t>
      </w:r>
    </w:p>
    <w:p w14:paraId="0BCCCA17" w14:textId="77777777" w:rsidR="006E2A81" w:rsidRDefault="006E2A81" w:rsidP="00D86585">
      <w:pPr>
        <w:jc w:val="both"/>
        <w:rPr>
          <w:sz w:val="28"/>
          <w:szCs w:val="28"/>
          <w:lang w:val="el-GR"/>
        </w:rPr>
      </w:pPr>
      <w:r w:rsidRPr="00CD001F">
        <w:rPr>
          <w:sz w:val="28"/>
          <w:szCs w:val="28"/>
          <w:lang w:val="el-GR"/>
        </w:rPr>
        <w:t xml:space="preserve">Το 1,2% του πληθυσμού των αναπτυγμένων χωρών πάσχει από “ενεργό επιληψία”. Επίσης υπολογίζεται ότι υπάρχει μία πιθανότητα στο 8-10% για ένα άτομο έως την ηλικία των 80 ετών να έχει εμφανίσει τουλάχιστον μία επιληπτική κρίση κατά τη διάρκεια της ζωής του. </w:t>
      </w:r>
    </w:p>
    <w:p w14:paraId="02E76BDD" w14:textId="77777777" w:rsidR="006E2A81" w:rsidRDefault="006E2A81" w:rsidP="00D86585">
      <w:pPr>
        <w:jc w:val="both"/>
        <w:rPr>
          <w:sz w:val="28"/>
          <w:szCs w:val="28"/>
          <w:lang w:val="el-GR"/>
        </w:rPr>
      </w:pPr>
      <w:r w:rsidRPr="00CD001F">
        <w:rPr>
          <w:sz w:val="28"/>
          <w:szCs w:val="28"/>
          <w:lang w:val="el-GR"/>
        </w:rPr>
        <w:t>Στην Ελλάδα υπολογίζεται ότι 100.000-120.000 άτομα πάσχουν από επιληψία.</w:t>
      </w:r>
      <w:r>
        <w:rPr>
          <w:sz w:val="28"/>
          <w:szCs w:val="28"/>
          <w:lang w:val="el-GR"/>
        </w:rPr>
        <w:t xml:space="preserve"> Στον κόσμο περίπου 50.000.000 άνθρωποι πάσχουν από επιληψία.</w:t>
      </w:r>
    </w:p>
    <w:p w14:paraId="52A48C78" w14:textId="4A71982A" w:rsidR="006E2A81" w:rsidRDefault="006E2A81" w:rsidP="00D86585">
      <w:pPr>
        <w:jc w:val="both"/>
        <w:rPr>
          <w:sz w:val="28"/>
          <w:szCs w:val="28"/>
          <w:lang w:val="el-GR"/>
        </w:rPr>
      </w:pPr>
      <w:r>
        <w:rPr>
          <w:sz w:val="28"/>
          <w:szCs w:val="28"/>
          <w:lang w:val="el-GR"/>
        </w:rPr>
        <w:t xml:space="preserve"> Η μέγιστη επίπτωση απαντάται σε ηλικίες κάτω των 2 ετών και άνω των 65. Αθροιστικά ο </w:t>
      </w:r>
      <w:proofErr w:type="spellStart"/>
      <w:r>
        <w:rPr>
          <w:sz w:val="28"/>
          <w:szCs w:val="28"/>
          <w:lang w:val="el-GR"/>
        </w:rPr>
        <w:t>επιπολασμός</w:t>
      </w:r>
      <w:proofErr w:type="spellEnd"/>
      <w:r>
        <w:rPr>
          <w:sz w:val="28"/>
          <w:szCs w:val="28"/>
          <w:lang w:val="el-GR"/>
        </w:rPr>
        <w:t xml:space="preserve"> της νόσου είναι 1% μέχρι την ηλικία των 20 ετών, φθάνει το 3% μέχρι την ηλικία των 75 ετών, μέχρι αυτή την ηλικία η πιθανότητα εμφάνισης κάποιου είδους επιληπτικής κρίσεως υπολογίζεται στα 10%. Μέχρι 5% του πληθυσμού θα έχει τουλάχιστον μία επιληπτική κρίση κατά τη διάρκεια της ζωής του.</w:t>
      </w:r>
    </w:p>
    <w:p w14:paraId="5AA00024" w14:textId="77777777" w:rsidR="006E2A81" w:rsidRPr="006E2A81" w:rsidRDefault="006E2A81" w:rsidP="00D86585">
      <w:pPr>
        <w:jc w:val="both"/>
        <w:rPr>
          <w:b/>
          <w:bCs/>
          <w:sz w:val="28"/>
          <w:szCs w:val="28"/>
          <w:lang w:val="el-GR"/>
        </w:rPr>
      </w:pPr>
    </w:p>
    <w:p w14:paraId="7510F386" w14:textId="1B2F7182" w:rsidR="005668B8" w:rsidRPr="005668B8" w:rsidRDefault="005668B8" w:rsidP="00D86585">
      <w:pPr>
        <w:jc w:val="both"/>
        <w:rPr>
          <w:b/>
          <w:bCs/>
          <w:sz w:val="28"/>
          <w:szCs w:val="28"/>
          <w:lang w:val="el-GR"/>
        </w:rPr>
      </w:pPr>
      <w:r>
        <w:rPr>
          <w:b/>
          <w:bCs/>
          <w:sz w:val="28"/>
          <w:szCs w:val="28"/>
          <w:lang w:val="el-GR"/>
        </w:rPr>
        <w:t>ΟΡΙΣΜΟΣ</w:t>
      </w:r>
    </w:p>
    <w:p w14:paraId="71964339" w14:textId="2C9DD89F" w:rsidR="00F2153A" w:rsidRDefault="00F2153A" w:rsidP="00D86585">
      <w:pPr>
        <w:jc w:val="both"/>
        <w:rPr>
          <w:sz w:val="28"/>
          <w:szCs w:val="28"/>
          <w:lang w:val="el-GR"/>
        </w:rPr>
      </w:pPr>
      <w:r w:rsidRPr="00F2153A">
        <w:rPr>
          <w:sz w:val="28"/>
          <w:szCs w:val="28"/>
          <w:lang w:val="el-GR"/>
        </w:rPr>
        <w:t xml:space="preserve"> </w:t>
      </w:r>
      <w:r>
        <w:rPr>
          <w:sz w:val="28"/>
          <w:szCs w:val="28"/>
          <w:lang w:val="el-GR"/>
        </w:rPr>
        <w:t xml:space="preserve">Ο όρος επιληψία εμφανίστηκε στη γαλλική γλώσσα το 1503. Προέρχεται από τη λατινική λέξη </w:t>
      </w:r>
      <w:proofErr w:type="spellStart"/>
      <w:r>
        <w:rPr>
          <w:sz w:val="28"/>
          <w:szCs w:val="28"/>
        </w:rPr>
        <w:t>epilepsia</w:t>
      </w:r>
      <w:proofErr w:type="spellEnd"/>
      <w:r>
        <w:rPr>
          <w:sz w:val="28"/>
          <w:szCs w:val="28"/>
          <w:lang w:val="el-GR"/>
        </w:rPr>
        <w:t xml:space="preserve">, η ρίζα της οποίας βρίσκεται στο ελληνικό ρήμα </w:t>
      </w:r>
      <w:proofErr w:type="spellStart"/>
      <w:r>
        <w:rPr>
          <w:sz w:val="28"/>
          <w:szCs w:val="28"/>
          <w:lang w:val="el-GR"/>
        </w:rPr>
        <w:t>επιλαμβάνειν</w:t>
      </w:r>
      <w:proofErr w:type="spellEnd"/>
      <w:r>
        <w:rPr>
          <w:sz w:val="28"/>
          <w:szCs w:val="28"/>
          <w:lang w:val="el-GR"/>
        </w:rPr>
        <w:t xml:space="preserve"> .Η επιληψία είναι μία χρ</w:t>
      </w:r>
      <w:r w:rsidR="00A9497A">
        <w:rPr>
          <w:sz w:val="28"/>
          <w:szCs w:val="28"/>
          <w:lang w:val="el-GR"/>
        </w:rPr>
        <w:t xml:space="preserve">ονική διαταραχή, το σήμα κατατεθέν της οποίας είναι επαναλαμβανόμενες, απρόκλητες επιληπτικές κρίσεις. </w:t>
      </w:r>
    </w:p>
    <w:p w14:paraId="661ACCE5" w14:textId="1B0A34BF" w:rsidR="00AD5CC0" w:rsidRDefault="00A9497A" w:rsidP="00D86585">
      <w:pPr>
        <w:jc w:val="both"/>
        <w:rPr>
          <w:sz w:val="28"/>
          <w:szCs w:val="28"/>
          <w:lang w:val="el-GR"/>
        </w:rPr>
      </w:pPr>
      <w:r>
        <w:rPr>
          <w:sz w:val="28"/>
          <w:szCs w:val="28"/>
          <w:lang w:val="el-GR"/>
        </w:rPr>
        <w:t xml:space="preserve">Πολλοί άνθρωποι με επιληψία έχουν περισσότερους από έναν τύπο σπασμών και ενδέχεται να εμφανίζουν και άλλα </w:t>
      </w:r>
      <w:r w:rsidR="00AD5CC0">
        <w:rPr>
          <w:sz w:val="28"/>
          <w:szCs w:val="28"/>
          <w:lang w:val="el-GR"/>
        </w:rPr>
        <w:t xml:space="preserve">συμπτώματα νευρολογικών προβλημάτων. Επίσης οι άνθρωποι που πάσχουν από επιληψία έχουν 11 φορές πιο συχνό </w:t>
      </w:r>
      <w:r w:rsidR="00AD5CC0">
        <w:rPr>
          <w:sz w:val="28"/>
          <w:szCs w:val="28"/>
          <w:lang w:val="el-GR"/>
        </w:rPr>
        <w:lastRenderedPageBreak/>
        <w:t xml:space="preserve">πρόωρο θάνατο από τον υπόλοιπο πληθυσμό. Επιπλέον ο κίνδυνος είναι ακόμη μεγαλύτερος αν ένα άτομο με επιληψία έχει μια επίσης ψυχική ασθένεια. </w:t>
      </w:r>
    </w:p>
    <w:p w14:paraId="6218ADAC" w14:textId="77777777" w:rsidR="00AD5CC0" w:rsidRDefault="00AD5CC0" w:rsidP="00D86585">
      <w:pPr>
        <w:jc w:val="both"/>
        <w:rPr>
          <w:sz w:val="28"/>
          <w:szCs w:val="28"/>
          <w:lang w:val="el-GR"/>
        </w:rPr>
      </w:pPr>
      <w:r>
        <w:rPr>
          <w:sz w:val="28"/>
          <w:szCs w:val="28"/>
          <w:lang w:val="el-GR"/>
        </w:rPr>
        <w:t>Οι άνθρωποι με επιληψία τείνουν να έχουν επαναλαμβανόμενες επιληπτικές κρίσεις. Οι κρίσεις αυτές συμβαίνουν λόγω μιας ξαφνικής αύξησης της ηλεκτρικής δραστηριότητας στον εγκέφαλο. Αυτό προκαλεί μια προσωρινή διαταραχή στα συστήματα ανταλλαγής μηνυμάτων μεταξύ των κυττάρων του εγκεφάλου. Κατά τη διάρκεια μιας επιληπτικής κρίσης ο εγκέφαλος του ασθενούς αναστέλλεται ή συγχύζεται.</w:t>
      </w:r>
    </w:p>
    <w:p w14:paraId="2AA330F5" w14:textId="36BE9815" w:rsidR="00D2484B" w:rsidRPr="00F2153A" w:rsidRDefault="00AD5CC0" w:rsidP="00D86585">
      <w:pPr>
        <w:jc w:val="both"/>
        <w:rPr>
          <w:b/>
          <w:bCs/>
          <w:sz w:val="28"/>
          <w:szCs w:val="28"/>
          <w:lang w:val="el-GR"/>
        </w:rPr>
      </w:pPr>
      <w:r>
        <w:rPr>
          <w:b/>
          <w:bCs/>
          <w:sz w:val="28"/>
          <w:szCs w:val="28"/>
          <w:lang w:val="el-GR"/>
        </w:rPr>
        <w:t xml:space="preserve">    </w:t>
      </w:r>
      <w:r w:rsidR="0030776B">
        <w:rPr>
          <w:b/>
          <w:bCs/>
          <w:sz w:val="28"/>
          <w:szCs w:val="28"/>
          <w:lang w:val="el-GR"/>
        </w:rPr>
        <w:t xml:space="preserve">                                                                                                                                             </w:t>
      </w:r>
    </w:p>
    <w:p w14:paraId="17A163E0" w14:textId="4B4A5D1C" w:rsidR="00D2484B" w:rsidRDefault="00D2484B" w:rsidP="00D86585">
      <w:pPr>
        <w:jc w:val="both"/>
        <w:rPr>
          <w:b/>
          <w:bCs/>
          <w:sz w:val="28"/>
          <w:szCs w:val="28"/>
        </w:rPr>
      </w:pPr>
      <w:r>
        <w:rPr>
          <w:b/>
          <w:bCs/>
          <w:sz w:val="28"/>
          <w:szCs w:val="28"/>
          <w:lang w:val="el-GR"/>
        </w:rPr>
        <w:t xml:space="preserve">    Πως</w:t>
      </w:r>
      <w:r w:rsidRPr="00D2484B">
        <w:rPr>
          <w:b/>
          <w:bCs/>
          <w:sz w:val="28"/>
          <w:szCs w:val="28"/>
          <w:lang w:val="el-GR"/>
        </w:rPr>
        <w:t xml:space="preserve"> προκαλε</w:t>
      </w:r>
      <w:r>
        <w:rPr>
          <w:b/>
          <w:bCs/>
          <w:sz w:val="28"/>
          <w:szCs w:val="28"/>
          <w:lang w:val="el-GR"/>
        </w:rPr>
        <w:t>ίται</w:t>
      </w:r>
      <w:r w:rsidRPr="00D2484B">
        <w:rPr>
          <w:b/>
          <w:bCs/>
          <w:sz w:val="28"/>
          <w:szCs w:val="28"/>
          <w:lang w:val="el-GR"/>
        </w:rPr>
        <w:t xml:space="preserve"> η επιληψία</w:t>
      </w:r>
      <w:r w:rsidRPr="00D2484B">
        <w:rPr>
          <w:b/>
          <w:bCs/>
          <w:sz w:val="28"/>
          <w:szCs w:val="28"/>
        </w:rPr>
        <w:t xml:space="preserve">: </w:t>
      </w:r>
    </w:p>
    <w:p w14:paraId="4AB795A3" w14:textId="77777777" w:rsidR="00D2484B" w:rsidRDefault="00D2484B" w:rsidP="00D86585">
      <w:pPr>
        <w:pStyle w:val="a3"/>
        <w:numPr>
          <w:ilvl w:val="0"/>
          <w:numId w:val="7"/>
        </w:numPr>
        <w:jc w:val="both"/>
        <w:rPr>
          <w:sz w:val="28"/>
          <w:szCs w:val="28"/>
          <w:lang w:val="el-GR"/>
        </w:rPr>
      </w:pPr>
      <w:r w:rsidRPr="00D2484B">
        <w:rPr>
          <w:sz w:val="28"/>
          <w:szCs w:val="28"/>
          <w:lang w:val="el-GR"/>
        </w:rPr>
        <w:t>Από εγκεφαλικό επεισόδιο</w:t>
      </w:r>
    </w:p>
    <w:p w14:paraId="0F8AFFBA" w14:textId="77777777" w:rsidR="00D2484B" w:rsidRDefault="00D2484B" w:rsidP="00D86585">
      <w:pPr>
        <w:pStyle w:val="a3"/>
        <w:numPr>
          <w:ilvl w:val="0"/>
          <w:numId w:val="7"/>
        </w:numPr>
        <w:jc w:val="both"/>
        <w:rPr>
          <w:sz w:val="28"/>
          <w:szCs w:val="28"/>
          <w:lang w:val="el-GR"/>
        </w:rPr>
      </w:pPr>
      <w:r>
        <w:rPr>
          <w:sz w:val="28"/>
          <w:szCs w:val="28"/>
          <w:lang w:val="el-GR"/>
        </w:rPr>
        <w:t>Όγκος εγκεφάλου</w:t>
      </w:r>
    </w:p>
    <w:p w14:paraId="32029A15" w14:textId="77777777" w:rsidR="00D2484B" w:rsidRDefault="00D2484B" w:rsidP="00D86585">
      <w:pPr>
        <w:pStyle w:val="a3"/>
        <w:numPr>
          <w:ilvl w:val="0"/>
          <w:numId w:val="7"/>
        </w:numPr>
        <w:jc w:val="both"/>
        <w:rPr>
          <w:sz w:val="28"/>
          <w:szCs w:val="28"/>
          <w:lang w:val="el-GR"/>
        </w:rPr>
      </w:pPr>
      <w:r>
        <w:rPr>
          <w:sz w:val="28"/>
          <w:szCs w:val="28"/>
          <w:lang w:val="el-GR"/>
        </w:rPr>
        <w:t xml:space="preserve">Εγκεφαλική λοίμωξη </w:t>
      </w:r>
    </w:p>
    <w:p w14:paraId="49FD13FF" w14:textId="77777777" w:rsidR="00D2484B" w:rsidRDefault="00D2484B" w:rsidP="00D86585">
      <w:pPr>
        <w:pStyle w:val="a3"/>
        <w:numPr>
          <w:ilvl w:val="0"/>
          <w:numId w:val="7"/>
        </w:numPr>
        <w:jc w:val="both"/>
        <w:rPr>
          <w:sz w:val="28"/>
          <w:szCs w:val="28"/>
          <w:lang w:val="el-GR"/>
        </w:rPr>
      </w:pPr>
      <w:proofErr w:type="spellStart"/>
      <w:r>
        <w:rPr>
          <w:sz w:val="28"/>
          <w:szCs w:val="28"/>
          <w:lang w:val="el-GR"/>
        </w:rPr>
        <w:t>Κρανιοεγκεφαλική</w:t>
      </w:r>
      <w:proofErr w:type="spellEnd"/>
      <w:r>
        <w:rPr>
          <w:sz w:val="28"/>
          <w:szCs w:val="28"/>
          <w:lang w:val="el-GR"/>
        </w:rPr>
        <w:t xml:space="preserve"> </w:t>
      </w:r>
      <w:r w:rsidRPr="00D2484B">
        <w:rPr>
          <w:sz w:val="28"/>
          <w:szCs w:val="28"/>
          <w:lang w:val="el-GR"/>
        </w:rPr>
        <w:t xml:space="preserve"> </w:t>
      </w:r>
      <w:r>
        <w:rPr>
          <w:sz w:val="28"/>
          <w:szCs w:val="28"/>
          <w:lang w:val="el-GR"/>
        </w:rPr>
        <w:t>κάκωση</w:t>
      </w:r>
    </w:p>
    <w:p w14:paraId="1CC296F2" w14:textId="77777777" w:rsidR="00D2484B" w:rsidRDefault="00D2484B" w:rsidP="00D86585">
      <w:pPr>
        <w:pStyle w:val="a3"/>
        <w:numPr>
          <w:ilvl w:val="0"/>
          <w:numId w:val="7"/>
        </w:numPr>
        <w:jc w:val="both"/>
        <w:rPr>
          <w:sz w:val="28"/>
          <w:szCs w:val="28"/>
          <w:lang w:val="el-GR"/>
        </w:rPr>
      </w:pPr>
      <w:r>
        <w:rPr>
          <w:sz w:val="28"/>
          <w:szCs w:val="28"/>
          <w:lang w:val="el-GR"/>
        </w:rPr>
        <w:t>Ασφυξία</w:t>
      </w:r>
    </w:p>
    <w:p w14:paraId="286C26B2" w14:textId="61A7B0D7" w:rsidR="00D2484B" w:rsidRDefault="00D2484B" w:rsidP="00D86585">
      <w:pPr>
        <w:pStyle w:val="a3"/>
        <w:numPr>
          <w:ilvl w:val="0"/>
          <w:numId w:val="7"/>
        </w:numPr>
        <w:jc w:val="both"/>
        <w:rPr>
          <w:sz w:val="28"/>
          <w:szCs w:val="28"/>
          <w:lang w:val="el-GR"/>
        </w:rPr>
      </w:pPr>
      <w:r>
        <w:rPr>
          <w:sz w:val="28"/>
          <w:szCs w:val="28"/>
          <w:lang w:val="el-GR"/>
        </w:rPr>
        <w:t>Γενετικές διαταραχές (</w:t>
      </w:r>
      <w:proofErr w:type="spellStart"/>
      <w:r>
        <w:rPr>
          <w:sz w:val="28"/>
          <w:szCs w:val="28"/>
          <w:lang w:val="el-GR"/>
        </w:rPr>
        <w:t>π.χ</w:t>
      </w:r>
      <w:proofErr w:type="spellEnd"/>
      <w:r>
        <w:rPr>
          <w:sz w:val="28"/>
          <w:szCs w:val="28"/>
          <w:lang w:val="el-GR"/>
        </w:rPr>
        <w:t xml:space="preserve"> σύνδρομο </w:t>
      </w:r>
      <w:proofErr w:type="spellStart"/>
      <w:r>
        <w:rPr>
          <w:sz w:val="28"/>
          <w:szCs w:val="28"/>
          <w:lang w:val="el-GR"/>
        </w:rPr>
        <w:t>ντάουν</w:t>
      </w:r>
      <w:proofErr w:type="spellEnd"/>
      <w:r>
        <w:rPr>
          <w:sz w:val="28"/>
          <w:szCs w:val="28"/>
          <w:lang w:val="el-GR"/>
        </w:rPr>
        <w:t xml:space="preserve"> )</w:t>
      </w:r>
    </w:p>
    <w:p w14:paraId="2EC652FC" w14:textId="68A6837F" w:rsidR="003D23AB" w:rsidRPr="006E2A81" w:rsidRDefault="00D2484B" w:rsidP="00D86585">
      <w:pPr>
        <w:pStyle w:val="a3"/>
        <w:numPr>
          <w:ilvl w:val="0"/>
          <w:numId w:val="7"/>
        </w:numPr>
        <w:jc w:val="both"/>
        <w:rPr>
          <w:sz w:val="28"/>
          <w:szCs w:val="28"/>
          <w:lang w:val="el-GR"/>
        </w:rPr>
      </w:pPr>
      <w:r>
        <w:rPr>
          <w:sz w:val="28"/>
          <w:szCs w:val="28"/>
          <w:lang w:val="el-GR"/>
        </w:rPr>
        <w:t>Νευρολογικές παθ</w:t>
      </w:r>
      <w:r w:rsidR="003D23AB">
        <w:rPr>
          <w:sz w:val="28"/>
          <w:szCs w:val="28"/>
          <w:lang w:val="el-GR"/>
        </w:rPr>
        <w:t xml:space="preserve">ήσεις </w:t>
      </w:r>
    </w:p>
    <w:p w14:paraId="50D6A09A" w14:textId="77777777" w:rsidR="003D23AB" w:rsidRDefault="003D23AB" w:rsidP="00D86585">
      <w:pPr>
        <w:jc w:val="both"/>
        <w:rPr>
          <w:b/>
          <w:bCs/>
          <w:sz w:val="28"/>
          <w:szCs w:val="28"/>
          <w:lang w:val="el-GR"/>
        </w:rPr>
      </w:pPr>
    </w:p>
    <w:p w14:paraId="364E17ED" w14:textId="096A5F4C" w:rsidR="00BD5DC2" w:rsidRDefault="0030776B" w:rsidP="00D86585">
      <w:pPr>
        <w:jc w:val="both"/>
        <w:rPr>
          <w:sz w:val="28"/>
          <w:szCs w:val="28"/>
          <w:lang w:val="el-GR"/>
        </w:rPr>
      </w:pPr>
      <w:r>
        <w:rPr>
          <w:b/>
          <w:bCs/>
          <w:sz w:val="28"/>
          <w:szCs w:val="28"/>
          <w:lang w:val="el-GR"/>
        </w:rPr>
        <w:t xml:space="preserve">Συμπτώματα: </w:t>
      </w:r>
      <w:r w:rsidRPr="0030776B">
        <w:rPr>
          <w:sz w:val="28"/>
          <w:szCs w:val="28"/>
          <w:lang w:val="el-GR"/>
        </w:rPr>
        <w:t>Τα κύρια συμπτώματα της</w:t>
      </w:r>
      <w:r>
        <w:rPr>
          <w:b/>
          <w:bCs/>
          <w:sz w:val="28"/>
          <w:szCs w:val="28"/>
          <w:lang w:val="el-GR"/>
        </w:rPr>
        <w:t xml:space="preserve"> </w:t>
      </w:r>
      <w:r>
        <w:rPr>
          <w:sz w:val="28"/>
          <w:szCs w:val="28"/>
          <w:lang w:val="el-GR"/>
        </w:rPr>
        <w:t>επιληψίας είναι οι επαναλαμβανόμενες κρίσεις. Ωστόσο, υπάρχουν κάποια συμπτώματα που μπορεί να υποδηλώνουν ότι ένα άτομο έχει επιληψία:</w:t>
      </w:r>
    </w:p>
    <w:p w14:paraId="119E170B" w14:textId="17085914" w:rsidR="0030776B" w:rsidRDefault="0030776B" w:rsidP="00D86585">
      <w:pPr>
        <w:jc w:val="both"/>
        <w:rPr>
          <w:sz w:val="28"/>
          <w:szCs w:val="28"/>
          <w:lang w:val="el-GR"/>
        </w:rPr>
      </w:pPr>
      <w:r>
        <w:rPr>
          <w:sz w:val="28"/>
          <w:szCs w:val="28"/>
          <w:lang w:val="el-GR"/>
        </w:rPr>
        <w:t>-σύγχυση</w:t>
      </w:r>
    </w:p>
    <w:p w14:paraId="6FB00589" w14:textId="2DCC243A" w:rsidR="0030776B" w:rsidRDefault="0030776B" w:rsidP="00D86585">
      <w:pPr>
        <w:jc w:val="both"/>
        <w:rPr>
          <w:sz w:val="28"/>
          <w:szCs w:val="28"/>
          <w:lang w:val="el-GR"/>
        </w:rPr>
      </w:pPr>
      <w:r>
        <w:rPr>
          <w:sz w:val="28"/>
          <w:szCs w:val="28"/>
          <w:lang w:val="el-GR"/>
        </w:rPr>
        <w:t xml:space="preserve">-ακινησία </w:t>
      </w:r>
    </w:p>
    <w:p w14:paraId="0B9685F6" w14:textId="52EAEFEE" w:rsidR="0030776B" w:rsidRDefault="0030776B" w:rsidP="00D86585">
      <w:pPr>
        <w:jc w:val="both"/>
        <w:rPr>
          <w:sz w:val="28"/>
          <w:szCs w:val="28"/>
          <w:lang w:val="el-GR"/>
        </w:rPr>
      </w:pPr>
      <w:r>
        <w:rPr>
          <w:sz w:val="28"/>
          <w:szCs w:val="28"/>
          <w:lang w:val="el-GR"/>
        </w:rPr>
        <w:t>-συσπάσεις των άκρων</w:t>
      </w:r>
    </w:p>
    <w:p w14:paraId="1A0369E3" w14:textId="11910714" w:rsidR="0030776B" w:rsidRDefault="0030776B" w:rsidP="00D86585">
      <w:pPr>
        <w:jc w:val="both"/>
        <w:rPr>
          <w:sz w:val="28"/>
          <w:szCs w:val="28"/>
          <w:lang w:val="el-GR"/>
        </w:rPr>
      </w:pPr>
      <w:r>
        <w:rPr>
          <w:sz w:val="28"/>
          <w:szCs w:val="28"/>
          <w:lang w:val="el-GR"/>
        </w:rPr>
        <w:t>-απώλεια αισθήσεων</w:t>
      </w:r>
    </w:p>
    <w:p w14:paraId="632F6906" w14:textId="77777777" w:rsidR="003D23AB" w:rsidRDefault="003D23AB" w:rsidP="00D86585">
      <w:pPr>
        <w:jc w:val="both"/>
        <w:rPr>
          <w:sz w:val="28"/>
          <w:szCs w:val="28"/>
          <w:lang w:val="el-GR"/>
        </w:rPr>
      </w:pPr>
    </w:p>
    <w:p w14:paraId="404874BA" w14:textId="2EED5DAC" w:rsidR="003D23AB" w:rsidRDefault="003D23AB" w:rsidP="00D86585">
      <w:pPr>
        <w:jc w:val="both"/>
        <w:rPr>
          <w:sz w:val="28"/>
          <w:szCs w:val="28"/>
          <w:lang w:val="el-GR"/>
        </w:rPr>
      </w:pPr>
      <w:r>
        <w:rPr>
          <w:sz w:val="28"/>
          <w:szCs w:val="28"/>
          <w:lang w:val="el-GR"/>
        </w:rPr>
        <w:t>Υπάρχουν τρείς περιγραφές των επιληπτικών κρίσεων ανάλογα με το μέρος του εγκεφάλου από το οποίο ξεκίνησε η επιληπτική δραστηριότητα</w:t>
      </w:r>
      <w:r w:rsidRPr="00195942">
        <w:rPr>
          <w:sz w:val="28"/>
          <w:szCs w:val="28"/>
          <w:lang w:val="el-GR"/>
        </w:rPr>
        <w:t xml:space="preserve">: </w:t>
      </w:r>
    </w:p>
    <w:p w14:paraId="36B2D58B" w14:textId="77777777" w:rsidR="003D23AB" w:rsidRPr="00195942" w:rsidRDefault="003D23AB" w:rsidP="00D86585">
      <w:pPr>
        <w:pStyle w:val="a3"/>
        <w:numPr>
          <w:ilvl w:val="0"/>
          <w:numId w:val="5"/>
        </w:numPr>
        <w:jc w:val="both"/>
        <w:rPr>
          <w:sz w:val="28"/>
          <w:szCs w:val="28"/>
          <w:u w:val="single"/>
          <w:lang w:val="el-GR"/>
        </w:rPr>
      </w:pPr>
      <w:r w:rsidRPr="00195942">
        <w:rPr>
          <w:sz w:val="28"/>
          <w:szCs w:val="28"/>
          <w:u w:val="single"/>
          <w:lang w:val="el-GR"/>
        </w:rPr>
        <w:lastRenderedPageBreak/>
        <w:t>Απλή:</w:t>
      </w:r>
      <w:r>
        <w:rPr>
          <w:sz w:val="28"/>
          <w:szCs w:val="28"/>
          <w:lang w:val="el-GR"/>
        </w:rPr>
        <w:t xml:space="preserve"> Η ηλεκτρική διαταραχή δεν εξαπλώνεται, ο ασθενής δεν παρουσιάζει απώλεια συνείδησης, παρατηρείτε σε οποιαδήποτε ηλικία.</w:t>
      </w:r>
    </w:p>
    <w:p w14:paraId="05B70466" w14:textId="77777777" w:rsidR="003D23AB" w:rsidRPr="00195942" w:rsidRDefault="003D23AB" w:rsidP="00D86585">
      <w:pPr>
        <w:pStyle w:val="a3"/>
        <w:numPr>
          <w:ilvl w:val="0"/>
          <w:numId w:val="5"/>
        </w:numPr>
        <w:jc w:val="both"/>
        <w:rPr>
          <w:sz w:val="28"/>
          <w:szCs w:val="28"/>
          <w:u w:val="single"/>
          <w:lang w:val="el-GR"/>
        </w:rPr>
      </w:pPr>
      <w:r>
        <w:rPr>
          <w:sz w:val="28"/>
          <w:szCs w:val="28"/>
          <w:u w:val="single"/>
          <w:lang w:val="el-GR"/>
        </w:rPr>
        <w:t>Σύνθετη</w:t>
      </w:r>
      <w:r w:rsidRPr="00195942">
        <w:rPr>
          <w:sz w:val="28"/>
          <w:szCs w:val="28"/>
          <w:u w:val="single"/>
          <w:lang w:val="el-GR"/>
        </w:rPr>
        <w:t>:</w:t>
      </w:r>
      <w:r w:rsidRPr="00195942">
        <w:rPr>
          <w:sz w:val="28"/>
          <w:szCs w:val="28"/>
          <w:lang w:val="el-GR"/>
        </w:rPr>
        <w:t xml:space="preserve"> </w:t>
      </w:r>
      <w:r>
        <w:rPr>
          <w:sz w:val="28"/>
          <w:szCs w:val="28"/>
          <w:lang w:val="el-GR"/>
        </w:rPr>
        <w:t>Ο ασθενής εμφανίζει σύνθετες ψευδαισθήσεις, νοητικές διαταραχές, απώλεια συνείδησης, κινητική δυσλειτουργία, παρατηρείται σε οποιαδήποτε ηλικία.</w:t>
      </w:r>
    </w:p>
    <w:p w14:paraId="59307ACB" w14:textId="77777777" w:rsidR="003D23AB" w:rsidRPr="00AF709B" w:rsidRDefault="003D23AB" w:rsidP="00D86585">
      <w:pPr>
        <w:pStyle w:val="a3"/>
        <w:numPr>
          <w:ilvl w:val="0"/>
          <w:numId w:val="5"/>
        </w:numPr>
        <w:jc w:val="both"/>
        <w:rPr>
          <w:sz w:val="28"/>
          <w:szCs w:val="28"/>
          <w:u w:val="single"/>
          <w:lang w:val="el-GR"/>
        </w:rPr>
      </w:pPr>
      <w:proofErr w:type="spellStart"/>
      <w:r>
        <w:rPr>
          <w:sz w:val="28"/>
          <w:szCs w:val="28"/>
          <w:u w:val="single"/>
          <w:lang w:val="el-GR"/>
        </w:rPr>
        <w:t>Τονικοκλονική</w:t>
      </w:r>
      <w:proofErr w:type="spellEnd"/>
      <w:r w:rsidRPr="00195942">
        <w:rPr>
          <w:sz w:val="28"/>
          <w:szCs w:val="28"/>
          <w:u w:val="single"/>
          <w:lang w:val="el-GR"/>
        </w:rPr>
        <w:t>:</w:t>
      </w:r>
      <w:r w:rsidRPr="00195942">
        <w:rPr>
          <w:sz w:val="28"/>
          <w:szCs w:val="28"/>
          <w:lang w:val="el-GR"/>
        </w:rPr>
        <w:t xml:space="preserve"> </w:t>
      </w:r>
      <w:r>
        <w:rPr>
          <w:sz w:val="28"/>
          <w:szCs w:val="28"/>
          <w:lang w:val="el-GR"/>
        </w:rPr>
        <w:t xml:space="preserve">Η πιο συχνή και δραματική επιληπτική κρίση που συνοδεύεται από απώλεια συνείδησης, τονικές και </w:t>
      </w:r>
      <w:proofErr w:type="spellStart"/>
      <w:r>
        <w:rPr>
          <w:sz w:val="28"/>
          <w:szCs w:val="28"/>
          <w:lang w:val="el-GR"/>
        </w:rPr>
        <w:t>κλονικές</w:t>
      </w:r>
      <w:proofErr w:type="spellEnd"/>
      <w:r>
        <w:rPr>
          <w:sz w:val="28"/>
          <w:szCs w:val="28"/>
          <w:lang w:val="el-GR"/>
        </w:rPr>
        <w:t xml:space="preserve"> φάσεις. Μετά τον </w:t>
      </w:r>
      <w:proofErr w:type="spellStart"/>
      <w:r>
        <w:rPr>
          <w:sz w:val="28"/>
          <w:szCs w:val="28"/>
          <w:lang w:val="el-GR"/>
        </w:rPr>
        <w:t>παρωξυσμό</w:t>
      </w:r>
      <w:proofErr w:type="spellEnd"/>
      <w:r>
        <w:rPr>
          <w:sz w:val="28"/>
          <w:szCs w:val="28"/>
          <w:lang w:val="el-GR"/>
        </w:rPr>
        <w:t xml:space="preserve"> ακολουθεί περίοδος σύγχυσης και εξάντλησης.</w:t>
      </w:r>
    </w:p>
    <w:p w14:paraId="33E3B15D" w14:textId="77777777" w:rsidR="003D23AB" w:rsidRPr="00AF709B" w:rsidRDefault="003D23AB" w:rsidP="00D86585">
      <w:pPr>
        <w:pStyle w:val="a3"/>
        <w:numPr>
          <w:ilvl w:val="0"/>
          <w:numId w:val="5"/>
        </w:numPr>
        <w:jc w:val="both"/>
        <w:rPr>
          <w:sz w:val="28"/>
          <w:szCs w:val="28"/>
          <w:u w:val="single"/>
          <w:lang w:val="el-GR"/>
        </w:rPr>
      </w:pPr>
      <w:r>
        <w:rPr>
          <w:sz w:val="28"/>
          <w:szCs w:val="28"/>
          <w:u w:val="single"/>
          <w:lang w:val="el-GR"/>
        </w:rPr>
        <w:t>Αφαίρεση</w:t>
      </w:r>
      <w:r w:rsidRPr="00AF709B">
        <w:rPr>
          <w:sz w:val="28"/>
          <w:szCs w:val="28"/>
          <w:u w:val="single"/>
          <w:lang w:val="el-GR"/>
        </w:rPr>
        <w:t>:</w:t>
      </w:r>
      <w:r w:rsidRPr="00AF709B">
        <w:rPr>
          <w:sz w:val="28"/>
          <w:szCs w:val="28"/>
          <w:lang w:val="el-GR"/>
        </w:rPr>
        <w:t xml:space="preserve"> </w:t>
      </w:r>
      <w:r>
        <w:rPr>
          <w:sz w:val="28"/>
          <w:szCs w:val="28"/>
          <w:lang w:val="el-GR"/>
        </w:rPr>
        <w:t xml:space="preserve">Σύντομη, απότομη και </w:t>
      </w:r>
      <w:proofErr w:type="spellStart"/>
      <w:r>
        <w:rPr>
          <w:sz w:val="28"/>
          <w:szCs w:val="28"/>
          <w:lang w:val="el-GR"/>
        </w:rPr>
        <w:t>αυτοπεριοριζόμενη</w:t>
      </w:r>
      <w:proofErr w:type="spellEnd"/>
      <w:r>
        <w:rPr>
          <w:sz w:val="28"/>
          <w:szCs w:val="28"/>
          <w:lang w:val="el-GR"/>
        </w:rPr>
        <w:t xml:space="preserve"> απώλεια συνείδησης, εμφανίζεται σε ηλικίες 3-5 ετών μέχρι την εφηβεία.</w:t>
      </w:r>
    </w:p>
    <w:p w14:paraId="4117FAAD" w14:textId="77777777" w:rsidR="003D23AB" w:rsidRPr="00AF709B" w:rsidRDefault="003D23AB" w:rsidP="00D86585">
      <w:pPr>
        <w:pStyle w:val="a3"/>
        <w:numPr>
          <w:ilvl w:val="0"/>
          <w:numId w:val="5"/>
        </w:numPr>
        <w:jc w:val="both"/>
        <w:rPr>
          <w:sz w:val="28"/>
          <w:szCs w:val="28"/>
          <w:u w:val="single"/>
          <w:lang w:val="el-GR"/>
        </w:rPr>
      </w:pPr>
      <w:proofErr w:type="spellStart"/>
      <w:r>
        <w:rPr>
          <w:sz w:val="28"/>
          <w:szCs w:val="28"/>
          <w:u w:val="single"/>
          <w:lang w:val="el-GR"/>
        </w:rPr>
        <w:t>Μυοκλονική</w:t>
      </w:r>
      <w:proofErr w:type="spellEnd"/>
      <w:r w:rsidRPr="00AF709B">
        <w:rPr>
          <w:sz w:val="28"/>
          <w:szCs w:val="28"/>
          <w:u w:val="single"/>
          <w:lang w:val="el-GR"/>
        </w:rPr>
        <w:t>:</w:t>
      </w:r>
      <w:r w:rsidRPr="00AF709B">
        <w:rPr>
          <w:sz w:val="28"/>
          <w:szCs w:val="28"/>
          <w:lang w:val="el-GR"/>
        </w:rPr>
        <w:t xml:space="preserve"> </w:t>
      </w:r>
      <w:r>
        <w:rPr>
          <w:sz w:val="28"/>
          <w:szCs w:val="28"/>
          <w:lang w:val="el-GR"/>
        </w:rPr>
        <w:t>Σύντομα επεισόδιά σύσπασης των μυών, ως αποτέλεσμα νευρολογικής βλάβης. Είναι σπάνιο.</w:t>
      </w:r>
    </w:p>
    <w:p w14:paraId="4FF89A09" w14:textId="77777777" w:rsidR="003D23AB" w:rsidRPr="00AF709B" w:rsidRDefault="003D23AB" w:rsidP="00D86585">
      <w:pPr>
        <w:pStyle w:val="a3"/>
        <w:numPr>
          <w:ilvl w:val="0"/>
          <w:numId w:val="5"/>
        </w:numPr>
        <w:jc w:val="both"/>
        <w:rPr>
          <w:sz w:val="28"/>
          <w:szCs w:val="28"/>
          <w:u w:val="single"/>
          <w:lang w:val="el-GR"/>
        </w:rPr>
      </w:pPr>
      <w:r>
        <w:rPr>
          <w:sz w:val="28"/>
          <w:szCs w:val="28"/>
          <w:u w:val="single"/>
          <w:lang w:val="el-GR"/>
        </w:rPr>
        <w:t>Πυρετικοί σπασμοί</w:t>
      </w:r>
      <w:r w:rsidRPr="00AF709B">
        <w:rPr>
          <w:sz w:val="28"/>
          <w:szCs w:val="28"/>
          <w:u w:val="single"/>
          <w:lang w:val="el-GR"/>
        </w:rPr>
        <w:t>:</w:t>
      </w:r>
      <w:r w:rsidRPr="00AF709B">
        <w:rPr>
          <w:sz w:val="28"/>
          <w:szCs w:val="28"/>
          <w:lang w:val="el-GR"/>
        </w:rPr>
        <w:t xml:space="preserve"> </w:t>
      </w:r>
      <w:r>
        <w:rPr>
          <w:sz w:val="28"/>
          <w:szCs w:val="28"/>
          <w:lang w:val="el-GR"/>
        </w:rPr>
        <w:t xml:space="preserve">Σε ηλικίες 3-5 μηνών μικρά παιδία εμφανίζουν σπασμούς σε ασθένειες που συνοδεύονται από υψηλό πυρετό, εντελώς καλοήθεις. </w:t>
      </w:r>
    </w:p>
    <w:p w14:paraId="0F3A2749" w14:textId="77777777" w:rsidR="003D23AB" w:rsidRPr="00AF709B" w:rsidRDefault="003D23AB" w:rsidP="00D86585">
      <w:pPr>
        <w:pStyle w:val="a3"/>
        <w:numPr>
          <w:ilvl w:val="0"/>
          <w:numId w:val="5"/>
        </w:numPr>
        <w:jc w:val="both"/>
        <w:rPr>
          <w:sz w:val="28"/>
          <w:szCs w:val="28"/>
          <w:u w:val="single"/>
          <w:lang w:val="el-GR"/>
        </w:rPr>
      </w:pPr>
      <w:r>
        <w:rPr>
          <w:sz w:val="28"/>
          <w:szCs w:val="28"/>
          <w:u w:val="single"/>
          <w:lang w:val="el-GR"/>
        </w:rPr>
        <w:t>Επιληπτική κατάσταση</w:t>
      </w:r>
      <w:r w:rsidRPr="00AF709B">
        <w:rPr>
          <w:sz w:val="28"/>
          <w:szCs w:val="28"/>
          <w:u w:val="single"/>
          <w:lang w:val="el-GR"/>
        </w:rPr>
        <w:t>:</w:t>
      </w:r>
      <w:r w:rsidRPr="00AF709B">
        <w:rPr>
          <w:sz w:val="28"/>
          <w:szCs w:val="28"/>
          <w:lang w:val="el-GR"/>
        </w:rPr>
        <w:t xml:space="preserve"> </w:t>
      </w:r>
      <w:r>
        <w:rPr>
          <w:sz w:val="28"/>
          <w:szCs w:val="28"/>
          <w:lang w:val="el-GR"/>
        </w:rPr>
        <w:t xml:space="preserve">Οι </w:t>
      </w:r>
      <w:proofErr w:type="spellStart"/>
      <w:r>
        <w:rPr>
          <w:sz w:val="28"/>
          <w:szCs w:val="28"/>
          <w:lang w:val="el-GR"/>
        </w:rPr>
        <w:t>παρωξυσμοί</w:t>
      </w:r>
      <w:proofErr w:type="spellEnd"/>
      <w:r>
        <w:rPr>
          <w:sz w:val="28"/>
          <w:szCs w:val="28"/>
          <w:lang w:val="el-GR"/>
        </w:rPr>
        <w:t xml:space="preserve"> επανέρχονται κατά σύντομα χρονικά διαστήματα.</w:t>
      </w:r>
    </w:p>
    <w:p w14:paraId="1CB80E39" w14:textId="77777777" w:rsidR="003D23AB" w:rsidRDefault="003D23AB" w:rsidP="00D86585">
      <w:pPr>
        <w:jc w:val="both"/>
        <w:rPr>
          <w:b/>
          <w:bCs/>
          <w:sz w:val="28"/>
          <w:szCs w:val="28"/>
          <w:lang w:val="el-GR"/>
        </w:rPr>
      </w:pPr>
    </w:p>
    <w:p w14:paraId="7B6C3E93" w14:textId="77777777" w:rsidR="003D23AB" w:rsidRDefault="003D23AB" w:rsidP="00D86585">
      <w:pPr>
        <w:jc w:val="both"/>
        <w:rPr>
          <w:b/>
          <w:bCs/>
          <w:sz w:val="28"/>
          <w:szCs w:val="28"/>
          <w:lang w:val="el-GR"/>
        </w:rPr>
      </w:pPr>
    </w:p>
    <w:p w14:paraId="3D23AFDF" w14:textId="77777777" w:rsidR="003D23AB" w:rsidRDefault="003D23AB" w:rsidP="00D86585">
      <w:pPr>
        <w:jc w:val="both"/>
        <w:rPr>
          <w:b/>
          <w:bCs/>
          <w:sz w:val="28"/>
          <w:szCs w:val="28"/>
          <w:lang w:val="el-GR"/>
        </w:rPr>
      </w:pPr>
    </w:p>
    <w:p w14:paraId="438DB4E5" w14:textId="77777777" w:rsidR="003D23AB" w:rsidRDefault="003D23AB" w:rsidP="00D86585">
      <w:pPr>
        <w:jc w:val="both"/>
        <w:rPr>
          <w:b/>
          <w:bCs/>
          <w:sz w:val="28"/>
          <w:szCs w:val="28"/>
          <w:lang w:val="el-GR"/>
        </w:rPr>
      </w:pPr>
    </w:p>
    <w:p w14:paraId="00EC58B6" w14:textId="1D1ED994" w:rsidR="00BD5DC2" w:rsidRDefault="00BD5DC2" w:rsidP="00D86585">
      <w:pPr>
        <w:jc w:val="both"/>
        <w:rPr>
          <w:sz w:val="28"/>
          <w:szCs w:val="28"/>
          <w:lang w:val="el-GR"/>
        </w:rPr>
      </w:pPr>
      <w:r>
        <w:rPr>
          <w:b/>
          <w:bCs/>
          <w:sz w:val="28"/>
          <w:szCs w:val="28"/>
          <w:lang w:val="el-GR"/>
        </w:rPr>
        <w:t>Θεραπεία</w:t>
      </w:r>
      <w:r w:rsidRPr="005668B8">
        <w:rPr>
          <w:b/>
          <w:bCs/>
          <w:sz w:val="28"/>
          <w:szCs w:val="28"/>
          <w:lang w:val="el-GR"/>
        </w:rPr>
        <w:t xml:space="preserve">: </w:t>
      </w:r>
    </w:p>
    <w:p w14:paraId="515DF5BF" w14:textId="3ACA87C5" w:rsidR="00BD5DC2" w:rsidRDefault="00D2484B" w:rsidP="00D86585">
      <w:pPr>
        <w:jc w:val="both"/>
        <w:rPr>
          <w:sz w:val="28"/>
          <w:szCs w:val="28"/>
          <w:lang w:val="el-GR"/>
        </w:rPr>
      </w:pPr>
      <w:r>
        <w:rPr>
          <w:sz w:val="28"/>
          <w:szCs w:val="28"/>
          <w:lang w:val="el-GR"/>
        </w:rPr>
        <w:t>-</w:t>
      </w:r>
      <w:r w:rsidR="00BD5DC2">
        <w:rPr>
          <w:sz w:val="28"/>
          <w:szCs w:val="28"/>
          <w:lang w:val="el-GR"/>
        </w:rPr>
        <w:t>Η πρώτη επιλογή είναι η φαρμακευτική, αντιεπιληπτική αγωγή. Στόχος του ιατρού είναι να αποτρέψει την εμφάνιση περεταίρω επιληπτικών κρίσεων και ταυτόχρονα να αποφευχθούν τυχόν παρενέργειες, έτσι ώστε ο επιληπτικός ασθενής να ζήσει μια φυσιολογική ενεργή και παραγωγική ζωή.</w:t>
      </w:r>
    </w:p>
    <w:p w14:paraId="41F8FF43" w14:textId="25A5BA49" w:rsidR="00BD5DC2" w:rsidRDefault="00BD5DC2" w:rsidP="00D86585">
      <w:pPr>
        <w:jc w:val="both"/>
        <w:rPr>
          <w:sz w:val="28"/>
          <w:szCs w:val="28"/>
          <w:lang w:val="el-GR"/>
        </w:rPr>
      </w:pPr>
      <w:r>
        <w:rPr>
          <w:sz w:val="28"/>
          <w:szCs w:val="28"/>
          <w:lang w:val="el-GR"/>
        </w:rPr>
        <w:t xml:space="preserve">Η </w:t>
      </w:r>
      <w:proofErr w:type="spellStart"/>
      <w:r w:rsidRPr="00D2484B">
        <w:rPr>
          <w:b/>
          <w:bCs/>
          <w:sz w:val="28"/>
          <w:szCs w:val="28"/>
          <w:lang w:val="el-GR"/>
        </w:rPr>
        <w:t>φαιν</w:t>
      </w:r>
      <w:r w:rsidR="00D2484B" w:rsidRPr="00D2484B">
        <w:rPr>
          <w:b/>
          <w:bCs/>
          <w:sz w:val="28"/>
          <w:szCs w:val="28"/>
          <w:lang w:val="el-GR"/>
        </w:rPr>
        <w:t>υ</w:t>
      </w:r>
      <w:r w:rsidRPr="00D2484B">
        <w:rPr>
          <w:b/>
          <w:bCs/>
          <w:sz w:val="28"/>
          <w:szCs w:val="28"/>
          <w:lang w:val="el-GR"/>
        </w:rPr>
        <w:t>το</w:t>
      </w:r>
      <w:r w:rsidR="00D2484B" w:rsidRPr="00D2484B">
        <w:rPr>
          <w:b/>
          <w:bCs/>
          <w:sz w:val="28"/>
          <w:szCs w:val="28"/>
          <w:lang w:val="el-GR"/>
        </w:rPr>
        <w:t>ϊ</w:t>
      </w:r>
      <w:r w:rsidRPr="00D2484B">
        <w:rPr>
          <w:b/>
          <w:bCs/>
          <w:sz w:val="28"/>
          <w:szCs w:val="28"/>
          <w:lang w:val="el-GR"/>
        </w:rPr>
        <w:t>νη</w:t>
      </w:r>
      <w:proofErr w:type="spellEnd"/>
      <w:r>
        <w:rPr>
          <w:sz w:val="28"/>
          <w:szCs w:val="28"/>
          <w:lang w:val="el-GR"/>
        </w:rPr>
        <w:t xml:space="preserve">  </w:t>
      </w:r>
      <w:r w:rsidR="00D2484B">
        <w:rPr>
          <w:sz w:val="28"/>
          <w:szCs w:val="28"/>
          <w:lang w:val="el-GR"/>
        </w:rPr>
        <w:t xml:space="preserve">είναι το φάρμακο εκλογής για την έναρξη της θεραπείας, ιδιαίτερα σε ενηλίκους καθώς είναι αποτελεσματική για την καταστολή της </w:t>
      </w:r>
      <w:proofErr w:type="spellStart"/>
      <w:r w:rsidR="00D2484B">
        <w:rPr>
          <w:sz w:val="28"/>
          <w:szCs w:val="28"/>
          <w:lang w:val="el-GR"/>
        </w:rPr>
        <w:t>τονικοκλονικής</w:t>
      </w:r>
      <w:proofErr w:type="spellEnd"/>
      <w:r w:rsidR="00D2484B">
        <w:rPr>
          <w:sz w:val="28"/>
          <w:szCs w:val="28"/>
          <w:lang w:val="el-GR"/>
        </w:rPr>
        <w:t xml:space="preserve"> και μερικής επιληψίας. </w:t>
      </w:r>
    </w:p>
    <w:p w14:paraId="637DF856" w14:textId="2712AACA" w:rsidR="00D2484B" w:rsidRDefault="00D2484B" w:rsidP="00D86585">
      <w:pPr>
        <w:jc w:val="both"/>
        <w:rPr>
          <w:sz w:val="28"/>
          <w:szCs w:val="28"/>
          <w:lang w:val="el-GR"/>
        </w:rPr>
      </w:pPr>
      <w:r>
        <w:rPr>
          <w:sz w:val="28"/>
          <w:szCs w:val="28"/>
          <w:lang w:val="el-GR"/>
        </w:rPr>
        <w:t xml:space="preserve">Η </w:t>
      </w:r>
      <w:proofErr w:type="spellStart"/>
      <w:r w:rsidRPr="00D2484B">
        <w:rPr>
          <w:b/>
          <w:bCs/>
          <w:sz w:val="28"/>
          <w:szCs w:val="28"/>
          <w:lang w:val="el-GR"/>
        </w:rPr>
        <w:t>καρβαμαζεπίνη</w:t>
      </w:r>
      <w:proofErr w:type="spellEnd"/>
      <w:r>
        <w:rPr>
          <w:sz w:val="28"/>
          <w:szCs w:val="28"/>
          <w:lang w:val="el-GR"/>
        </w:rPr>
        <w:t xml:space="preserve"> συγκαταλέγεται επίσης τα φάρμακα πρώτης εκλογής καθώς είναι ιδιαίτερα αποτελεσματική στην αντιμετώπιση της </w:t>
      </w:r>
      <w:proofErr w:type="spellStart"/>
      <w:r>
        <w:rPr>
          <w:sz w:val="28"/>
          <w:szCs w:val="28"/>
          <w:lang w:val="el-GR"/>
        </w:rPr>
        <w:t>τονικοκλονικής</w:t>
      </w:r>
      <w:proofErr w:type="spellEnd"/>
      <w:r>
        <w:rPr>
          <w:sz w:val="28"/>
          <w:szCs w:val="28"/>
          <w:lang w:val="el-GR"/>
        </w:rPr>
        <w:t xml:space="preserve"> επιληψίας.</w:t>
      </w:r>
    </w:p>
    <w:p w14:paraId="122ED34A" w14:textId="5CA0E5B6" w:rsidR="00D2484B" w:rsidRDefault="00D2484B" w:rsidP="00D86585">
      <w:pPr>
        <w:jc w:val="both"/>
        <w:rPr>
          <w:sz w:val="28"/>
          <w:szCs w:val="28"/>
          <w:lang w:val="el-GR"/>
        </w:rPr>
      </w:pPr>
      <w:r>
        <w:rPr>
          <w:sz w:val="28"/>
          <w:szCs w:val="28"/>
          <w:lang w:val="el-GR"/>
        </w:rPr>
        <w:lastRenderedPageBreak/>
        <w:t xml:space="preserve">Η </w:t>
      </w:r>
      <w:proofErr w:type="spellStart"/>
      <w:r w:rsidRPr="00D2484B">
        <w:rPr>
          <w:b/>
          <w:bCs/>
          <w:sz w:val="28"/>
          <w:szCs w:val="28"/>
          <w:lang w:val="el-GR"/>
        </w:rPr>
        <w:t>φαινοβαρβιτάλη</w:t>
      </w:r>
      <w:proofErr w:type="spellEnd"/>
      <w:r>
        <w:rPr>
          <w:sz w:val="28"/>
          <w:szCs w:val="28"/>
          <w:lang w:val="el-GR"/>
        </w:rPr>
        <w:t xml:space="preserve"> είναι φάρμακο πρώτης εκλογής για την αντιμετώπιση υποτροπιαζουσών επιληπτικών κρίσεων σε παιδία, συμπεριλαμβανομένων και των πυρετικών σπασμών.</w:t>
      </w:r>
    </w:p>
    <w:p w14:paraId="486F3F8C" w14:textId="300BD552" w:rsidR="0030776B" w:rsidRDefault="00D2484B" w:rsidP="00D86585">
      <w:pPr>
        <w:jc w:val="both"/>
        <w:rPr>
          <w:sz w:val="28"/>
          <w:szCs w:val="28"/>
          <w:lang w:val="el-GR"/>
        </w:rPr>
      </w:pPr>
      <w:r>
        <w:rPr>
          <w:sz w:val="28"/>
          <w:szCs w:val="28"/>
          <w:lang w:val="el-GR"/>
        </w:rPr>
        <w:t>-Αν τα αντιεπιληπτικά φάρμακα δεν λειτουργούν, η επόμενη επιλογή θα μπορούσε να είναι η χειρουργική επέμβαση.</w:t>
      </w:r>
    </w:p>
    <w:p w14:paraId="5103757E" w14:textId="77777777" w:rsidR="006E2A81" w:rsidRPr="006E2A81" w:rsidRDefault="006E2A81" w:rsidP="00D86585">
      <w:pPr>
        <w:jc w:val="both"/>
        <w:rPr>
          <w:sz w:val="28"/>
          <w:szCs w:val="28"/>
          <w:lang w:val="el-GR"/>
        </w:rPr>
      </w:pPr>
    </w:p>
    <w:p w14:paraId="541E10CB" w14:textId="65109B90" w:rsidR="00AF709B" w:rsidRDefault="003D23AB" w:rsidP="00D86585">
      <w:pPr>
        <w:pStyle w:val="a3"/>
        <w:jc w:val="both"/>
        <w:rPr>
          <w:b/>
          <w:bCs/>
          <w:sz w:val="36"/>
          <w:szCs w:val="36"/>
          <w:lang w:val="el-GR"/>
        </w:rPr>
      </w:pPr>
      <w:r w:rsidRPr="003D23AB">
        <w:rPr>
          <w:b/>
          <w:bCs/>
          <w:sz w:val="36"/>
          <w:szCs w:val="36"/>
          <w:lang w:val="el-GR"/>
        </w:rPr>
        <w:t>Κίνδυνος επιληπτικών κρίσεων</w:t>
      </w:r>
    </w:p>
    <w:p w14:paraId="492CCC49" w14:textId="56A5F8B7" w:rsidR="003D23AB" w:rsidRDefault="003D23AB" w:rsidP="00D86585">
      <w:pPr>
        <w:pStyle w:val="a3"/>
        <w:jc w:val="both"/>
        <w:rPr>
          <w:b/>
          <w:bCs/>
          <w:sz w:val="36"/>
          <w:szCs w:val="36"/>
          <w:lang w:val="el-GR"/>
        </w:rPr>
      </w:pPr>
    </w:p>
    <w:p w14:paraId="6E55DF30" w14:textId="77777777" w:rsidR="00F2153A" w:rsidRPr="006E2A81" w:rsidRDefault="003D23AB" w:rsidP="00D86585">
      <w:pPr>
        <w:jc w:val="both"/>
        <w:rPr>
          <w:sz w:val="28"/>
          <w:szCs w:val="28"/>
          <w:lang w:val="el-GR"/>
        </w:rPr>
      </w:pPr>
      <w:r w:rsidRPr="006E2A81">
        <w:rPr>
          <w:sz w:val="28"/>
          <w:szCs w:val="28"/>
          <w:lang w:val="el-GR"/>
        </w:rPr>
        <w:t xml:space="preserve">Για τους περισσότερους ανθρώπους οι επιληπτικές κρίσεις συνήθως είναι οδυνηρές. Υπάρχουν άνθρωποι που πονάνε όταν συμβαίνει μια κρίση. Ο πόνος μπορεί επίσης να προκύψει από τραυματισμούς κατά τη διάρκεια της κρίσης (Κοψίματα, μώλωπες, εγκαύματα και πτώσεις είναι μερικά παραδείγματα κοινών τραυματισμών). </w:t>
      </w:r>
    </w:p>
    <w:p w14:paraId="590406FF" w14:textId="77777777" w:rsidR="00F2153A" w:rsidRPr="006E2A81" w:rsidRDefault="003D23AB" w:rsidP="00D86585">
      <w:pPr>
        <w:jc w:val="both"/>
        <w:rPr>
          <w:sz w:val="28"/>
          <w:szCs w:val="28"/>
          <w:lang w:val="el-GR"/>
        </w:rPr>
      </w:pPr>
      <w:r w:rsidRPr="006E2A81">
        <w:rPr>
          <w:sz w:val="28"/>
          <w:szCs w:val="28"/>
          <w:lang w:val="el-GR"/>
        </w:rPr>
        <w:t xml:space="preserve">Οι επιληπτικές κρίσεις δεν είναι επικίνδυνες για τους άλλους. </w:t>
      </w:r>
    </w:p>
    <w:p w14:paraId="38436969" w14:textId="6F6035FC" w:rsidR="003D23AB" w:rsidRPr="006E2A81" w:rsidRDefault="003D23AB" w:rsidP="00D86585">
      <w:pPr>
        <w:jc w:val="both"/>
        <w:rPr>
          <w:sz w:val="28"/>
          <w:szCs w:val="28"/>
          <w:lang w:val="el-GR"/>
        </w:rPr>
      </w:pPr>
      <w:r w:rsidRPr="006E2A81">
        <w:rPr>
          <w:sz w:val="28"/>
          <w:szCs w:val="28"/>
          <w:lang w:val="el-GR"/>
        </w:rPr>
        <w:t xml:space="preserve">Είναι όμως σημαντικό να πούμε πως το 90% των γυναικών με επιληψία έχουν </w:t>
      </w:r>
      <w:r w:rsidR="006F7CC3" w:rsidRPr="006E2A81">
        <w:rPr>
          <w:sz w:val="28"/>
          <w:szCs w:val="28"/>
          <w:lang w:val="el-GR"/>
        </w:rPr>
        <w:t xml:space="preserve">υγιή μωρά. Ωστόσο, όπως κάθε γυναίκα που ενδιαφέρεται να μείνει έγκυος υπάρχουν πολλά να σκεφτούν. Μία γυναίκα με επιληψία πρέπει να λάβει υπόψη της και να συζητήσει με τον ιατρό της την φαρμακευτική αγωγή. Τα αντιεπιληπτικά φάρμακα θα μπορούσαν να έχουν επιπτώσεις στο παιδί, αν και η χρήση ενός μόνου φαρμάκου έχει δείξει μείωση των γενετικών ανωμαλιών για τους απόγονους των γυναικών με επιληψία. Επιπλέον, ένας παράγοντας κινδύνου, είναι το αλκοόλ. Σε μεγάλες ποσότητες μπορεί να αυξήσει  τον κίνδυνο επιληπτικών κρίσεων τόσο από μόνο του όσο και μέσω αλληλεπίδρασής με τα φάρμακα. Αντιθέτως, σε μικρές ή και μέτριες ποσότητες το αλκοόλ δεν έχει αποδειχθεί ότι αυξάνει την πιθανότητα επιληπτικών κρίσεων. </w:t>
      </w:r>
    </w:p>
    <w:p w14:paraId="5A856014" w14:textId="49C3C0BF" w:rsidR="006F7CC3" w:rsidRDefault="006F7CC3" w:rsidP="00D86585">
      <w:pPr>
        <w:pStyle w:val="a3"/>
        <w:jc w:val="both"/>
        <w:rPr>
          <w:sz w:val="28"/>
          <w:szCs w:val="28"/>
          <w:lang w:val="el-GR"/>
        </w:rPr>
      </w:pPr>
    </w:p>
    <w:p w14:paraId="75C64549" w14:textId="525D02EB" w:rsidR="006F7CC3" w:rsidRDefault="006F7CC3" w:rsidP="00D86585">
      <w:pPr>
        <w:pStyle w:val="a3"/>
        <w:jc w:val="both"/>
        <w:rPr>
          <w:sz w:val="28"/>
          <w:szCs w:val="28"/>
          <w:lang w:val="el-GR"/>
        </w:rPr>
      </w:pPr>
    </w:p>
    <w:p w14:paraId="55DD3959" w14:textId="50C5FDA9" w:rsidR="006F7CC3" w:rsidRPr="00B80255" w:rsidRDefault="006F7CC3" w:rsidP="00D86585">
      <w:pPr>
        <w:jc w:val="both"/>
        <w:rPr>
          <w:sz w:val="28"/>
          <w:szCs w:val="28"/>
          <w:lang w:val="el-GR"/>
        </w:rPr>
      </w:pPr>
      <w:r w:rsidRPr="00B80255">
        <w:rPr>
          <w:b/>
          <w:bCs/>
          <w:sz w:val="36"/>
          <w:szCs w:val="36"/>
          <w:lang w:val="el-GR"/>
        </w:rPr>
        <w:t>Η ιστορία της επιληψίας</w:t>
      </w:r>
    </w:p>
    <w:p w14:paraId="3AED2FBC" w14:textId="384D1504" w:rsidR="006F7CC3" w:rsidRDefault="006F7CC3" w:rsidP="00D86585">
      <w:pPr>
        <w:pStyle w:val="a3"/>
        <w:jc w:val="both"/>
        <w:rPr>
          <w:sz w:val="28"/>
          <w:szCs w:val="28"/>
          <w:lang w:val="el-GR"/>
        </w:rPr>
      </w:pPr>
    </w:p>
    <w:p w14:paraId="69015036" w14:textId="68851B8B" w:rsidR="00F2153A" w:rsidRPr="006E2A81" w:rsidRDefault="006F7CC3" w:rsidP="00D86585">
      <w:pPr>
        <w:jc w:val="both"/>
        <w:rPr>
          <w:sz w:val="28"/>
          <w:szCs w:val="28"/>
          <w:lang w:val="el-GR"/>
        </w:rPr>
      </w:pPr>
      <w:r w:rsidRPr="006E2A81">
        <w:rPr>
          <w:sz w:val="28"/>
          <w:szCs w:val="28"/>
          <w:lang w:val="el-GR"/>
        </w:rPr>
        <w:lastRenderedPageBreak/>
        <w:t xml:space="preserve">Η επιληψία ως νόσος έχει ήδη </w:t>
      </w:r>
      <w:proofErr w:type="spellStart"/>
      <w:r w:rsidRPr="006E2A81">
        <w:rPr>
          <w:sz w:val="28"/>
          <w:szCs w:val="28"/>
          <w:lang w:val="el-GR"/>
        </w:rPr>
        <w:t>περιγραφεί</w:t>
      </w:r>
      <w:proofErr w:type="spellEnd"/>
      <w:r w:rsidRPr="006E2A81">
        <w:rPr>
          <w:sz w:val="28"/>
          <w:szCs w:val="28"/>
          <w:lang w:val="el-GR"/>
        </w:rPr>
        <w:t xml:space="preserve"> τέσσερις χιλιετίες πριν σε γραπτά κείμενα της Μεσοποταμίας και θεωρείτο “Ιερά νόσος” έως ότου ο Ιπποκράτης τοποθετήσει </w:t>
      </w:r>
      <w:r w:rsidR="00B80255" w:rsidRPr="006E2A81">
        <w:rPr>
          <w:sz w:val="28"/>
          <w:szCs w:val="28"/>
          <w:lang w:val="el-GR"/>
        </w:rPr>
        <w:t xml:space="preserve">την αιτία της στον ίδιο τον εγκέφαλο και όχι σε “κατάληψη του ατόμου από δαίμονες” όπως πίστευαν στην  αρχαιότητα. </w:t>
      </w:r>
    </w:p>
    <w:p w14:paraId="557E8CB2" w14:textId="77777777" w:rsidR="00F2153A" w:rsidRPr="00F2153A" w:rsidRDefault="00F2153A" w:rsidP="00D86585">
      <w:pPr>
        <w:pStyle w:val="a3"/>
        <w:jc w:val="both"/>
        <w:rPr>
          <w:sz w:val="28"/>
          <w:szCs w:val="28"/>
          <w:lang w:val="el-GR"/>
        </w:rPr>
      </w:pPr>
    </w:p>
    <w:p w14:paraId="2CAAFCB9" w14:textId="72E86366" w:rsidR="00F2153A" w:rsidRPr="006E2A81" w:rsidRDefault="00B80255" w:rsidP="00D86585">
      <w:pPr>
        <w:jc w:val="both"/>
        <w:rPr>
          <w:sz w:val="28"/>
          <w:szCs w:val="28"/>
          <w:lang w:val="el-GR"/>
        </w:rPr>
      </w:pPr>
      <w:r w:rsidRPr="006E2A81">
        <w:rPr>
          <w:sz w:val="28"/>
          <w:szCs w:val="28"/>
          <w:lang w:val="el-GR"/>
        </w:rPr>
        <w:t xml:space="preserve">Μια αρχαιότερη και λεπτομερής περιγραφή της επιληψίας βρίσκεται σε πλακίδιο από τη </w:t>
      </w:r>
      <w:r w:rsidR="002E6BAB" w:rsidRPr="006E2A81">
        <w:rPr>
          <w:sz w:val="28"/>
          <w:szCs w:val="28"/>
          <w:lang w:val="el-GR"/>
        </w:rPr>
        <w:t>Βαβυλώνα</w:t>
      </w:r>
      <w:r w:rsidRPr="006E2A81">
        <w:rPr>
          <w:sz w:val="28"/>
          <w:szCs w:val="28"/>
          <w:lang w:val="el-GR"/>
        </w:rPr>
        <w:t xml:space="preserve">, που </w:t>
      </w:r>
      <w:r w:rsidR="002E6BAB" w:rsidRPr="006E2A81">
        <w:rPr>
          <w:sz w:val="28"/>
          <w:szCs w:val="28"/>
          <w:lang w:val="el-GR"/>
        </w:rPr>
        <w:t>φυλάσσεται</w:t>
      </w:r>
      <w:r w:rsidRPr="006E2A81">
        <w:rPr>
          <w:sz w:val="28"/>
          <w:szCs w:val="28"/>
          <w:lang w:val="el-GR"/>
        </w:rPr>
        <w:t xml:space="preserve"> στο Βρετανικό Μουσείο του Λονδίνου. Πρόκειται για ένα κε</w:t>
      </w:r>
      <w:r w:rsidR="002E6BAB" w:rsidRPr="006E2A81">
        <w:rPr>
          <w:sz w:val="28"/>
          <w:szCs w:val="28"/>
          <w:lang w:val="el-GR"/>
        </w:rPr>
        <w:t xml:space="preserve">φάλαιο εγχειρίδιου ιατρικής που περιλαμβάνει 40 πλακίδια που χρονολογούνται στο 2000 π.Χ. Στο πλακίδιο καταγράφονται με ακρίβεια πολλοί διαφορετικοί τύποι επιληπτικών κρίσεων τους οποίους αναγνωρίζουμε σήμερα. </w:t>
      </w:r>
    </w:p>
    <w:p w14:paraId="583A3EFB" w14:textId="77777777" w:rsidR="00F2153A" w:rsidRDefault="00F2153A" w:rsidP="00D86585">
      <w:pPr>
        <w:pStyle w:val="a3"/>
        <w:jc w:val="both"/>
        <w:rPr>
          <w:sz w:val="28"/>
          <w:szCs w:val="28"/>
          <w:lang w:val="el-GR"/>
        </w:rPr>
      </w:pPr>
    </w:p>
    <w:p w14:paraId="4DAE0647" w14:textId="77777777" w:rsidR="00F2153A" w:rsidRPr="006E2A81" w:rsidRDefault="002E6BAB" w:rsidP="00D86585">
      <w:pPr>
        <w:jc w:val="both"/>
        <w:rPr>
          <w:sz w:val="28"/>
          <w:szCs w:val="28"/>
          <w:lang w:val="el-GR"/>
        </w:rPr>
      </w:pPr>
      <w:r w:rsidRPr="006E2A81">
        <w:rPr>
          <w:sz w:val="28"/>
          <w:szCs w:val="28"/>
          <w:lang w:val="el-GR"/>
        </w:rPr>
        <w:t xml:space="preserve">Δίνεται ιδιαίτερη έμφαση στην υπερφυσική προέλευση της επιληψίας, με κάθε τύπο της να σχετίζεται με κάποιο πνεύμα ή θεότητα, συνήθως κακή. Για το λόγο αυτό η θεραπεία της ήταν κυρίως θρησκευτικό-πνευματικό θέμα. </w:t>
      </w:r>
    </w:p>
    <w:p w14:paraId="60DEFC70" w14:textId="77777777" w:rsidR="00F2153A" w:rsidRPr="006E2A81" w:rsidRDefault="002E6BAB" w:rsidP="00D86585">
      <w:pPr>
        <w:jc w:val="both"/>
        <w:rPr>
          <w:sz w:val="28"/>
          <w:szCs w:val="28"/>
          <w:lang w:val="el-GR"/>
        </w:rPr>
      </w:pPr>
      <w:r w:rsidRPr="006E2A81">
        <w:rPr>
          <w:sz w:val="28"/>
          <w:szCs w:val="28"/>
          <w:lang w:val="el-GR"/>
        </w:rPr>
        <w:t xml:space="preserve">Η επιληψία από αρχαιοτάτων χρόνων προκαλούσε την καχυποψία, τον φόβο και την δεισιδαιμονία των ανθρώπων που είχαν σχηματίσει την ιδέα ότι αποτελούσε κατάρα, δαιμονισμό και παρενέργεια διαφόρων πνευματικών δυνάμεων. Οι υπερφυσικές θεωρίες παρέμειναν κυρίαρχες για την αιτιολόγηση της παράξενης συμπεριφοράς και των νοητικών </w:t>
      </w:r>
      <w:r w:rsidR="00C63FEE" w:rsidRPr="006E2A81">
        <w:rPr>
          <w:sz w:val="28"/>
          <w:szCs w:val="28"/>
          <w:lang w:val="el-GR"/>
        </w:rPr>
        <w:t xml:space="preserve">ασθενειών για πολλούς αιώνες. </w:t>
      </w:r>
    </w:p>
    <w:p w14:paraId="442E5A10" w14:textId="735731AD" w:rsidR="00B80255" w:rsidRDefault="00C63FEE" w:rsidP="00D86585">
      <w:pPr>
        <w:jc w:val="both"/>
        <w:rPr>
          <w:sz w:val="28"/>
          <w:szCs w:val="28"/>
          <w:lang w:val="el-GR"/>
        </w:rPr>
      </w:pPr>
      <w:r w:rsidRPr="006E2A81">
        <w:rPr>
          <w:sz w:val="28"/>
          <w:szCs w:val="28"/>
          <w:lang w:val="el-GR"/>
        </w:rPr>
        <w:t>Τις τελευταίες δεκαετίες, νέα αντιεπιληπτικά φάρμακα τελειοποιούνται και κυκλοφορούν στο εμπόριο, ενώ η βασική έρευνα γνωρίζει σημαντική πρόοδο. Επιπλέον, ιδιαίτερη σημασία έχει δοθεί στην ποιότητα ζωής των επιληπτικών ατόμων, δηλαδή σε κοινωνικές και ψυχολογικές πτυχές, όπως επίσης και στην ενημέρωση του ευρύτερου κοινού για θέματα σχετικά με την επιληψία, ούτως ώστε να δημιουργηθεί ένα υποστηρικτικό περιβάλλον μέσα στο οποίο τα άτομα με επιληψία θα έχουν μια καλύτερη ζωή.</w:t>
      </w:r>
    </w:p>
    <w:p w14:paraId="554333F3" w14:textId="77777777" w:rsidR="00D86585" w:rsidRDefault="006E2A81" w:rsidP="00D86585">
      <w:pPr>
        <w:jc w:val="both"/>
        <w:rPr>
          <w:sz w:val="24"/>
          <w:szCs w:val="24"/>
          <w:lang w:val="el-GR"/>
        </w:rPr>
      </w:pPr>
      <w:r w:rsidRPr="006E2A81">
        <w:rPr>
          <w:b/>
          <w:bCs/>
          <w:sz w:val="28"/>
          <w:szCs w:val="28"/>
          <w:lang w:val="el-GR"/>
        </w:rPr>
        <w:t>ΕΠΙΛΟΓΟΣ :</w:t>
      </w:r>
      <w:r>
        <w:rPr>
          <w:sz w:val="28"/>
          <w:szCs w:val="28"/>
          <w:lang w:val="el-GR"/>
        </w:rPr>
        <w:t xml:space="preserve"> Ασχοληθήκαμε με την ΕΠΙΛΗΨΙΑ ,τη 2</w:t>
      </w:r>
      <w:r w:rsidRPr="006E2A81">
        <w:rPr>
          <w:sz w:val="28"/>
          <w:szCs w:val="28"/>
          <w:vertAlign w:val="superscript"/>
          <w:lang w:val="el-GR"/>
        </w:rPr>
        <w:t>η</w:t>
      </w:r>
      <w:r>
        <w:rPr>
          <w:sz w:val="28"/>
          <w:szCs w:val="28"/>
          <w:lang w:val="el-GR"/>
        </w:rPr>
        <w:t xml:space="preserve"> σημαντική νευρολογική νόσο, που απασχολεί την ανθρωπότητα από αρχαιοτάτων χρόνων. Είδαμε τους τρόπους αντιμετώπισης της μέσω δεισιδαιμονιών και μεταφυσικών μεθόδων μέχρι σήμερα που η Ιατρική έχει ανακαλύψει φάρμακα και θεραπείες που διευκολύνουν τη ζωή των ασθενών.</w:t>
      </w:r>
      <w:r w:rsidR="00B80255" w:rsidRPr="006E2A81">
        <w:rPr>
          <w:sz w:val="24"/>
          <w:szCs w:val="24"/>
          <w:lang w:val="el-GR"/>
        </w:rPr>
        <w:t xml:space="preserve"> </w:t>
      </w:r>
    </w:p>
    <w:p w14:paraId="0402C00D" w14:textId="6967FC34" w:rsidR="006E2A81" w:rsidRPr="00D86585" w:rsidRDefault="00B80255" w:rsidP="00D86585">
      <w:pPr>
        <w:jc w:val="both"/>
        <w:rPr>
          <w:color w:val="BF8F00" w:themeColor="accent4" w:themeShade="BF"/>
          <w:sz w:val="28"/>
          <w:szCs w:val="28"/>
          <w:lang w:val="el-GR"/>
        </w:rPr>
      </w:pPr>
      <w:r w:rsidRPr="00D86585">
        <w:rPr>
          <w:color w:val="BF8F00" w:themeColor="accent4" w:themeShade="BF"/>
          <w:sz w:val="24"/>
          <w:szCs w:val="24"/>
          <w:lang w:val="el-GR"/>
        </w:rPr>
        <w:lastRenderedPageBreak/>
        <w:t xml:space="preserve"> </w:t>
      </w:r>
      <w:r w:rsidR="006E2A81" w:rsidRPr="00D86585">
        <w:rPr>
          <w:color w:val="BF8F00" w:themeColor="accent4" w:themeShade="BF"/>
          <w:sz w:val="24"/>
          <w:szCs w:val="24"/>
          <w:lang w:val="el-GR"/>
        </w:rPr>
        <w:t xml:space="preserve">Ευχαριστούμε ιδιαίτερα την καθηγήτριά μας κα Φ. Μπαλή βιολόγο, για τις πολύτιμες πληροφορίες που μας έδωσε και τη  άψογη συνεργασία που είχαμε σε αυτήν την εργασία για την Επιληψία. Ελπίζουμε να την βρείτε όσο ενδιαφέρουσα όσο την βρήκαμε και εμείς. </w:t>
      </w:r>
    </w:p>
    <w:p w14:paraId="6952F8C9" w14:textId="788E5569" w:rsidR="00CD001F" w:rsidRDefault="00CD001F" w:rsidP="00D86585">
      <w:pPr>
        <w:pStyle w:val="a3"/>
        <w:jc w:val="both"/>
        <w:rPr>
          <w:sz w:val="28"/>
          <w:szCs w:val="28"/>
          <w:lang w:val="el-GR"/>
        </w:rPr>
      </w:pPr>
    </w:p>
    <w:p w14:paraId="58C1F7F8" w14:textId="2452C12F" w:rsidR="00CD001F" w:rsidRDefault="00CD001F" w:rsidP="00D86585">
      <w:pPr>
        <w:jc w:val="both"/>
        <w:rPr>
          <w:sz w:val="28"/>
          <w:szCs w:val="28"/>
          <w:lang w:val="el-GR"/>
        </w:rPr>
      </w:pPr>
    </w:p>
    <w:p w14:paraId="15C9E49F" w14:textId="1A38044D" w:rsidR="00CD001F" w:rsidRDefault="00CD001F" w:rsidP="00D86585">
      <w:pPr>
        <w:jc w:val="both"/>
        <w:rPr>
          <w:b/>
          <w:bCs/>
          <w:sz w:val="40"/>
          <w:szCs w:val="40"/>
          <w:u w:val="single"/>
          <w:lang w:val="el-GR"/>
        </w:rPr>
      </w:pPr>
      <w:r w:rsidRPr="00CD001F">
        <w:rPr>
          <w:b/>
          <w:bCs/>
          <w:sz w:val="40"/>
          <w:szCs w:val="40"/>
          <w:u w:val="single"/>
          <w:lang w:val="el-GR"/>
        </w:rPr>
        <w:t>ΠΗΓΈΣ</w:t>
      </w:r>
    </w:p>
    <w:p w14:paraId="1D15BF0C" w14:textId="1FD4A24B" w:rsidR="00CD001F" w:rsidRDefault="00CD001F" w:rsidP="00D86585">
      <w:pPr>
        <w:jc w:val="both"/>
        <w:rPr>
          <w:sz w:val="32"/>
          <w:szCs w:val="32"/>
          <w:lang w:val="el-GR"/>
        </w:rPr>
      </w:pPr>
      <w:r>
        <w:rPr>
          <w:sz w:val="32"/>
          <w:szCs w:val="32"/>
          <w:lang w:val="el-GR"/>
        </w:rPr>
        <w:t>-</w:t>
      </w:r>
      <w:r w:rsidRPr="00CD001F">
        <w:rPr>
          <w:lang w:val="el-GR"/>
        </w:rPr>
        <w:t xml:space="preserve"> </w:t>
      </w:r>
      <w:hyperlink r:id="rId6" w:history="1">
        <w:r w:rsidRPr="005107BF">
          <w:rPr>
            <w:rStyle w:val="-"/>
            <w:sz w:val="32"/>
            <w:szCs w:val="32"/>
            <w:lang w:val="el-GR"/>
          </w:rPr>
          <w:t>https://www.iatriko.gr/el/disease/epilipsia?cl=609</w:t>
        </w:r>
      </w:hyperlink>
    </w:p>
    <w:p w14:paraId="5000A89E" w14:textId="27DDAB5D" w:rsidR="00CD001F" w:rsidRDefault="00CD001F" w:rsidP="00D86585">
      <w:pPr>
        <w:jc w:val="both"/>
        <w:rPr>
          <w:sz w:val="32"/>
          <w:szCs w:val="32"/>
          <w:lang w:val="el-GR"/>
        </w:rPr>
      </w:pPr>
      <w:r>
        <w:rPr>
          <w:sz w:val="32"/>
          <w:szCs w:val="32"/>
          <w:lang w:val="el-GR"/>
        </w:rPr>
        <w:t>-</w:t>
      </w:r>
      <w:r w:rsidRPr="00CD001F">
        <w:rPr>
          <w:lang w:val="el-GR"/>
        </w:rPr>
        <w:t xml:space="preserve"> </w:t>
      </w:r>
      <w:hyperlink r:id="rId7" w:history="1">
        <w:r w:rsidRPr="005107BF">
          <w:rPr>
            <w:rStyle w:val="-"/>
            <w:sz w:val="32"/>
            <w:szCs w:val="32"/>
            <w:lang w:val="el-GR"/>
          </w:rPr>
          <w:t>https://nevroxeirourgos.gr/cheirourgiki-egkefalou/epilipsia-epiliptikes-kriseis/</w:t>
        </w:r>
      </w:hyperlink>
    </w:p>
    <w:p w14:paraId="6E67EB36" w14:textId="10CDC79B" w:rsidR="00CD001F" w:rsidRDefault="00CD001F" w:rsidP="00D86585">
      <w:pPr>
        <w:jc w:val="both"/>
        <w:rPr>
          <w:sz w:val="32"/>
          <w:szCs w:val="32"/>
          <w:lang w:val="el-GR"/>
        </w:rPr>
      </w:pPr>
      <w:r>
        <w:rPr>
          <w:sz w:val="32"/>
          <w:szCs w:val="32"/>
          <w:lang w:val="el-GR"/>
        </w:rPr>
        <w:t>-</w:t>
      </w:r>
      <w:r w:rsidRPr="00CD001F">
        <w:rPr>
          <w:lang w:val="el-GR"/>
        </w:rPr>
        <w:t xml:space="preserve"> </w:t>
      </w:r>
      <w:hyperlink r:id="rId8" w:history="1">
        <w:r w:rsidRPr="005107BF">
          <w:rPr>
            <w:rStyle w:val="-"/>
            <w:sz w:val="32"/>
            <w:szCs w:val="32"/>
            <w:lang w:val="el-GR"/>
          </w:rPr>
          <w:t>https://www.euroclinic.gr/article/epilipsia-sosti-diagnosi-kai-orthi-antimetopisi/</w:t>
        </w:r>
      </w:hyperlink>
    </w:p>
    <w:p w14:paraId="6A7CA082" w14:textId="2A9F9EA1" w:rsidR="00CD001F" w:rsidRDefault="00CD001F" w:rsidP="00D86585">
      <w:pPr>
        <w:jc w:val="both"/>
        <w:rPr>
          <w:sz w:val="32"/>
          <w:szCs w:val="32"/>
          <w:lang w:val="el-GR"/>
        </w:rPr>
      </w:pPr>
      <w:r>
        <w:rPr>
          <w:sz w:val="32"/>
          <w:szCs w:val="32"/>
          <w:lang w:val="el-GR"/>
        </w:rPr>
        <w:t>-</w:t>
      </w:r>
      <w:r w:rsidRPr="00CD001F">
        <w:rPr>
          <w:lang w:val="el-GR"/>
        </w:rPr>
        <w:t xml:space="preserve"> </w:t>
      </w:r>
      <w:hyperlink r:id="rId9" w:history="1">
        <w:r w:rsidRPr="005107BF">
          <w:rPr>
            <w:rStyle w:val="-"/>
            <w:sz w:val="32"/>
            <w:szCs w:val="32"/>
            <w:lang w:val="el-GR"/>
          </w:rPr>
          <w:t>https://eginitio.uoa.gr/neyrologiki/neyrologika_nosimata_synoptikes_plirofories/epilipsia/</w:t>
        </w:r>
      </w:hyperlink>
    </w:p>
    <w:p w14:paraId="0FC85CC7" w14:textId="53B287C4" w:rsidR="00CD001F" w:rsidRDefault="00CD001F" w:rsidP="00D86585">
      <w:pPr>
        <w:jc w:val="both"/>
        <w:rPr>
          <w:sz w:val="32"/>
          <w:szCs w:val="32"/>
          <w:lang w:val="el-GR"/>
        </w:rPr>
      </w:pPr>
      <w:r>
        <w:rPr>
          <w:sz w:val="32"/>
          <w:szCs w:val="32"/>
          <w:lang w:val="el-GR"/>
        </w:rPr>
        <w:t>-</w:t>
      </w:r>
      <w:r w:rsidRPr="00CD001F">
        <w:rPr>
          <w:lang w:val="el-GR"/>
        </w:rPr>
        <w:t xml:space="preserve"> </w:t>
      </w:r>
      <w:hyperlink r:id="rId10" w:history="1">
        <w:r w:rsidRPr="005107BF">
          <w:rPr>
            <w:rStyle w:val="-"/>
            <w:sz w:val="32"/>
            <w:szCs w:val="32"/>
            <w:lang w:val="el-GR"/>
          </w:rPr>
          <w:t>https://epilepsyportal.wordpress.com/2013/03/25/%CE%B7-%CE%B5%CF%80%CE%B9%CE%BB%CE%B7%CF%88%CE%B9%CE%B1-%CF%83%CF%84%CE%B7%CE%BD-%CE%B9%CF%83%CF%84%CE%BF%CF%81%CE%B9%CE%B1/</w:t>
        </w:r>
      </w:hyperlink>
    </w:p>
    <w:p w14:paraId="042DDFC9" w14:textId="2383ED4D" w:rsidR="00CD001F" w:rsidRDefault="00CD001F" w:rsidP="00D86585">
      <w:pPr>
        <w:jc w:val="both"/>
        <w:rPr>
          <w:sz w:val="32"/>
          <w:szCs w:val="32"/>
          <w:lang w:val="el-GR"/>
        </w:rPr>
      </w:pPr>
    </w:p>
    <w:sectPr w:rsidR="00CD00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756E0"/>
    <w:multiLevelType w:val="hybridMultilevel"/>
    <w:tmpl w:val="3EE09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F0F6A"/>
    <w:multiLevelType w:val="hybridMultilevel"/>
    <w:tmpl w:val="EC08A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A39C2"/>
    <w:multiLevelType w:val="hybridMultilevel"/>
    <w:tmpl w:val="32A6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352411"/>
    <w:multiLevelType w:val="hybridMultilevel"/>
    <w:tmpl w:val="D7824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DD5BB9"/>
    <w:multiLevelType w:val="hybridMultilevel"/>
    <w:tmpl w:val="E22E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2C3AF5"/>
    <w:multiLevelType w:val="hybridMultilevel"/>
    <w:tmpl w:val="1F50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FC7212"/>
    <w:multiLevelType w:val="hybridMultilevel"/>
    <w:tmpl w:val="EB4A2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27067820">
    <w:abstractNumId w:val="0"/>
  </w:num>
  <w:num w:numId="2" w16cid:durableId="1168861487">
    <w:abstractNumId w:val="6"/>
  </w:num>
  <w:num w:numId="3" w16cid:durableId="2116054317">
    <w:abstractNumId w:val="1"/>
  </w:num>
  <w:num w:numId="4" w16cid:durableId="1570964201">
    <w:abstractNumId w:val="4"/>
  </w:num>
  <w:num w:numId="5" w16cid:durableId="1542598340">
    <w:abstractNumId w:val="3"/>
  </w:num>
  <w:num w:numId="6" w16cid:durableId="13003920">
    <w:abstractNumId w:val="2"/>
  </w:num>
  <w:num w:numId="7" w16cid:durableId="801525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97A"/>
    <w:rsid w:val="00195942"/>
    <w:rsid w:val="002E6BAB"/>
    <w:rsid w:val="0030776B"/>
    <w:rsid w:val="003D23AB"/>
    <w:rsid w:val="0054611E"/>
    <w:rsid w:val="005668B8"/>
    <w:rsid w:val="006E2A81"/>
    <w:rsid w:val="006F7CC3"/>
    <w:rsid w:val="00A9497A"/>
    <w:rsid w:val="00AD5CC0"/>
    <w:rsid w:val="00AF709B"/>
    <w:rsid w:val="00B80255"/>
    <w:rsid w:val="00BD5DC2"/>
    <w:rsid w:val="00C63FEE"/>
    <w:rsid w:val="00CD001F"/>
    <w:rsid w:val="00D2484B"/>
    <w:rsid w:val="00D86585"/>
    <w:rsid w:val="00F21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AB307"/>
  <w15:chartTrackingRefBased/>
  <w15:docId w15:val="{75CA3F02-2E85-4ECB-852B-D20B8DDF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CC0"/>
    <w:pPr>
      <w:ind w:left="720"/>
      <w:contextualSpacing/>
    </w:pPr>
  </w:style>
  <w:style w:type="character" w:styleId="-">
    <w:name w:val="Hyperlink"/>
    <w:basedOn w:val="a0"/>
    <w:uiPriority w:val="99"/>
    <w:unhideWhenUsed/>
    <w:rsid w:val="00CD001F"/>
    <w:rPr>
      <w:color w:val="0563C1" w:themeColor="hyperlink"/>
      <w:u w:val="single"/>
    </w:rPr>
  </w:style>
  <w:style w:type="character" w:styleId="a4">
    <w:name w:val="Unresolved Mention"/>
    <w:basedOn w:val="a0"/>
    <w:uiPriority w:val="99"/>
    <w:semiHidden/>
    <w:unhideWhenUsed/>
    <w:rsid w:val="00CD0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clinic.gr/article/epilipsia-sosti-diagnosi-kai-orthi-antimetopisi/" TargetMode="External"/><Relationship Id="rId3" Type="http://schemas.openxmlformats.org/officeDocument/2006/relationships/settings" Target="settings.xml"/><Relationship Id="rId7" Type="http://schemas.openxmlformats.org/officeDocument/2006/relationships/hyperlink" Target="https://nevroxeirourgos.gr/cheirourgiki-egkefalou/epilipsia-epiliptikes-krisei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atriko.gr/el/disease/epilipsia?cl=609"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epilepsyportal.wordpress.com/2013/03/25/%CE%B7-%CE%B5%CF%80%CE%B9%CE%BB%CE%B7%CF%88%CE%B9%CE%B1-%CF%83%CF%84%CE%B7%CE%BD-%CE%B9%CF%83%CF%84%CE%BF%CF%81%CE%B9%CE%B1/" TargetMode="External"/><Relationship Id="rId4" Type="http://schemas.openxmlformats.org/officeDocument/2006/relationships/webSettings" Target="webSettings.xml"/><Relationship Id="rId9" Type="http://schemas.openxmlformats.org/officeDocument/2006/relationships/hyperlink" Target="https://eginitio.uoa.gr/neyrologiki/neyrologika_nosimata_synoptikes_plirofories/epilipsi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1481</Words>
  <Characters>8002</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Steliana A</dc:creator>
  <cp:keywords/>
  <dc:description/>
  <cp:lastModifiedBy>Lenovo</cp:lastModifiedBy>
  <cp:revision>3</cp:revision>
  <dcterms:created xsi:type="dcterms:W3CDTF">2022-12-10T12:20:00Z</dcterms:created>
  <dcterms:modified xsi:type="dcterms:W3CDTF">2022-12-15T22:47:00Z</dcterms:modified>
</cp:coreProperties>
</file>