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25" w:rsidRPr="00727C25" w:rsidRDefault="00727C25" w:rsidP="00727C25">
      <w:pPr>
        <w:pBdr>
          <w:bottom w:val="single" w:sz="12" w:space="0" w:color="AABBBB"/>
        </w:pBdr>
        <w:spacing w:after="0" w:line="276" w:lineRule="auto"/>
        <w:outlineLvl w:val="1"/>
        <w:rPr>
          <w:rFonts w:ascii="Arial" w:eastAsia="Times New Roman" w:hAnsi="Arial" w:cs="Arial"/>
          <w:b/>
          <w:color w:val="555555"/>
          <w:spacing w:val="-15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color w:val="555555"/>
          <w:spacing w:val="-15"/>
          <w:sz w:val="24"/>
          <w:szCs w:val="24"/>
          <w:lang w:eastAsia="el-GR"/>
        </w:rPr>
        <w:t>Εστίαση , οπτική γωνία , τύπος αφηγητή , αφηγηματικός χρόνος κ.α.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Εστίαση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Επιμέλεια :   Στεφάνου Γρηγόρης</w:t>
      </w:r>
      <w:bookmarkStart w:id="0" w:name="_GoBack"/>
      <w:bookmarkEnd w:id="0"/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[Αναφέρεται στη σχέση του αφηγητή με τα υπόλοιπα πρόσωπα της ιστορίας, τη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γνώση τους για την υπόθεση.]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Μηδενική             —-·&gt;-    Ο αφηγητής ξέρει περισσότερα από ό,τι τα πρόσωπα,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είναι έξω από τη δράση (παντογνώστης). Αφηγητής &gt; Πρόσωπα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Εσωτερική          —**    Ο αφηγητής ξέρει όσα και τα πρόσωπα.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Αφηγητής = Πρόσωπα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Εξωτερική               *-    Ο αφηγητής ξέρει λιγότερα από τα πρόσωπα.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Αφηγητής &lt; Πρόσωπα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Οπτική γωνία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[Αναφέρεται στην προοπτική του αφηγητή απέναντι στην ιστορία, τη σχέση του με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την υπόθεση.]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•  Εσωτερική           —*-   Την ιστορία αφηγείται ο βασικός ήρωας ή ένα 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δευτε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-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br/>
        <w:t>οπτική γωνία     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ρεύον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πρόσωπο (αφηγείται μόνο όσα υποπίπτουν στην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αντίληψη του).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•  Εξωτερική            —&gt;-   Ο αφηγητής βρίσκεται έξω από την υπόθεση, 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αφηγεί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-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br/>
        <w:t>οπτική γωνία     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ται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σε τρίτο πρόσωπο.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Ο τύπος του αφηγητή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1.  Με βάση τη συμμετοχή του στην ιστορία: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Ομοδιηγητικός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Συμμετέχει στην ιστορία την οποία αφηγείται είτε ως πρωτα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γωνιστής (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αυτοδιηγητικός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αφηγητής) είτε ως παρατηρητής ή αυτόπτης μάρτυ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ρας.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Ετεροδιηγητικός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Δεν έχει καμιά συμμετοχή στην ιστορία που αφηγείται.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2. Με βάση το αφηγηματικό επίπεδο: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Ενδοδιηγητικός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Αφηγείται γεγονότα που ανήκουν στην κύρια αφήγηση.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•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Εξωδιηγητικός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Αφηγείται γεγονότα και πράξεις ξένα προς το κύριο κείμενο της αφήγησης (εισαγωγικές αφηγήσεις, πρόλογοι…)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Μεταδιηγητικός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Αφηγείται γεγονότα που συνιστούν δευτερεύουσα αφήγη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ση (που ενσωματώνεται στην κύρια αφήγηση, είναι αφήγηση μέσα στην αφή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γηση), εγκιβωτισμένη αφήγηση.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 αφηγητής δεν ταυτίζεται με το συγγραφέα. Σε όσες περιπτώσεις ταυτίζονται τα δύο πρόσωπα μιλάμε για αυτοβιογραφία (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αυτοδιηγητική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αφήγηση).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Αφηγηματικοί τρόποι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α) Διήγηση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 Τριτοπρόσωπη αφήγηση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β) Μίμηση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 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Πρωτοπρόσωπη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αφήγηση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 Διάλογος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 Εσωτερικός μονόλογος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γ) Μεικτός τρόπος (Συνδυασμός διήγησης και μίμησης) 5) Περιγραφή ε) Σχόλιο 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στ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) Ελεύθερο πλάγιο ύφος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Ο χρόνος στην αφήγηση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Ιστορικός: Δηλώνει το πόνε χρονολογικά συνέβησαν τα γεγονότα που παρου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σιάζονται (το πότε).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Πραγματικός/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Αφηγημένος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: Δηλώνει το διάστημα που καλύπτουν τα γεγονότα που παρουσιάζει η αφήγηση (το πόσο).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Αφηγηματικός: Δηλώνει το πώς αξιοποιείται, πο5ς παρουσιάζεται ο χρόνος στη διαδικασία της αφήγησης (το πώς):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α) ως προς τη σειρά παρουσίασης των γεγονότων: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Ευθύγραμμος (όταν ακολουθεί τη φυσική σειρά των γεγονότων).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–  Με αναχρονίες (όταν γίνονται ανακατατάξεις στη φυσική σειρά των 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γεγο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br/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νότων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):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Αναδρομές ή αναδρομικές αφηγήσεις ή αναλήψεις ή FLASH  BACK(επιστρο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φή στο παρελθόν).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πρόδρομες αφηγήσεις ή προλήψεις (αναφορές γεγονότων που θα συμβούν αργότερα).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β) ως προς το ρυθμό παρουσίασης των γεγονότων: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Επιτάχυνση.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–   Επιβράδυνση.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Παράλειψη ή έλλειψη.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γ) ως προς το σημείο έναρξης της υπόθεσης: ~ από την αρχή της υπόθεσης</w:t>
      </w:r>
      <w:r w:rsidRPr="00727C25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l-GR"/>
        </w:rPr>
        <w:t>–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από τη μέση της υπόθεσης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0 αφηγηματικός χρόνος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■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αφηγηματικός χρόνος είναι βασικό στοιχείο της αφήγησης και διακρίνεται: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</w:t>
      </w:r>
      <w:r w:rsidRPr="00727C25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στο χρόνο του πομπού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δηλαδή την εποχή στην οποία ζει ο συγγρα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φέας,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</w:t>
      </w:r>
      <w:r w:rsidRPr="00727C25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στο χρόνο του αφηγητή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που συνήθως ταυτίζεται με το χρόνο των γεγονότων της αφήγησης, και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</w:t>
      </w:r>
      <w:r w:rsidRPr="00727C25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στο χρόνο του δέκτη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δηλαδή την εποχή στην οποία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ζει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 αναγνώστης.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 χρόνος αυτός είναι 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εξωκειμενικός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και δεν έχει σχέση με την αφή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γηση.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εσωτερικός/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εσωκειμενικός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χρόνος μπορεί να διακριθεί στο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χρόνο  της ιστορίας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και στο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χρόνο   της αφήγησης: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 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 χρόνος της ιστορίας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είναι ο φυσικός χρόνος στον οποίο εκτυλίσσεται η ιστορία, η φυσική σειρά των γεγονότων.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 χρόνος της αφήγησης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δε συμπίπτει με το χρόνο της ιστορίας, γιατί τα γε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γονότα της αφήγησης δεν ακολουθούν πάντοτε τη φυσική χρονική σειρά. Ο αφηγητής συχνά παραβιάζει την ομαλή χρονική πορεία για να γυρίσει προσωρινά στο παρελθόν, ή αφηγείται ένα γεγονός που πρόκειται να διαδραματιστεί αργότερα. Έτσι, προκύπτουν παραβιά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σεις στη φυσική σειρά των γεγονότων, που τις ονομάζουμε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αναχρονίες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και τις διακρίνουμε σε: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Αναδρομικές αφηγήσεις/αναδρομές ή αναλήψεις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ναι η τεχνική κατά την οποία διακόπτεται η κανονική χρονική σειρά των συμβάντων για να εξιστορηθούν γεγονότα του παρελθόντος. Η μετατόπιση αυτή του χρόνου της αφήγησης και η επιστροφή στο αρχι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κό χρονικό σημείο μπορεί να είναι σύντομη ή εκτεταμένη.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–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Πρόδρομες αφηγήσεις/προλήψεις: Ο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αφηγητής κάνει λόγο εκ των προτέρων για γεγονότα που θα γίνουν αργότερα, αναφέρεται δη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λαδή σε ένα μελλοντικό σημείο της αφήγησης.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Άλλες τεχνικές με τις οποίες παραβιάζεται η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ομαλή, φυσική χρονική σειρά: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In 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medias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res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Η λατινική αυτή φράση σημαίνει «στο μέσο των πραγ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 xml:space="preserve">μάτων», δηλαδή στη μέση της υπόθεσης, και αποτελεί μια τεχνική της 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αφήγησης, σύμφωνα με την οποία το νήμα της ιστορίας δεν ξετυλίγεται από την αρχή, αλλά ο αφηγητής μάς μεταφέρει στο κρισιμότερο σημείο    της πλοκής και έπειτα, με αναδρομή στο παρελθόν, παρουσιάζονται όσα προηγούνται του σημείου αυτού. Με την τεχνική αυτή διεγείρεται το ενδιαφέρον του αναγνώστη και η αφήγηση δε γίνεται κουραστική.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Εγκιβωτισμός: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Σε κάθε αφηγηματικό κείμενο υπάρχει μια κύρια αφήγηση, που αποτελεί την αρχική ιστορία, και μικρότερες, δευτε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ρεύουσες αφηγήσεις μέσα στην κύρια αφήγηση, που διακόπτουν την ομαλή ροή του χρόνου. Αυτή η «αφήγηση μέσα στην αφήγηση» ονομάζεται εγκιβωτισμένη αφήγηση ή εγκιβωτισμός.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Παρεκβαση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/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παρεμβλητη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(εμβόλιμη) αφήγηση: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Είναι η προσωρι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νή διακοπή της φυσικής ροής των γεγονότων και η αναφορά σε άλ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λο θέμα που δε σχετίζεται άμεσα με την υπόθεση του έργου.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Προϊδεασμός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/προσήμανση: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Είναι η ψυχολογική προετοιμασία </w:t>
      </w:r>
      <w:proofErr w:type="spellStart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τουαναγνώστη</w:t>
      </w:r>
      <w:proofErr w:type="spellEnd"/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από τον αφηγητή για το τι πρόκειται να ακολουθήσει.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 </w:t>
      </w:r>
      <w:proofErr w:type="spellStart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Προοικονομία</w:t>
      </w:r>
      <w:proofErr w:type="spellEnd"/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Είναι ο τρόπος με τον οποίο ο συγγραφέας διευθετεί τα γεγονότα και δημιουργεί τις κατάλληλες προϋποθέσεις, ώστε η ε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ξέλιξη της πλοκής να είναι για τον αναγνώστη φυσική και λογική.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 χρόνος της αφήγησης, με κριτήριο τη διάρκεια των γεγονότων, έχει τις ακόλουθες σχέσεις με το χρόνο της ιστορίας: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 Ο χρόνος της αφήγησης μπορεί να είναι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μικρότερος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από το χρόνο της ιστορίας, όταν ο αφηγητής συμπυκνώνει το χρόνο (συστολή του χρό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νου) και παρουσιάζει συνοπτικά (σε μερικές σειρές) γεγονότα που έ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χουν μεγάλη διάρκεια. Με τον τρόπο αυτό επιταχύνεται ο ρυθμός της αφήγησης.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   Ο χρόνος της αφήγησης μπορεί να είναι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μεγαλύτερος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από το χρόνο της ιστορίας, όταν ο αφηγητής επιμηκύνει το χρόνο (διαστολή του χρόνου) και παρουσιάζει αναλυτικά γεγονότα που διαρκούν ελάχι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στα. Με τον τρόπο αυτό επιβραδύνεται ο ρυθμός της αφήγησης.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  Ο χρόνος της αφήγησης είναι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ίσος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με το χρόνο της ιστορίας, συνή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θως σε διαλογικές σκηνές.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Ανακεφαλαιώνοντας, οι τεχνικές με τις οποίες ο συγγραφέας συ</w:t>
      </w:r>
      <w:r w:rsidRPr="00727C25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softHyphen/>
        <w:t>ντομεύει το χρόνο της αφήγησης είναι: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 επιτάχυνση: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γεγονότα που έχουν μεγάλη διάρκεια παρουσιάζο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νται σύντομα.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 Η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παράλειψη: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κάποια γεγονότα δεν αναφέρονται καθόλου, επειδή δε σχετίζονται με την ιστορία.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 περίληψη: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όταν τα ενδιάμεσα γεγονότα παρουσιάζονται συνο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πτικά.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•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 έλλειψη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ή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το αφηγηματικό κενό: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όταν ο αφηγητής παραλείπει ένα τμήμα της ιστορίας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ή κάποια γεγονότα που εννοούνται εύκολα ή δε συμβάλλουν ουσιαστικά στην πλοκή.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Η τεχνική με την οποία ο συγγραφέας διευρύνει το χρόνο της αφή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γησης είναι: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•    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Η επιβράδυνση: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γεγονότα που έχουν μικρή διάρκεια παρουσιάζο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softHyphen/>
        <w:t>νται εκτεταμένα.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Άλλες φορές παρατηρούμε μια φράση ή ένα βασικό θέμα να επαναλαμβάνεται στερεότυπα,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κατά διαστήματα, στο έργο. Τότε μιλάμε για ένα </w:t>
      </w:r>
      <w:r w:rsidRPr="00727C25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μοτίβο </w:t>
      </w: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το οποίο έχει κάποια συγκεκριμένη</w:t>
      </w:r>
    </w:p>
    <w:p w:rsidR="00727C25" w:rsidRPr="00727C25" w:rsidRDefault="00727C25" w:rsidP="00727C25">
      <w:pPr>
        <w:spacing w:before="120" w:after="0" w:line="276" w:lineRule="auto"/>
        <w:ind w:left="240" w:right="24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727C25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λειτουργία μέσα στην αφήγηση. Μπορεί δηλαδή να κλιμακώνει τη δράση ή να περιγράφει μια ψυχική κατάσταση κ.ά.</w:t>
      </w:r>
    </w:p>
    <w:p w:rsidR="00A761AD" w:rsidRDefault="00A761AD"/>
    <w:sectPr w:rsidR="00A76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25"/>
    <w:rsid w:val="00727C25"/>
    <w:rsid w:val="00A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B8FA-6A71-47D7-BA46-BAB7A78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2021-04-14T07:15:00Z</dcterms:created>
  <dcterms:modified xsi:type="dcterms:W3CDTF">2021-04-14T07:16:00Z</dcterms:modified>
</cp:coreProperties>
</file>