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5F7" w:rsidRPr="003305F7" w:rsidRDefault="003305F7" w:rsidP="003305F7">
      <w:pPr>
        <w:rPr>
          <w:rFonts w:ascii="Arial" w:hAnsi="Arial" w:cs="Arial"/>
          <w:b/>
          <w:sz w:val="24"/>
          <w:szCs w:val="24"/>
        </w:rPr>
      </w:pPr>
      <w:r w:rsidRPr="003305F7">
        <w:rPr>
          <w:rFonts w:ascii="Arial" w:hAnsi="Arial" w:cs="Arial"/>
          <w:b/>
          <w:sz w:val="24"/>
          <w:szCs w:val="24"/>
        </w:rPr>
        <w:t>Κώστας Καρυωτάκης</w:t>
      </w:r>
    </w:p>
    <w:p w:rsidR="003305F7" w:rsidRPr="003305F7" w:rsidRDefault="003305F7" w:rsidP="003305F7">
      <w:pPr>
        <w:rPr>
          <w:rFonts w:ascii="Arial" w:hAnsi="Arial" w:cs="Arial"/>
          <w:sz w:val="24"/>
          <w:szCs w:val="24"/>
        </w:rPr>
      </w:pPr>
      <w:r w:rsidRPr="003305F7">
        <w:rPr>
          <w:rFonts w:ascii="Arial" w:hAnsi="Arial" w:cs="Arial"/>
          <w:sz w:val="24"/>
          <w:szCs w:val="24"/>
        </w:rPr>
        <w:t>Ποιητής και πεζογράφος, ίσως η σημαντικότερη λογοτεχνική φωνή, που ανέδειξε η γενιά του ’20 και από τους πρώτους, που εισήγαγαν στοιχεία του μοντερνισμού στην ελληνική ποίηση.</w:t>
      </w:r>
    </w:p>
    <w:p w:rsidR="003305F7" w:rsidRDefault="003305F7" w:rsidP="003305F7">
      <w:pPr>
        <w:rPr>
          <w:rFonts w:ascii="Arial" w:hAnsi="Arial" w:cs="Arial"/>
          <w:sz w:val="24"/>
          <w:szCs w:val="24"/>
        </w:rPr>
      </w:pPr>
      <w:r w:rsidRPr="003305F7">
        <w:rPr>
          <w:rFonts w:ascii="Arial" w:hAnsi="Arial" w:cs="Arial"/>
          <w:sz w:val="24"/>
          <w:szCs w:val="24"/>
        </w:rPr>
        <w:drawing>
          <wp:inline distT="0" distB="0" distL="0" distR="0" wp14:anchorId="26F76552" wp14:editId="049BC1D3">
            <wp:extent cx="3329940" cy="2446020"/>
            <wp:effectExtent l="0" t="0" r="3810" b="0"/>
            <wp:docPr id="4" name="Εικόνα 3" descr="Κώστας Καρυωτάκης (1896 – 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ώστας Καρυωτάκης (1896 – 19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9940" cy="2446020"/>
                    </a:xfrm>
                    <a:prstGeom prst="rect">
                      <a:avLst/>
                    </a:prstGeom>
                    <a:noFill/>
                    <a:ln>
                      <a:noFill/>
                    </a:ln>
                  </pic:spPr>
                </pic:pic>
              </a:graphicData>
            </a:graphic>
          </wp:inline>
        </w:drawing>
      </w:r>
    </w:p>
    <w:p w:rsidR="003305F7" w:rsidRPr="003305F7" w:rsidRDefault="003305F7" w:rsidP="003305F7">
      <w:pPr>
        <w:rPr>
          <w:rFonts w:ascii="Arial" w:hAnsi="Arial" w:cs="Arial"/>
          <w:b/>
          <w:sz w:val="24"/>
          <w:szCs w:val="24"/>
        </w:rPr>
      </w:pPr>
      <w:r w:rsidRPr="003305F7">
        <w:rPr>
          <w:rFonts w:ascii="Arial" w:hAnsi="Arial" w:cs="Arial"/>
          <w:b/>
          <w:sz w:val="24"/>
          <w:szCs w:val="24"/>
        </w:rPr>
        <w:t>Κώστας Καρυωτάκης (1896 – 1928)</w:t>
      </w:r>
    </w:p>
    <w:p w:rsidR="003305F7" w:rsidRPr="003305F7" w:rsidRDefault="003305F7" w:rsidP="003305F7">
      <w:pPr>
        <w:rPr>
          <w:rFonts w:ascii="Arial" w:hAnsi="Arial" w:cs="Arial"/>
          <w:sz w:val="24"/>
          <w:szCs w:val="24"/>
        </w:rPr>
      </w:pPr>
      <w:r w:rsidRPr="003305F7">
        <w:rPr>
          <w:rFonts w:ascii="Arial" w:hAnsi="Arial" w:cs="Arial"/>
          <w:sz w:val="24"/>
          <w:szCs w:val="24"/>
        </w:rPr>
        <w:t>Ποιητής και πεζογράφος, ίσως η σημαντικότερη λογοτεχνική φωνή, που ανέδειξε η γενιά του '20 και από τους πρώτους, που εισήγαγαν στοιχεία του μοντερνισμού στην ελληνική ποίηση. Επηρέασε πολλούς από τους κατοπινούς ποιητές (</w:t>
      </w:r>
      <w:hyperlink r:id="rId5" w:history="1">
        <w:r w:rsidRPr="003305F7">
          <w:rPr>
            <w:rStyle w:val="-"/>
            <w:rFonts w:ascii="Arial" w:hAnsi="Arial" w:cs="Arial"/>
            <w:sz w:val="24"/>
            <w:szCs w:val="24"/>
          </w:rPr>
          <w:t>Σεφέρης</w:t>
        </w:r>
      </w:hyperlink>
      <w:r w:rsidRPr="003305F7">
        <w:rPr>
          <w:rFonts w:ascii="Arial" w:hAnsi="Arial" w:cs="Arial"/>
          <w:sz w:val="24"/>
          <w:szCs w:val="24"/>
        </w:rPr>
        <w:t>, </w:t>
      </w:r>
      <w:hyperlink r:id="rId6" w:history="1">
        <w:r w:rsidRPr="003305F7">
          <w:rPr>
            <w:rStyle w:val="-"/>
            <w:rFonts w:ascii="Arial" w:hAnsi="Arial" w:cs="Arial"/>
            <w:sz w:val="24"/>
            <w:szCs w:val="24"/>
          </w:rPr>
          <w:t>Ρίτσος</w:t>
        </w:r>
      </w:hyperlink>
      <w:r w:rsidRPr="003305F7">
        <w:rPr>
          <w:rFonts w:ascii="Arial" w:hAnsi="Arial" w:cs="Arial"/>
          <w:sz w:val="24"/>
          <w:szCs w:val="24"/>
        </w:rPr>
        <w:t>, </w:t>
      </w:r>
      <w:hyperlink r:id="rId7" w:history="1">
        <w:r w:rsidRPr="003305F7">
          <w:rPr>
            <w:rStyle w:val="-"/>
            <w:rFonts w:ascii="Arial" w:hAnsi="Arial" w:cs="Arial"/>
            <w:sz w:val="24"/>
            <w:szCs w:val="24"/>
          </w:rPr>
          <w:t>Βρεττάκος</w:t>
        </w:r>
      </w:hyperlink>
      <w:r w:rsidRPr="003305F7">
        <w:rPr>
          <w:rFonts w:ascii="Arial" w:hAnsi="Arial" w:cs="Arial"/>
          <w:sz w:val="24"/>
          <w:szCs w:val="24"/>
        </w:rPr>
        <w:t xml:space="preserve">) και με την αυτοκτονία του δημιούργησε φιλολογική μόδα, τον </w:t>
      </w:r>
      <w:proofErr w:type="spellStart"/>
      <w:r w:rsidRPr="003305F7">
        <w:rPr>
          <w:rFonts w:ascii="Arial" w:hAnsi="Arial" w:cs="Arial"/>
          <w:sz w:val="24"/>
          <w:szCs w:val="24"/>
        </w:rPr>
        <w:t>Καρυωτακισμό</w:t>
      </w:r>
      <w:proofErr w:type="spellEnd"/>
      <w:r w:rsidRPr="003305F7">
        <w:rPr>
          <w:rFonts w:ascii="Arial" w:hAnsi="Arial" w:cs="Arial"/>
          <w:sz w:val="24"/>
          <w:szCs w:val="24"/>
        </w:rPr>
        <w:t>, που πλημμύρισε τη νεοελληνική ποίηση.</w:t>
      </w:r>
    </w:p>
    <w:p w:rsidR="003305F7" w:rsidRPr="003305F7" w:rsidRDefault="003305F7" w:rsidP="003305F7">
      <w:pPr>
        <w:rPr>
          <w:rFonts w:ascii="Arial" w:hAnsi="Arial" w:cs="Arial"/>
          <w:sz w:val="24"/>
          <w:szCs w:val="24"/>
        </w:rPr>
      </w:pPr>
      <w:r w:rsidRPr="003305F7">
        <w:rPr>
          <w:rFonts w:ascii="Arial" w:hAnsi="Arial" w:cs="Arial"/>
          <w:sz w:val="24"/>
          <w:szCs w:val="24"/>
        </w:rPr>
        <w:t>Γεννήθηκε στην Τρίπολη στις </w:t>
      </w:r>
      <w:hyperlink r:id="rId8" w:history="1">
        <w:r w:rsidRPr="003305F7">
          <w:rPr>
            <w:rStyle w:val="-"/>
            <w:rFonts w:ascii="Arial" w:hAnsi="Arial" w:cs="Arial"/>
            <w:sz w:val="24"/>
            <w:szCs w:val="24"/>
          </w:rPr>
          <w:t>30 Οκτωβρίου</w:t>
        </w:r>
      </w:hyperlink>
      <w:r w:rsidRPr="003305F7">
        <w:rPr>
          <w:rFonts w:ascii="Arial" w:hAnsi="Arial" w:cs="Arial"/>
          <w:sz w:val="24"/>
          <w:szCs w:val="24"/>
        </w:rPr>
        <w:t xml:space="preserve"> 1896 και ήταν </w:t>
      </w:r>
      <w:proofErr w:type="spellStart"/>
      <w:r w:rsidRPr="003305F7">
        <w:rPr>
          <w:rFonts w:ascii="Arial" w:hAnsi="Arial" w:cs="Arial"/>
          <w:sz w:val="24"/>
          <w:szCs w:val="24"/>
        </w:rPr>
        <w:t>γιoς</w:t>
      </w:r>
      <w:proofErr w:type="spellEnd"/>
      <w:r w:rsidRPr="003305F7">
        <w:rPr>
          <w:rFonts w:ascii="Arial" w:hAnsi="Arial" w:cs="Arial"/>
          <w:sz w:val="24"/>
          <w:szCs w:val="24"/>
        </w:rPr>
        <w:t xml:space="preserve"> του </w:t>
      </w:r>
      <w:proofErr w:type="spellStart"/>
      <w:r w:rsidRPr="003305F7">
        <w:rPr>
          <w:rFonts w:ascii="Arial" w:hAnsi="Arial" w:cs="Arial"/>
          <w:sz w:val="24"/>
          <w:szCs w:val="24"/>
        </w:rPr>
        <w:t>νομομηχανικού</w:t>
      </w:r>
      <w:proofErr w:type="spellEnd"/>
      <w:r w:rsidRPr="003305F7">
        <w:rPr>
          <w:rFonts w:ascii="Arial" w:hAnsi="Arial" w:cs="Arial"/>
          <w:sz w:val="24"/>
          <w:szCs w:val="24"/>
        </w:rPr>
        <w:t xml:space="preserve"> Γεωργίου Καρυωτάκη από τη Συκιά Κορινθίας και της </w:t>
      </w:r>
      <w:proofErr w:type="spellStart"/>
      <w:r w:rsidRPr="003305F7">
        <w:rPr>
          <w:rFonts w:ascii="Arial" w:hAnsi="Arial" w:cs="Arial"/>
          <w:sz w:val="24"/>
          <w:szCs w:val="24"/>
        </w:rPr>
        <w:t>Κατήγκως</w:t>
      </w:r>
      <w:proofErr w:type="spellEnd"/>
      <w:r w:rsidRPr="003305F7">
        <w:rPr>
          <w:rFonts w:ascii="Arial" w:hAnsi="Arial" w:cs="Arial"/>
          <w:sz w:val="24"/>
          <w:szCs w:val="24"/>
        </w:rPr>
        <w:t xml:space="preserve"> </w:t>
      </w:r>
      <w:proofErr w:type="spellStart"/>
      <w:r w:rsidRPr="003305F7">
        <w:rPr>
          <w:rFonts w:ascii="Arial" w:hAnsi="Arial" w:cs="Arial"/>
          <w:sz w:val="24"/>
          <w:szCs w:val="24"/>
        </w:rPr>
        <w:t>Σκάγιαννη</w:t>
      </w:r>
      <w:proofErr w:type="spellEnd"/>
      <w:r w:rsidRPr="003305F7">
        <w:rPr>
          <w:rFonts w:ascii="Arial" w:hAnsi="Arial" w:cs="Arial"/>
          <w:sz w:val="24"/>
          <w:szCs w:val="24"/>
        </w:rPr>
        <w:t xml:space="preserve"> από την Τρίπολη. Ήταν ο δευτερότοκος της οικογένειας. Είχε μία αδελφή ένα χρόνο μεγαλύτερή του, τη Νίτσα, και έναν αδελφό μικρότερο, το Θάνο, που γεννήθηκε το 1899 και σταδιοδρόμησε ως τραπεζικός υπάλληλος.</w:t>
      </w:r>
    </w:p>
    <w:p w:rsidR="003305F7" w:rsidRPr="003305F7" w:rsidRDefault="003305F7" w:rsidP="003305F7">
      <w:pPr>
        <w:rPr>
          <w:rFonts w:ascii="Arial" w:hAnsi="Arial" w:cs="Arial"/>
          <w:sz w:val="24"/>
          <w:szCs w:val="24"/>
        </w:rPr>
      </w:pPr>
      <w:r w:rsidRPr="003305F7">
        <w:rPr>
          <w:rFonts w:ascii="Arial" w:hAnsi="Arial" w:cs="Arial"/>
          <w:sz w:val="24"/>
          <w:szCs w:val="24"/>
        </w:rPr>
        <w:t xml:space="preserve">Λόγω της εργασίας τού πατέρα του, η οικογένειά του αναγκαζόταν να αλλάζει συχνά τόπο διαμονής. Έζησαν στη Λευκάδα, την Πάτρα, τη Λάρισα, την Καλαμάτα, το Αργοστόλι, την Αθήνα (1909-1911) και τα Χανιά, όπου έμειναν ως το 1913. Από τα εφηβικά του χρόνια δημοσίευε ποιήματά του σε παιδικά περιοδικά, ενώ το όνομά του αναφέρεται και σε διαγωνισμό διηγήματος του περιοδικού «Διάπλαση των </w:t>
      </w:r>
      <w:proofErr w:type="spellStart"/>
      <w:r w:rsidRPr="003305F7">
        <w:rPr>
          <w:rFonts w:ascii="Arial" w:hAnsi="Arial" w:cs="Arial"/>
          <w:sz w:val="24"/>
          <w:szCs w:val="24"/>
        </w:rPr>
        <w:t>Παίδων</w:t>
      </w:r>
      <w:proofErr w:type="spellEnd"/>
      <w:r w:rsidRPr="003305F7">
        <w:rPr>
          <w:rFonts w:ascii="Arial" w:hAnsi="Arial" w:cs="Arial"/>
          <w:sz w:val="24"/>
          <w:szCs w:val="24"/>
        </w:rPr>
        <w:t xml:space="preserve">». Σε ηλικία 17 ετών ερωτεύεται την </w:t>
      </w:r>
      <w:proofErr w:type="spellStart"/>
      <w:r w:rsidRPr="003305F7">
        <w:rPr>
          <w:rFonts w:ascii="Arial" w:hAnsi="Arial" w:cs="Arial"/>
          <w:sz w:val="24"/>
          <w:szCs w:val="24"/>
        </w:rPr>
        <w:t>χανιώτισσα</w:t>
      </w:r>
      <w:proofErr w:type="spellEnd"/>
      <w:r w:rsidRPr="003305F7">
        <w:rPr>
          <w:rFonts w:ascii="Arial" w:hAnsi="Arial" w:cs="Arial"/>
          <w:sz w:val="24"/>
          <w:szCs w:val="24"/>
        </w:rPr>
        <w:t xml:space="preserve"> Άννα Σκορδύλη, μια σχέση που θα τον σημαδέψει.</w:t>
      </w:r>
    </w:p>
    <w:p w:rsidR="003305F7" w:rsidRPr="003305F7" w:rsidRDefault="003305F7" w:rsidP="003305F7">
      <w:pPr>
        <w:rPr>
          <w:rFonts w:ascii="Arial" w:hAnsi="Arial" w:cs="Arial"/>
          <w:sz w:val="24"/>
          <w:szCs w:val="24"/>
        </w:rPr>
      </w:pPr>
      <w:r w:rsidRPr="003305F7">
        <w:rPr>
          <w:rFonts w:ascii="Arial" w:hAnsi="Arial" w:cs="Arial"/>
          <w:sz w:val="24"/>
          <w:szCs w:val="24"/>
        </w:rPr>
        <w:t>Το 1917 αποφοίτησε από τη Νομική Σχολή του </w:t>
      </w:r>
      <w:hyperlink r:id="rId9" w:tooltip="Η ιστορία του Πανεπιστημίου Αθηνών" w:history="1">
        <w:r w:rsidRPr="003305F7">
          <w:rPr>
            <w:rStyle w:val="-"/>
            <w:rFonts w:ascii="Arial" w:hAnsi="Arial" w:cs="Arial"/>
            <w:sz w:val="24"/>
            <w:szCs w:val="24"/>
          </w:rPr>
          <w:t>Πανεπιστημίου Αθηνών</w:t>
        </w:r>
      </w:hyperlink>
      <w:r w:rsidRPr="003305F7">
        <w:rPr>
          <w:rFonts w:ascii="Arial" w:hAnsi="Arial" w:cs="Arial"/>
          <w:sz w:val="24"/>
          <w:szCs w:val="24"/>
        </w:rPr>
        <w:t xml:space="preserve"> με λίαν καλώς. Στην αρχή επιχείρησε να ασκήσει το επάγγελμα του δικηγόρου, ωστόσο η έλλειψη πελατείας τον ώθησε στην αναζήτηση θέσης δημοσίου υπαλλήλου. Διορίστηκε στη Νομαρχία Θεσσαλονίκης, ενώ μετά την οριστική απαλλαγή του από τον Ελληνικό Στρατό για λόγους υγείας, τοποθετήθηκε σε διάφορες δημόσιες υπηρεσίες, μεταξύ των οποίων οι νομαρχίες Σύρου, Άρτας </w:t>
      </w:r>
      <w:r w:rsidRPr="003305F7">
        <w:rPr>
          <w:rFonts w:ascii="Arial" w:hAnsi="Arial" w:cs="Arial"/>
          <w:sz w:val="24"/>
          <w:szCs w:val="24"/>
        </w:rPr>
        <w:lastRenderedPageBreak/>
        <w:t>και Αθήνας. Απεχθανόταν τη δουλειά του και δεν ανεχόταν την κρατική γραφειοκρατία, εξού και οι πολλές μεταθέσεις του.</w:t>
      </w:r>
    </w:p>
    <w:p w:rsidR="003305F7" w:rsidRPr="003305F7" w:rsidRDefault="003305F7" w:rsidP="003305F7">
      <w:pPr>
        <w:rPr>
          <w:rFonts w:ascii="Arial" w:hAnsi="Arial" w:cs="Arial"/>
          <w:sz w:val="24"/>
          <w:szCs w:val="24"/>
        </w:rPr>
      </w:pPr>
      <w:r w:rsidRPr="003305F7">
        <w:rPr>
          <w:rFonts w:ascii="Arial" w:hAnsi="Arial" w:cs="Arial"/>
          <w:sz w:val="24"/>
          <w:szCs w:val="24"/>
        </w:rPr>
        <w:t>Η πρώτη ποιητική συλλογή του «Ο Πόνος των Ανθρώπων και των Πραγμάτων», δημοσιεύτηκε το Φεβρουάριο του 1919 και δεν έλαβε ιδιαίτερα θετικές κριτικές. Τον ίδιο χρόνο εξέδωσε το σατιρικό περιοδικό «Η Γάμπα», η κυκλοφορία του οποίου όμως απαγορεύτηκε έπειτα από έξι τεύχη κυκλοφορίας. Η δεύτερη συλλογή του, υπό τον τίτλο «Νηπενθή», εκδόθηκε το 1921.</w:t>
      </w:r>
    </w:p>
    <w:p w:rsidR="003305F7" w:rsidRPr="003305F7" w:rsidRDefault="003305F7" w:rsidP="003305F7">
      <w:pPr>
        <w:rPr>
          <w:rFonts w:ascii="Arial" w:hAnsi="Arial" w:cs="Arial"/>
          <w:sz w:val="24"/>
          <w:szCs w:val="24"/>
        </w:rPr>
      </w:pPr>
      <w:r w:rsidRPr="003305F7">
        <w:rPr>
          <w:rFonts w:ascii="Arial" w:hAnsi="Arial" w:cs="Arial"/>
          <w:sz w:val="24"/>
          <w:szCs w:val="24"/>
        </w:rPr>
        <w:t>Την ίδια περίοδο συνδέθηκε με την ποιήτρια </w:t>
      </w:r>
      <w:hyperlink r:id="rId10" w:history="1">
        <w:r w:rsidRPr="003305F7">
          <w:rPr>
            <w:rStyle w:val="-"/>
            <w:rFonts w:ascii="Arial" w:hAnsi="Arial" w:cs="Arial"/>
            <w:sz w:val="24"/>
            <w:szCs w:val="24"/>
          </w:rPr>
          <w:t>Μαρία Πολυδούρη</w:t>
        </w:r>
      </w:hyperlink>
      <w:r w:rsidRPr="003305F7">
        <w:rPr>
          <w:rFonts w:ascii="Arial" w:hAnsi="Arial" w:cs="Arial"/>
          <w:sz w:val="24"/>
          <w:szCs w:val="24"/>
        </w:rPr>
        <w:t xml:space="preserve">, συνάδελφό του στη Νομαρχία Αττικής, παρόλο που δεν είχε ξεχάσει την πρώτη αγάπη, την Άννα </w:t>
      </w:r>
      <w:proofErr w:type="spellStart"/>
      <w:r w:rsidRPr="003305F7">
        <w:rPr>
          <w:rFonts w:ascii="Arial" w:hAnsi="Arial" w:cs="Arial"/>
          <w:sz w:val="24"/>
          <w:szCs w:val="24"/>
        </w:rPr>
        <w:t>Σκοδρύλη</w:t>
      </w:r>
      <w:proofErr w:type="spellEnd"/>
      <w:r w:rsidRPr="003305F7">
        <w:rPr>
          <w:rFonts w:ascii="Arial" w:hAnsi="Arial" w:cs="Arial"/>
          <w:sz w:val="24"/>
          <w:szCs w:val="24"/>
        </w:rPr>
        <w:t>, η οποία στο μεταξύ είχε παντρευτεί. Η Πολυδούρη του προτείνει να παντρευτούν, παρότι γνώριζε ότι έπασχε από σύφιλη. Το 1924 ταξίδεψε στο εξωτερικό και επισκέφθηκε την Ιταλία και τη Γερμανία. Το Δεκέμβριο του 1927 εκδόθηκε η τελευταία ποιητική συλλογή του, με τίτλο «Ελεγεία και Σάτιρες».</w:t>
      </w:r>
    </w:p>
    <w:p w:rsidR="003305F7" w:rsidRPr="003305F7" w:rsidRDefault="003305F7" w:rsidP="003305F7">
      <w:pPr>
        <w:rPr>
          <w:rFonts w:ascii="Arial" w:hAnsi="Arial" w:cs="Arial"/>
          <w:sz w:val="24"/>
          <w:szCs w:val="24"/>
        </w:rPr>
      </w:pPr>
      <w:r w:rsidRPr="003305F7">
        <w:rPr>
          <w:rFonts w:ascii="Arial" w:hAnsi="Arial" w:cs="Arial"/>
          <w:sz w:val="24"/>
          <w:szCs w:val="24"/>
        </w:rPr>
        <mc:AlternateContent>
          <mc:Choice Requires="wps">
            <w:drawing>
              <wp:inline distT="0" distB="0" distL="0" distR="0" wp14:anchorId="7BF6B887" wp14:editId="64911B58">
                <wp:extent cx="304800" cy="304800"/>
                <wp:effectExtent l="0" t="0" r="0" b="0"/>
                <wp:docPr id="3" name="AutoShape 4" descr="https://www.sansimera.gr/biographies/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E60791" id="AutoShape 4" o:spid="_x0000_s1026" alt="https://www.sansimera.gr/biographies/2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NNO8O0AIAAOgFAAAOAAAAAAAAAAAAAAAAAC4CAABkcnMvZTJvRG9jLnhtbFBL&#10;AQItABQABgAIAAAAIQBMoOks2AAAAAMBAAAPAAAAAAAAAAAAAAAAACoFAABkcnMvZG93bnJldi54&#10;bWxQSwUGAAAAAAQABADzAAAALwYAAAAA&#10;" filled="f" stroked="f">
                <o:lock v:ext="edit" aspectratio="t"/>
                <w10:anchorlock/>
              </v:rect>
            </w:pict>
          </mc:Fallback>
        </mc:AlternateContent>
      </w:r>
      <w:r w:rsidRPr="003305F7">
        <w:rPr>
          <w:rFonts w:ascii="Arial" w:hAnsi="Arial" w:cs="Arial"/>
          <w:sz w:val="24"/>
          <w:szCs w:val="24"/>
        </w:rPr>
        <w:t>Το Φεβρουαρίου του 1928 αποσπάστηκε στην Πάτρα και λίγο αργότερα στην Πρέβεζα. Η αλληλογραφία του με συγγενείς του την περίοδο αυτή αναδεικνύει την απόγνωση του Καρυωτάκη για την επαρχιακή ζωή και τη μικρότητα της τοπικής κοινωνίας. Στις </w:t>
      </w:r>
      <w:hyperlink r:id="rId11" w:history="1">
        <w:r w:rsidRPr="003305F7">
          <w:rPr>
            <w:rStyle w:val="-"/>
            <w:rFonts w:ascii="Arial" w:hAnsi="Arial" w:cs="Arial"/>
            <w:sz w:val="24"/>
            <w:szCs w:val="24"/>
          </w:rPr>
          <w:t>20 Ιουλίου</w:t>
        </w:r>
      </w:hyperlink>
      <w:r w:rsidRPr="003305F7">
        <w:rPr>
          <w:rFonts w:ascii="Arial" w:hAnsi="Arial" w:cs="Arial"/>
          <w:sz w:val="24"/>
          <w:szCs w:val="24"/>
        </w:rPr>
        <w:t xml:space="preserve"> πήγε στο </w:t>
      </w:r>
      <w:proofErr w:type="spellStart"/>
      <w:r w:rsidRPr="003305F7">
        <w:rPr>
          <w:rFonts w:ascii="Arial" w:hAnsi="Arial" w:cs="Arial"/>
          <w:sz w:val="24"/>
          <w:szCs w:val="24"/>
        </w:rPr>
        <w:t>Μονολίθι</w:t>
      </w:r>
      <w:proofErr w:type="spellEnd"/>
      <w:r w:rsidRPr="003305F7">
        <w:rPr>
          <w:rFonts w:ascii="Arial" w:hAnsi="Arial" w:cs="Arial"/>
          <w:sz w:val="24"/>
          <w:szCs w:val="24"/>
        </w:rPr>
        <w:t xml:space="preserve"> και αποπειράθηκε επί δέκα ώρες να αυτοκτονήσει, προσπαθώντας μάταια να πνιγεί. Την επόμενη μέρα (</w:t>
      </w:r>
      <w:hyperlink r:id="rId12" w:history="1">
        <w:r w:rsidRPr="003305F7">
          <w:rPr>
            <w:rStyle w:val="-"/>
            <w:rFonts w:ascii="Arial" w:hAnsi="Arial" w:cs="Arial"/>
            <w:sz w:val="24"/>
            <w:szCs w:val="24"/>
          </w:rPr>
          <w:t>21 Ιουλίου</w:t>
        </w:r>
      </w:hyperlink>
      <w:r w:rsidRPr="003305F7">
        <w:rPr>
          <w:rFonts w:ascii="Arial" w:hAnsi="Arial" w:cs="Arial"/>
          <w:sz w:val="24"/>
          <w:szCs w:val="24"/>
        </w:rPr>
        <w:t>) αγόρασε ένα περίστροφο κι επισκέφτηκε ένα καφενείο της Πρέβεζας. Αφού πέρασε λίγες ώρες μόνος του καπνίζοντας, πήγε σε μια παρακείμενη παραλία, τον Άγιο Σπυρίδωνα και έθεσε τέλος στη ζωή του κάτω από έναν ευκάλυπτο. Στην τσέπη του η αστυνομία βρήκε ένα σημείωμα, που εξηγούσε τους λόγους της αυτοκτονίας του:</w:t>
      </w:r>
    </w:p>
    <w:p w:rsidR="003305F7" w:rsidRPr="003305F7" w:rsidRDefault="003305F7" w:rsidP="003305F7">
      <w:pPr>
        <w:rPr>
          <w:rFonts w:ascii="Arial" w:hAnsi="Arial" w:cs="Arial"/>
          <w:sz w:val="24"/>
          <w:szCs w:val="24"/>
        </w:rPr>
      </w:pPr>
      <w:r w:rsidRPr="003305F7">
        <w:rPr>
          <w:rFonts w:ascii="Arial" w:hAnsi="Arial" w:cs="Arial"/>
          <w:sz w:val="24"/>
          <w:szCs w:val="24"/>
        </w:rPr>
        <w:t xml:space="preserve">Είναι καιρός να φανερώσω την τραγωδία μου. Το μεγαλύτερό μου ελάττωμα στάθηκε η αχαλίνωτη περιέργειά μου, η νοσηρή φαντασία και η προσπάθειά μου να πληροφορηθώ για όλες τις συγκινήσεις, χωρίς τις περσότερες να μπορώ να τις αισθανθώ. Τη χυδαία, όμως, πράξη που μου αποδίδεται τη μισώ. Εζήτησα μόνο την ιδεατή ατμόσφαιρά της, την έσχατη πικρία. Ούτε είμαι ο κατάλληλος άνθρωπος για το επάγγελμα εκείνο. Ολόκληρο το παρελθόν μου πείθει γι' αυτό. Κάθε </w:t>
      </w:r>
      <w:proofErr w:type="spellStart"/>
      <w:r w:rsidRPr="003305F7">
        <w:rPr>
          <w:rFonts w:ascii="Arial" w:hAnsi="Arial" w:cs="Arial"/>
          <w:sz w:val="24"/>
          <w:szCs w:val="24"/>
        </w:rPr>
        <w:t>πραγματικότης</w:t>
      </w:r>
      <w:proofErr w:type="spellEnd"/>
      <w:r w:rsidRPr="003305F7">
        <w:rPr>
          <w:rFonts w:ascii="Arial" w:hAnsi="Arial" w:cs="Arial"/>
          <w:sz w:val="24"/>
          <w:szCs w:val="24"/>
        </w:rPr>
        <w:t xml:space="preserve"> μου ήταν αποκρουστική. Είχα τον ίλιγγο του κινδύνου. Και τον κίνδυνο που ήρθε τον δέχομαι με πρόθυμη καρδιά. Πληρώνω για όσους, καθώς εγώ, δεν έβλεπαν κανένα ιδανικό στη ζωή τους, έμειναν πάντα έρμαια των δισταγμών τους ή </w:t>
      </w:r>
      <w:proofErr w:type="spellStart"/>
      <w:r w:rsidRPr="003305F7">
        <w:rPr>
          <w:rFonts w:ascii="Arial" w:hAnsi="Arial" w:cs="Arial"/>
          <w:sz w:val="24"/>
          <w:szCs w:val="24"/>
        </w:rPr>
        <w:t>εθεώρησαν</w:t>
      </w:r>
      <w:proofErr w:type="spellEnd"/>
      <w:r w:rsidRPr="003305F7">
        <w:rPr>
          <w:rFonts w:ascii="Arial" w:hAnsi="Arial" w:cs="Arial"/>
          <w:sz w:val="24"/>
          <w:szCs w:val="24"/>
        </w:rPr>
        <w:t xml:space="preserve"> την ύπαρξή τους παιχνίδι χωρίς ουσία. Τους βλέπω να έρχονται ολοένα περισσότεροι μαζί με τους αιώνες. Σ' αυτούς απευθύνομαι. Αφού </w:t>
      </w:r>
      <w:proofErr w:type="spellStart"/>
      <w:r w:rsidRPr="003305F7">
        <w:rPr>
          <w:rFonts w:ascii="Arial" w:hAnsi="Arial" w:cs="Arial"/>
          <w:sz w:val="24"/>
          <w:szCs w:val="24"/>
        </w:rPr>
        <w:t>εδοκίμασα</w:t>
      </w:r>
      <w:proofErr w:type="spellEnd"/>
      <w:r w:rsidRPr="003305F7">
        <w:rPr>
          <w:rFonts w:ascii="Arial" w:hAnsi="Arial" w:cs="Arial"/>
          <w:sz w:val="24"/>
          <w:szCs w:val="24"/>
        </w:rPr>
        <w:t xml:space="preserve"> όλες τις χαρές !!! είμαι έτοιμος για έναν ατιμωτικό θάνατο. Λυπούμαι τους δυστυχισμένους γονείς μου, λυπούμαι τα αδέλφια μου. Αλλά φεύγω με το μέτωπο ψηλά. Ήμουν άρρωστος. Σας παρακαλώ να τηλεγραφήσετε, για να </w:t>
      </w:r>
      <w:proofErr w:type="spellStart"/>
      <w:r w:rsidRPr="003305F7">
        <w:rPr>
          <w:rFonts w:ascii="Arial" w:hAnsi="Arial" w:cs="Arial"/>
          <w:sz w:val="24"/>
          <w:szCs w:val="24"/>
        </w:rPr>
        <w:t>προδιαθέση</w:t>
      </w:r>
      <w:proofErr w:type="spellEnd"/>
      <w:r w:rsidRPr="003305F7">
        <w:rPr>
          <w:rFonts w:ascii="Arial" w:hAnsi="Arial" w:cs="Arial"/>
          <w:sz w:val="24"/>
          <w:szCs w:val="24"/>
        </w:rPr>
        <w:t xml:space="preserve"> την οικογένειά μου, στο θείο μου Δημοσθένη Καρυωτάκη, οδός Μονής Προδρόμου, πάροδος Αριστοτέλους, Αθήνας.</w:t>
      </w:r>
      <w:r w:rsidRPr="003305F7">
        <w:rPr>
          <w:rFonts w:ascii="Arial" w:hAnsi="Arial" w:cs="Arial"/>
          <w:sz w:val="24"/>
          <w:szCs w:val="24"/>
        </w:rPr>
        <w:br/>
      </w:r>
      <w:r w:rsidRPr="003305F7">
        <w:rPr>
          <w:rFonts w:ascii="Arial" w:hAnsi="Arial" w:cs="Arial"/>
          <w:sz w:val="24"/>
          <w:szCs w:val="24"/>
        </w:rPr>
        <w:lastRenderedPageBreak/>
        <w:br/>
        <w:t xml:space="preserve">[Υ.Γ.] Και για ν' αλλάξουμε τόνο. Συμβουλεύω όσους ξέρουν κολύμπι να μην επιχειρήσουνε ποτέ να αυτοκτονήσουν δια θαλάσσης. Όλη νύχτα απόψε, επί δέκα ώρες, </w:t>
      </w:r>
      <w:proofErr w:type="spellStart"/>
      <w:r w:rsidRPr="003305F7">
        <w:rPr>
          <w:rFonts w:ascii="Arial" w:hAnsi="Arial" w:cs="Arial"/>
          <w:sz w:val="24"/>
          <w:szCs w:val="24"/>
        </w:rPr>
        <w:t>εδερνόμουν</w:t>
      </w:r>
      <w:proofErr w:type="spellEnd"/>
      <w:r w:rsidRPr="003305F7">
        <w:rPr>
          <w:rFonts w:ascii="Arial" w:hAnsi="Arial" w:cs="Arial"/>
          <w:sz w:val="24"/>
          <w:szCs w:val="24"/>
        </w:rPr>
        <w:t xml:space="preserve"> με τα κύματα. Ήπια άφθονο νερό, αλλά κάθε τόσο, χωρίς να καταλάβω πώς, το στόμα μου ανέβαινε στην επιφάνεια. Ορισμένως, κάποτε, όταν μου δοθεί η ευκαιρία, θα γράψω τις εντυπώσεις ενός πνιγμένου.</w:t>
      </w:r>
    </w:p>
    <w:p w:rsidR="003305F7" w:rsidRPr="003305F7" w:rsidRDefault="003305F7" w:rsidP="003305F7">
      <w:pPr>
        <w:rPr>
          <w:rFonts w:ascii="Arial" w:hAnsi="Arial" w:cs="Arial"/>
          <w:sz w:val="24"/>
          <w:szCs w:val="24"/>
        </w:rPr>
      </w:pPr>
      <w:r w:rsidRPr="003305F7">
        <w:rPr>
          <w:rFonts w:ascii="Arial" w:hAnsi="Arial" w:cs="Arial"/>
          <w:sz w:val="24"/>
          <w:szCs w:val="24"/>
        </w:rPr>
        <w:t>Εκτός από το ποιητικό του έργο, ο Καρυωτάκης έγραψε επίσης πεζά, ενώ μας άφησε και μεταφράσεις ξένων λογοτεχνών. Ποιήματά του έχουν μελοποιήσει συνθέτες και συγκροτήματα, όπως ο </w:t>
      </w:r>
      <w:hyperlink r:id="rId13" w:history="1">
        <w:r w:rsidRPr="003305F7">
          <w:rPr>
            <w:rStyle w:val="-"/>
            <w:rFonts w:ascii="Arial" w:hAnsi="Arial" w:cs="Arial"/>
            <w:sz w:val="24"/>
            <w:szCs w:val="24"/>
          </w:rPr>
          <w:t>Μίκης Θεοδωράκης</w:t>
        </w:r>
      </w:hyperlink>
      <w:r w:rsidRPr="003305F7">
        <w:rPr>
          <w:rFonts w:ascii="Arial" w:hAnsi="Arial" w:cs="Arial"/>
          <w:sz w:val="24"/>
          <w:szCs w:val="24"/>
        </w:rPr>
        <w:t>, τα «Υπόγεια Ρεύματα», η Λένα Πλάτωνος, ο </w:t>
      </w:r>
      <w:hyperlink r:id="rId14" w:history="1">
        <w:r w:rsidRPr="003305F7">
          <w:rPr>
            <w:rStyle w:val="-"/>
            <w:rFonts w:ascii="Arial" w:hAnsi="Arial" w:cs="Arial"/>
            <w:sz w:val="24"/>
            <w:szCs w:val="24"/>
          </w:rPr>
          <w:t>Μίμης Πλέσσας</w:t>
        </w:r>
      </w:hyperlink>
      <w:r w:rsidRPr="003305F7">
        <w:rPr>
          <w:rFonts w:ascii="Arial" w:hAnsi="Arial" w:cs="Arial"/>
          <w:sz w:val="24"/>
          <w:szCs w:val="24"/>
        </w:rPr>
        <w:t>, ο </w:t>
      </w:r>
      <w:hyperlink r:id="rId15" w:history="1">
        <w:r w:rsidRPr="003305F7">
          <w:rPr>
            <w:rStyle w:val="-"/>
            <w:rFonts w:ascii="Arial" w:hAnsi="Arial" w:cs="Arial"/>
            <w:sz w:val="24"/>
            <w:szCs w:val="24"/>
          </w:rPr>
          <w:t>Γιάννης Σπανός</w:t>
        </w:r>
      </w:hyperlink>
      <w:r w:rsidRPr="003305F7">
        <w:rPr>
          <w:rFonts w:ascii="Arial" w:hAnsi="Arial" w:cs="Arial"/>
          <w:sz w:val="24"/>
          <w:szCs w:val="24"/>
        </w:rPr>
        <w:t>, ο Γιάννης Γλέζος και ο Νίκος Ξυδάκης.</w:t>
      </w:r>
    </w:p>
    <w:p w:rsidR="003305F7" w:rsidRPr="003305F7" w:rsidRDefault="003305F7" w:rsidP="003305F7">
      <w:pPr>
        <w:rPr>
          <w:rFonts w:ascii="Arial" w:hAnsi="Arial" w:cs="Arial"/>
          <w:sz w:val="24"/>
          <w:szCs w:val="24"/>
        </w:rPr>
      </w:pPr>
      <w:r w:rsidRPr="003305F7">
        <w:rPr>
          <w:rFonts w:ascii="Arial" w:hAnsi="Arial" w:cs="Arial"/>
          <w:sz w:val="24"/>
          <w:szCs w:val="24"/>
        </w:rPr>
        <w:t xml:space="preserve">Η ποίηση του Καρυωτάκη δεν έχει ίχνος φιλολογίας, αισθηματισμού και φιλαρέσκειας, που υπάρχει σε αφθονία στους παλιότερους ποιητές. Αποπνέει την αίσθηση του μάταιου, του χαμένου, η στάση του είναι αντιηρωική και </w:t>
      </w:r>
      <w:proofErr w:type="spellStart"/>
      <w:r w:rsidRPr="003305F7">
        <w:rPr>
          <w:rFonts w:ascii="Arial" w:hAnsi="Arial" w:cs="Arial"/>
          <w:sz w:val="24"/>
          <w:szCs w:val="24"/>
        </w:rPr>
        <w:t>αντιδανική</w:t>
      </w:r>
      <w:proofErr w:type="spellEnd"/>
      <w:r w:rsidRPr="003305F7">
        <w:rPr>
          <w:rFonts w:ascii="Arial" w:hAnsi="Arial" w:cs="Arial"/>
          <w:sz w:val="24"/>
          <w:szCs w:val="24"/>
        </w:rPr>
        <w:t>. Ο Καρυωτάκης γράφει ποιήματα για το άδοξο, το ασήμαντο, ακόμα και το γελοίο, ως διαμαρτυρία, που φθάνει στο σαρκασμό.</w:t>
      </w:r>
    </w:p>
    <w:p w:rsidR="00DE407F" w:rsidRPr="003305F7" w:rsidRDefault="003305F7" w:rsidP="003305F7">
      <w:pPr>
        <w:rPr>
          <w:rFonts w:ascii="Arial" w:hAnsi="Arial" w:cs="Arial"/>
          <w:sz w:val="24"/>
          <w:szCs w:val="24"/>
        </w:rPr>
      </w:pPr>
      <w:r w:rsidRPr="003305F7">
        <w:rPr>
          <w:rFonts w:ascii="Arial" w:hAnsi="Arial" w:cs="Arial"/>
          <w:sz w:val="24"/>
          <w:szCs w:val="24"/>
        </w:rPr>
        <w:br/>
      </w:r>
      <w:bookmarkStart w:id="0" w:name="_GoBack"/>
      <w:bookmarkEnd w:id="0"/>
    </w:p>
    <w:sectPr w:rsidR="00DE407F" w:rsidRPr="003305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F7"/>
    <w:rsid w:val="003305F7"/>
    <w:rsid w:val="00DE40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F0138-4CB9-4F63-9D6D-24A6584B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305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95229">
      <w:bodyDiv w:val="1"/>
      <w:marLeft w:val="0"/>
      <w:marRight w:val="0"/>
      <w:marTop w:val="0"/>
      <w:marBottom w:val="0"/>
      <w:divBdr>
        <w:top w:val="none" w:sz="0" w:space="0" w:color="auto"/>
        <w:left w:val="none" w:sz="0" w:space="0" w:color="auto"/>
        <w:bottom w:val="none" w:sz="0" w:space="0" w:color="auto"/>
        <w:right w:val="none" w:sz="0" w:space="0" w:color="auto"/>
      </w:divBdr>
      <w:divsChild>
        <w:div w:id="1264148343">
          <w:marLeft w:val="0"/>
          <w:marRight w:val="0"/>
          <w:marTop w:val="0"/>
          <w:marBottom w:val="0"/>
          <w:divBdr>
            <w:top w:val="none" w:sz="0" w:space="0" w:color="auto"/>
            <w:left w:val="none" w:sz="0" w:space="0" w:color="auto"/>
            <w:bottom w:val="none" w:sz="0" w:space="0" w:color="auto"/>
            <w:right w:val="none" w:sz="0" w:space="0" w:color="auto"/>
          </w:divBdr>
          <w:divsChild>
            <w:div w:id="1818378950">
              <w:marLeft w:val="-225"/>
              <w:marRight w:val="-225"/>
              <w:marTop w:val="0"/>
              <w:marBottom w:val="0"/>
              <w:divBdr>
                <w:top w:val="none" w:sz="0" w:space="0" w:color="auto"/>
                <w:left w:val="none" w:sz="0" w:space="0" w:color="auto"/>
                <w:bottom w:val="none" w:sz="0" w:space="0" w:color="auto"/>
                <w:right w:val="none" w:sz="0" w:space="0" w:color="auto"/>
              </w:divBdr>
              <w:divsChild>
                <w:div w:id="4269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71363">
          <w:marLeft w:val="0"/>
          <w:marRight w:val="0"/>
          <w:marTop w:val="0"/>
          <w:marBottom w:val="0"/>
          <w:divBdr>
            <w:top w:val="none" w:sz="0" w:space="0" w:color="auto"/>
            <w:left w:val="none" w:sz="0" w:space="0" w:color="auto"/>
            <w:bottom w:val="none" w:sz="0" w:space="0" w:color="auto"/>
            <w:right w:val="none" w:sz="0" w:space="0" w:color="auto"/>
          </w:divBdr>
          <w:divsChild>
            <w:div w:id="543097655">
              <w:marLeft w:val="0"/>
              <w:marRight w:val="0"/>
              <w:marTop w:val="0"/>
              <w:marBottom w:val="0"/>
              <w:divBdr>
                <w:top w:val="none" w:sz="0" w:space="0" w:color="auto"/>
                <w:left w:val="none" w:sz="0" w:space="0" w:color="auto"/>
                <w:bottom w:val="none" w:sz="0" w:space="0" w:color="auto"/>
                <w:right w:val="none" w:sz="0" w:space="0" w:color="auto"/>
              </w:divBdr>
              <w:divsChild>
                <w:div w:id="2390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315">
          <w:blockQuote w:val="1"/>
          <w:marLeft w:val="720"/>
          <w:marRight w:val="720"/>
          <w:marTop w:val="100"/>
          <w:marBottom w:val="100"/>
          <w:divBdr>
            <w:top w:val="none" w:sz="0" w:space="0" w:color="auto"/>
            <w:left w:val="single" w:sz="6" w:space="0" w:color="00000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imera.gr/almanac/3010" TargetMode="External"/><Relationship Id="rId13" Type="http://schemas.openxmlformats.org/officeDocument/2006/relationships/hyperlink" Target="https://www.sansimera.gr/biographies/899" TargetMode="External"/><Relationship Id="rId3" Type="http://schemas.openxmlformats.org/officeDocument/2006/relationships/webSettings" Target="webSettings.xml"/><Relationship Id="rId7" Type="http://schemas.openxmlformats.org/officeDocument/2006/relationships/hyperlink" Target="https://www.sansimera.gr/biographies/2390" TargetMode="External"/><Relationship Id="rId12" Type="http://schemas.openxmlformats.org/officeDocument/2006/relationships/hyperlink" Target="https://www.sansimera.gr/almanac/210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ansimera.gr/biographies/1065" TargetMode="External"/><Relationship Id="rId11" Type="http://schemas.openxmlformats.org/officeDocument/2006/relationships/hyperlink" Target="https://www.sansimera.gr/almanac/2007" TargetMode="External"/><Relationship Id="rId5" Type="http://schemas.openxmlformats.org/officeDocument/2006/relationships/hyperlink" Target="https://www.sansimera.gr/biographies/697" TargetMode="External"/><Relationship Id="rId15" Type="http://schemas.openxmlformats.org/officeDocument/2006/relationships/hyperlink" Target="https://www.sansimera.gr/biographies/2476" TargetMode="External"/><Relationship Id="rId10" Type="http://schemas.openxmlformats.org/officeDocument/2006/relationships/hyperlink" Target="https://www.sansimera.gr/biographies/245" TargetMode="External"/><Relationship Id="rId4" Type="http://schemas.openxmlformats.org/officeDocument/2006/relationships/image" Target="media/image1.jpeg"/><Relationship Id="rId9" Type="http://schemas.openxmlformats.org/officeDocument/2006/relationships/hyperlink" Target="https://www.sansimera.gr/articles/99" TargetMode="External"/><Relationship Id="rId14" Type="http://schemas.openxmlformats.org/officeDocument/2006/relationships/hyperlink" Target="https://www.sansimera.gr/biographies/299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981</Words>
  <Characters>5299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2022-11-02T20:06:00Z</dcterms:created>
  <dcterms:modified xsi:type="dcterms:W3CDTF">2022-11-02T20:09:00Z</dcterms:modified>
</cp:coreProperties>
</file>