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D78DA" w14:textId="77777777" w:rsidR="0092251B" w:rsidRPr="00375D3C" w:rsidRDefault="0092251B" w:rsidP="0092251B">
      <w:pPr>
        <w:shd w:val="clear" w:color="auto" w:fill="FFFFFF"/>
        <w:spacing w:before="150" w:after="15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CE2121"/>
          <w:sz w:val="24"/>
          <w:szCs w:val="24"/>
          <w:bdr w:val="none" w:sz="0" w:space="0" w:color="auto" w:frame="1"/>
          <w:lang w:eastAsia="el-GR"/>
        </w:rPr>
        <w:t>Ορισμός</w:t>
      </w:r>
      <w:r>
        <w:rPr>
          <w:rFonts w:ascii="Arial" w:eastAsia="Times New Roman" w:hAnsi="Arial" w:cs="Arial"/>
          <w:color w:val="CE2121"/>
          <w:sz w:val="24"/>
          <w:szCs w:val="24"/>
          <w:bdr w:val="none" w:sz="0" w:space="0" w:color="auto" w:frame="1"/>
          <w:lang w:eastAsia="el-GR"/>
        </w:rPr>
        <w:t xml:space="preserve"> Φιλίας</w:t>
      </w:r>
    </w:p>
    <w:p w14:paraId="6EA1FFA9" w14:textId="77777777" w:rsidR="0092251B" w:rsidRPr="00375D3C" w:rsidRDefault="0092251B" w:rsidP="00922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Φιλία είναι ένας συναισθηματικός δεσμός, μια </w:t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αμφίδρομη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 επικοινωνία ψυχών μεταξύ δύο ή περισσότερων προσώπων ή ευρύτερων ομάδων, που εκδηλώνεται ενεργά και έμπρακτα. </w:t>
      </w:r>
    </w:p>
    <w:p w14:paraId="57D9E6A3" w14:textId="77777777" w:rsidR="0092251B" w:rsidRPr="00375D3C" w:rsidRDefault="0092251B" w:rsidP="00922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Αμφίδρομη επικοινωνία ψυχών, δέσιμο, δεσμός, ένωση</w:t>
      </w:r>
    </w:p>
    <w:p w14:paraId="5D71D8F3" w14:textId="77777777" w:rsidR="0092251B" w:rsidRPr="00375D3C" w:rsidRDefault="0092251B" w:rsidP="00922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Σύμφωνα με τον Αριστοτέλη οι άνθρωποι συνδέονται «διά το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χρήσιμον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δι’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ηδονήν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και δι’ αγαθόν». (Αριστοτέλης, Ηθικά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Νικομάχεια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Θ’, 1-11.) Τρία είναι δηλαδή τα είδη της φιλίας, τα «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φιλητά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»:</w:t>
      </w:r>
    </w:p>
    <w:p w14:paraId="739CC508" w14:textId="77777777" w:rsidR="0092251B" w:rsidRPr="00375D3C" w:rsidRDefault="0092251B" w:rsidP="009225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φιλία που έχει ως κίνητρο-σκοπό «το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χρήσιμον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» (το συμφέρον-η ωφέλεια).</w:t>
      </w:r>
    </w:p>
    <w:p w14:paraId="603FAD2E" w14:textId="77777777" w:rsidR="0092251B" w:rsidRPr="00375D3C" w:rsidRDefault="0092251B" w:rsidP="009225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φιλία που έχει ως κίνητρο «το ηδύ» (η ηδονή, η απόλαυση, η ευχαρίστηση).</w:t>
      </w:r>
    </w:p>
    <w:p w14:paraId="05E39F7F" w14:textId="77777777" w:rsidR="0092251B" w:rsidRPr="00375D3C" w:rsidRDefault="0092251B" w:rsidP="009225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φιλία που έχει ως σκοπό «το αγαθόν» (το ηθικό καλό, η αρετή, η ανθρωπιά) (Αυτή την τελευταία την θεωρεί τέλεια, ουσιαστική. Τις άλλες των φαύλων)</w:t>
      </w:r>
    </w:p>
    <w:p w14:paraId="086A8031" w14:textId="77777777" w:rsidR="0092251B" w:rsidRPr="00375D3C" w:rsidRDefault="0092251B" w:rsidP="00922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Αξία φιλίας (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Γιατί νιώθουν οι άνθρωποι την ανάγκη για σύναψη φιλικών δεσμών;)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α)ατομική:</w:t>
      </w:r>
    </w:p>
    <w:p w14:paraId="78C47BFD" w14:textId="77777777" w:rsidR="0092251B" w:rsidRPr="00375D3C" w:rsidRDefault="0092251B" w:rsidP="0092251B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αγάπη, παρέα, διασκέδαση</w:t>
      </w:r>
    </w:p>
    <w:p w14:paraId="24D58ED9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καταπο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λεμάται η μοναξιά, επικοινωνία,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αλτρουισμός</w:t>
      </w:r>
    </w:p>
    <w:p w14:paraId="2FD5F113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συμπαράσταση στις δύσκολες στιγμές, στήριξη, βοήθεια</w:t>
      </w:r>
    </w:p>
    <w:p w14:paraId="3D8E425D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ενθάρρυνση, προτροπή-αποτροπή</w:t>
      </w:r>
    </w:p>
    <w:p w14:paraId="1594C92C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προϋπόθεση επίλυσης ατομικών προβλημάτων</w:t>
      </w:r>
    </w:p>
    <w:p w14:paraId="07F6593B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ασφάλεια, προστασία</w:t>
      </w:r>
    </w:p>
    <w:p w14:paraId="10C9E169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κοινωνικοποίηση, ολοκλήρωση προσωπικότητας &amp; χαρακτήρα</w:t>
      </w:r>
    </w:p>
    <w:p w14:paraId="2BD93CBB" w14:textId="77777777" w:rsidR="0092251B" w:rsidRPr="00375D3C" w:rsidRDefault="0092251B" w:rsidP="00922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αυτογνωσία (σε ατομικό επίπεδο)</w:t>
      </w:r>
    </w:p>
    <w:p w14:paraId="47FBA5A1" w14:textId="77777777" w:rsidR="0092251B" w:rsidRPr="00375D3C" w:rsidRDefault="0092251B" w:rsidP="0092251B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β)κοινωνική:</w:t>
      </w:r>
    </w:p>
    <w:p w14:paraId="1C0DE735" w14:textId="77777777" w:rsidR="0092251B" w:rsidRPr="00375D3C" w:rsidRDefault="0092251B" w:rsidP="0092251B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κοινωνική συνοχή, εθνική ενότητα</w:t>
      </w:r>
    </w:p>
    <w:p w14:paraId="5C6BAE4D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εύρυθμη λειτουργία θεσμών</w:t>
      </w:r>
    </w:p>
    <w:p w14:paraId="2A0A95D8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προϋπόθεση διαλόγου</w:t>
      </w:r>
    </w:p>
    <w:p w14:paraId="73233916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προϋπόθεση επίλυσης κοινωνικών προβλημάτων, συνεργασία</w:t>
      </w:r>
    </w:p>
    <w:p w14:paraId="2951F4FC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κοινωνική πρόοδος, ευημερία</w:t>
      </w:r>
    </w:p>
    <w:p w14:paraId="483021EA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ελάττωση φαινομένων κοινωνικής παθογένειας: βία…</w:t>
      </w:r>
    </w:p>
    <w:p w14:paraId="7991FAF3" w14:textId="77777777" w:rsidR="0092251B" w:rsidRPr="00375D3C" w:rsidRDefault="0092251B" w:rsidP="00922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διακρατική συνεργασία</w:t>
      </w:r>
    </w:p>
    <w:p w14:paraId="70554086" w14:textId="77777777" w:rsidR="0092251B" w:rsidRPr="00375D3C" w:rsidRDefault="0092251B" w:rsidP="00922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Ε2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. </w:t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Προϋποθέσεις φιλίας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</w:p>
    <w:p w14:paraId="11994573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εξάλειψη «ηδέως &amp;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χρησίμου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», να μην υπάρχει συμφέρον-ιδιοτέλεια</w:t>
      </w:r>
    </w:p>
    <w:p w14:paraId="400A0E7D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ειλικρίνεια, αλήθεια, εμπιστοσύνη, αγάπη</w:t>
      </w:r>
    </w:p>
    <w:p w14:paraId="5CDAB6B6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σεβασμός (στην προσωπικότητα του φίλου και γενικότερα στην ανθρώπινη οντότητα), αξιοπρέπεια</w:t>
      </w:r>
    </w:p>
    <w:p w14:paraId="4DA05422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κατανόηση</w:t>
      </w:r>
    </w:p>
    <w:p w14:paraId="1AC88B66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κοινά ενδιαφέροντα</w:t>
      </w:r>
    </w:p>
    <w:p w14:paraId="1A9882E0" w14:textId="77777777" w:rsidR="0092251B" w:rsidRPr="00375D3C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υποβάθμιση εγωισμού, συγχώρεση, συγνώμη, θυσία, υποχωρήσεις</w:t>
      </w:r>
    </w:p>
    <w:p w14:paraId="67E19567" w14:textId="77777777" w:rsidR="0092251B" w:rsidRDefault="0092251B" w:rsidP="00922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επαφή-επικοινωνία</w:t>
      </w:r>
    </w:p>
    <w:p w14:paraId="542D7BF0" w14:textId="77777777" w:rsidR="0092251B" w:rsidRPr="00375D3C" w:rsidRDefault="0092251B" w:rsidP="0092251B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Ε3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. </w:t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Εμπόδια Φιλίας (αίτια προϋποθέσεων)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α)Εξωτερικά 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</w:p>
    <w:p w14:paraId="6FF89920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έντονος ρυθμός ζωής</w:t>
      </w:r>
    </w:p>
    <w:p w14:paraId="2F1752E4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αστυφιλία, δυσκολία επικοινωνίας (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γιγαντοπόλεις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…)</w:t>
      </w:r>
    </w:p>
    <w:p w14:paraId="2CD3CED2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υλιστική εποχή, εποχή που δεν ευνοεί συναισθηματικές εκδηλώσεις (όπως η φιλία)</w:t>
      </w:r>
    </w:p>
    <w:p w14:paraId="54B20789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εμπορευματοποίηση των πάντων, ακόμα και της φιλίας</w:t>
      </w:r>
    </w:p>
    <w:p w14:paraId="4CD7E3EB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τεχνολογική ανάπτυξη-εξειδίκευση, μειώνεται η συλλογική εργασία</w:t>
      </w:r>
    </w:p>
    <w:p w14:paraId="114F7D59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φαινόμενα αλλοτρίωσης σε: εργασία, διασκέδαση, σχέσεις…</w:t>
      </w:r>
    </w:p>
    <w:p w14:paraId="3188840B" w14:textId="77777777" w:rsidR="0092251B" w:rsidRPr="00375D3C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κρίση του σύγχρονου πολιτισμού και των αξιών γενικότερα</w:t>
      </w:r>
    </w:p>
    <w:p w14:paraId="5D3E6320" w14:textId="77777777" w:rsidR="0092251B" w:rsidRDefault="0092251B" w:rsidP="009225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άμετρη κακή χρήση Μ.Μ.Ε. (κυρίως τηλεόρασης)</w:t>
      </w:r>
    </w:p>
    <w:p w14:paraId="3D6DA741" w14:textId="77777777" w:rsidR="0092251B" w:rsidRPr="00375D3C" w:rsidRDefault="0092251B" w:rsidP="009225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β)Εσωτερικά (ατομικά)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</w:p>
    <w:p w14:paraId="32B64048" w14:textId="77777777" w:rsidR="0092251B" w:rsidRPr="00375D3C" w:rsidRDefault="0092251B" w:rsidP="009225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εγωισμός-αδυναμία υπέρβασης «εγώ»</w:t>
      </w:r>
    </w:p>
    <w:p w14:paraId="14CCD191" w14:textId="77777777" w:rsidR="0092251B" w:rsidRPr="00375D3C" w:rsidRDefault="0092251B" w:rsidP="009225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έλλειψη διάθεσης για «</w:t>
      </w:r>
      <w:r w:rsidRPr="00375D3C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θυσία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»</w:t>
      </w:r>
    </w:p>
    <w:p w14:paraId="10905F20" w14:textId="77777777" w:rsidR="0092251B" w:rsidRPr="00375D3C" w:rsidRDefault="0092251B" w:rsidP="009225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καχυποψία, φόβος…</w:t>
      </w:r>
    </w:p>
    <w:p w14:paraId="0D9E11FD" w14:textId="77777777" w:rsidR="0092251B" w:rsidRPr="00375D3C" w:rsidRDefault="0092251B" w:rsidP="009225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κυριαρχία: συμφέροντος, ωφελιμισμού, ιδιοτέλειας, σκοπιμότητας, υστεροβουλίας, υποκρισίας, αυτοπροβολής, επίδειξης…</w:t>
      </w:r>
    </w:p>
    <w:p w14:paraId="0424D5B4" w14:textId="77777777" w:rsidR="0092251B" w:rsidRPr="00375D3C" w:rsidRDefault="0092251B" w:rsidP="00922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Ε4</w:t>
      </w: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. 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Pr="00375D3C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ρνητικές συνέπειες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από την απουσία φιλικών δεσμών</w:t>
      </w:r>
      <w:r w:rsidRPr="00375D3C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</w:p>
    <w:p w14:paraId="1427161D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επίταση εσωστρέφειας, μοναξιά, απομόνωση</w:t>
      </w:r>
    </w:p>
    <w:p w14:paraId="3A880118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περιθωριοποίηση</w:t>
      </w:r>
    </w:p>
    <w:p w14:paraId="0E9ED628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ρηχές σχέσεις, επιφανειακές, τυπικές, κενές περιεχομένου</w:t>
      </w:r>
    </w:p>
    <w:p w14:paraId="7E8A673D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υποκατάστατα επικοινωνίας: έξαλλη διασκέδαση, τεχνητοί παράδεισοι, </w:t>
      </w:r>
      <w:proofErr w:type="spellStart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μονόδρομη</w:t>
      </w:r>
      <w:proofErr w:type="spellEnd"/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επικοινωνία μέσω Μ.Μ.Ε….</w:t>
      </w:r>
    </w:p>
    <w:p w14:paraId="1EA77D88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έλλειψη συμπαράστασης στις δυσκολίες</w:t>
      </w:r>
    </w:p>
    <w:p w14:paraId="1A879350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έλλειψη εμπιστοσύνης, ανασφάλειες, φόβοι -&gt; ψυχοφάρμακα…</w:t>
      </w:r>
    </w:p>
    <w:p w14:paraId="5E2B33C9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βία, εγκληματικότητα</w:t>
      </w:r>
    </w:p>
    <w:p w14:paraId="3A6E8A0D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αδυναμία προσέγγισης των λαών -&gt; επισφαλής ειρήνη</w:t>
      </w:r>
    </w:p>
    <w:p w14:paraId="3DB2DB02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αδυναμία πραγμάτωσης ανθρωπογνωσίας-αυτογνωσίας (γνώθι σαυτόν)</w:t>
      </w:r>
    </w:p>
    <w:p w14:paraId="11889DBE" w14:textId="77777777" w:rsidR="0092251B" w:rsidRPr="00375D3C" w:rsidRDefault="0092251B" w:rsidP="009225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τροχοπέδη για συνεργασία, απουσία γενικής  προόδου-ευημερίας</w:t>
      </w:r>
    </w:p>
    <w:p w14:paraId="41183679" w14:textId="77777777" w:rsidR="0092251B" w:rsidRPr="00375D3C" w:rsidRDefault="0092251B" w:rsidP="009225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58EE9F7D" w14:textId="77777777" w:rsidR="0092251B" w:rsidRPr="00375D3C" w:rsidRDefault="0092251B" w:rsidP="009225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i/>
          <w:color w:val="FF0000"/>
          <w:sz w:val="24"/>
          <w:szCs w:val="24"/>
          <w:lang w:eastAsia="el-GR"/>
        </w:rPr>
      </w:pPr>
      <w:r w:rsidRPr="00375D3C">
        <w:rPr>
          <w:rFonts w:ascii="Arial" w:eastAsia="Times New Roman" w:hAnsi="Arial" w:cs="Arial"/>
          <w:i/>
          <w:color w:val="FF0000"/>
          <w:sz w:val="24"/>
          <w:szCs w:val="24"/>
          <w:bdr w:val="none" w:sz="0" w:space="0" w:color="auto" w:frame="1"/>
          <w:lang w:eastAsia="el-GR"/>
        </w:rPr>
        <w:t>Συμπέρασμα: αναγκαία η ύπαρξη φιλικών δεσμών…</w:t>
      </w:r>
    </w:p>
    <w:p w14:paraId="54A480C7" w14:textId="77777777" w:rsidR="00465B54" w:rsidRDefault="00465B54"/>
    <w:sectPr w:rsidR="00465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04D9E"/>
    <w:multiLevelType w:val="multilevel"/>
    <w:tmpl w:val="1A5A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41B5F"/>
    <w:multiLevelType w:val="multilevel"/>
    <w:tmpl w:val="996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C4FC2"/>
    <w:multiLevelType w:val="hybridMultilevel"/>
    <w:tmpl w:val="AEFA4C8E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E7440F2"/>
    <w:multiLevelType w:val="multilevel"/>
    <w:tmpl w:val="A85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B713F"/>
    <w:multiLevelType w:val="multilevel"/>
    <w:tmpl w:val="A0B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94DEF"/>
    <w:multiLevelType w:val="multilevel"/>
    <w:tmpl w:val="049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2444C"/>
    <w:multiLevelType w:val="multilevel"/>
    <w:tmpl w:val="C93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E340D"/>
    <w:multiLevelType w:val="multilevel"/>
    <w:tmpl w:val="0B44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5A"/>
    <w:rsid w:val="00465B54"/>
    <w:rsid w:val="0092251B"/>
    <w:rsid w:val="00C16B30"/>
    <w:rsid w:val="00E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24A6-C391-427F-86A5-AA3FD478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2</cp:revision>
  <dcterms:created xsi:type="dcterms:W3CDTF">2021-02-26T15:50:00Z</dcterms:created>
  <dcterms:modified xsi:type="dcterms:W3CDTF">2021-02-26T15:51:00Z</dcterms:modified>
</cp:coreProperties>
</file>