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07AF" w14:textId="77777777" w:rsidR="00377E92" w:rsidRPr="00377E92" w:rsidRDefault="00377E92" w:rsidP="00377E92">
      <w:pPr>
        <w:rPr>
          <w:rFonts w:ascii="Georgia" w:hAnsi="Georgia"/>
          <w:b/>
          <w:color w:val="FF0000"/>
          <w:sz w:val="24"/>
          <w:szCs w:val="24"/>
        </w:rPr>
      </w:pPr>
      <w:r w:rsidRPr="00377E92">
        <w:rPr>
          <w:rFonts w:ascii="Georgia" w:hAnsi="Georgia"/>
          <w:b/>
          <w:color w:val="FF0000"/>
          <w:sz w:val="24"/>
          <w:szCs w:val="24"/>
        </w:rPr>
        <w:t>ΑΝΔΡΕΑΣ  ΚΑΛΒΟΣ</w:t>
      </w:r>
    </w:p>
    <w:p w14:paraId="0BD707B0" w14:textId="77777777" w:rsidR="00377E92" w:rsidRPr="00377E92" w:rsidRDefault="00377E92" w:rsidP="00377E92">
      <w:pPr>
        <w:rPr>
          <w:rFonts w:ascii="Georgia" w:hAnsi="Georgia"/>
          <w:sz w:val="24"/>
          <w:szCs w:val="24"/>
        </w:rPr>
      </w:pPr>
      <w:r w:rsidRPr="00377E92">
        <w:rPr>
          <w:rFonts w:ascii="Georgia" w:hAnsi="Georgia"/>
          <w:noProof/>
          <w:sz w:val="24"/>
          <w:szCs w:val="24"/>
        </w:rPr>
        <w:drawing>
          <wp:inline distT="0" distB="0" distL="0" distR="0" wp14:anchorId="0BD70800" wp14:editId="0BD70801">
            <wp:extent cx="3810000" cy="3810000"/>
            <wp:effectExtent l="0" t="0" r="0" b="0"/>
            <wp:docPr id="1" name="Εικόνα 1" descr="http://1.bp.blogspot.com/-ByIpQr4cZXc/U6XUV-bKy0I/AAAAAAAABXo/JvSTSn9Z9V8/s1600/%CE%BA%CE%B1%CE%BB%CE%B2%CE%BF%CF%8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ByIpQr4cZXc/U6XUV-bKy0I/AAAAAAAABXo/JvSTSn9Z9V8/s1600/%CE%BA%CE%B1%CE%BB%CE%B2%CE%BF%CF%8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0BD707B1" w14:textId="77777777" w:rsidR="00377E92" w:rsidRPr="00377E92" w:rsidRDefault="00377E92" w:rsidP="00377E92">
      <w:pPr>
        <w:rPr>
          <w:rFonts w:ascii="Georgia" w:hAnsi="Georgia"/>
          <w:sz w:val="24"/>
          <w:szCs w:val="24"/>
        </w:rPr>
      </w:pPr>
    </w:p>
    <w:p w14:paraId="0BD707B2" w14:textId="77777777" w:rsidR="00377E92" w:rsidRPr="00377E92" w:rsidRDefault="00377E92" w:rsidP="00377E92">
      <w:pPr>
        <w:rPr>
          <w:rFonts w:ascii="Georgia" w:hAnsi="Georgia"/>
          <w:sz w:val="24"/>
          <w:szCs w:val="24"/>
        </w:rPr>
      </w:pPr>
    </w:p>
    <w:p w14:paraId="0BD707B3" w14:textId="77777777" w:rsidR="00377E92" w:rsidRPr="00377E92" w:rsidRDefault="00377E92" w:rsidP="00377E92">
      <w:pPr>
        <w:rPr>
          <w:rFonts w:ascii="Georgia" w:hAnsi="Georgia"/>
          <w:sz w:val="24"/>
          <w:szCs w:val="24"/>
        </w:rPr>
      </w:pPr>
      <w:r w:rsidRPr="00377E92">
        <w:rPr>
          <w:rFonts w:ascii="Georgia" w:hAnsi="Georgia"/>
          <w:sz w:val="24"/>
          <w:szCs w:val="24"/>
        </w:rPr>
        <w:t> (  Ζάκυνθος 1792 – </w:t>
      </w:r>
      <w:proofErr w:type="spellStart"/>
      <w:r w:rsidRPr="00377E92">
        <w:rPr>
          <w:rFonts w:ascii="Georgia" w:hAnsi="Georgia"/>
          <w:sz w:val="24"/>
          <w:szCs w:val="24"/>
        </w:rPr>
        <w:t>Louth</w:t>
      </w:r>
      <w:proofErr w:type="spellEnd"/>
      <w:r w:rsidRPr="00377E92">
        <w:rPr>
          <w:rFonts w:ascii="Georgia" w:hAnsi="Georgia"/>
          <w:sz w:val="24"/>
          <w:szCs w:val="24"/>
        </w:rPr>
        <w:t> 1869 )</w:t>
      </w:r>
    </w:p>
    <w:p w14:paraId="0BD707B4" w14:textId="77777777" w:rsidR="00377E92" w:rsidRPr="00377E92" w:rsidRDefault="00377E92" w:rsidP="00377E92">
      <w:pPr>
        <w:rPr>
          <w:rFonts w:ascii="Georgia" w:hAnsi="Georgia"/>
          <w:sz w:val="24"/>
          <w:szCs w:val="24"/>
        </w:rPr>
      </w:pPr>
    </w:p>
    <w:p w14:paraId="0BD707B5" w14:textId="77777777" w:rsidR="00377E92" w:rsidRPr="00377E92" w:rsidRDefault="00377E92" w:rsidP="00377E92">
      <w:pPr>
        <w:rPr>
          <w:rFonts w:ascii="Georgia" w:hAnsi="Georgia"/>
          <w:i/>
          <w:color w:val="44546A" w:themeColor="text2"/>
          <w:sz w:val="24"/>
          <w:szCs w:val="24"/>
        </w:rPr>
      </w:pPr>
      <w:r w:rsidRPr="00377E92">
        <w:rPr>
          <w:rFonts w:ascii="Georgia" w:hAnsi="Georgia"/>
          <w:i/>
          <w:color w:val="44546A" w:themeColor="text2"/>
          <w:sz w:val="24"/>
          <w:szCs w:val="24"/>
        </w:rPr>
        <w:t>Αν δύσκολη ποίηση σημαίνει ποίηση που δυσκολευόμαστε να την προσεγγίσουμε «ως ποίηση», και όχι ποίηση που δεν καταλαβαίνουμε το θέμα της, τότε ο Κάλβος είναι ποιητής δύσκολος, όπως, καθώς μου φαίνεται, δύσκολος ποιητής είναι και ο Καβάφης  (Γ. Σεφέρης, Δοκιμές)</w:t>
      </w:r>
    </w:p>
    <w:p w14:paraId="0BD707B6" w14:textId="77777777" w:rsidR="00377E92" w:rsidRPr="00377E92" w:rsidRDefault="00377E92" w:rsidP="00377E92">
      <w:pPr>
        <w:rPr>
          <w:rFonts w:ascii="Georgia" w:hAnsi="Georgia"/>
          <w:color w:val="000000" w:themeColor="text1"/>
          <w:sz w:val="24"/>
          <w:szCs w:val="24"/>
          <w:u w:val="single"/>
        </w:rPr>
      </w:pPr>
      <w:r w:rsidRPr="00377E92">
        <w:rPr>
          <w:rFonts w:ascii="Georgia" w:hAnsi="Georgia"/>
          <w:color w:val="000000" w:themeColor="text1"/>
          <w:sz w:val="24"/>
          <w:szCs w:val="24"/>
          <w:u w:val="single"/>
        </w:rPr>
        <w:t>ΒΙΟΓΡΑΦΙΚΑ     </w:t>
      </w:r>
    </w:p>
    <w:p w14:paraId="0BD707B7" w14:textId="77777777" w:rsidR="00377E92" w:rsidRPr="00377E92" w:rsidRDefault="00377E92" w:rsidP="00377E92">
      <w:pPr>
        <w:rPr>
          <w:rFonts w:ascii="Georgia" w:hAnsi="Georgia"/>
          <w:sz w:val="24"/>
          <w:szCs w:val="24"/>
        </w:rPr>
      </w:pPr>
      <w:r w:rsidRPr="00377E92">
        <w:rPr>
          <w:rFonts w:ascii="Georgia" w:hAnsi="Georgia"/>
          <w:sz w:val="24"/>
          <w:szCs w:val="24"/>
        </w:rPr>
        <w:t>     Γεννήθηκε στη Ζάκυνθο το Μάρτιο του 1792 και έζησε εκεί μέχρι τα 10 του χρόνια. Ύστερα από το χωρισμό των γονέων του , το 1802, ακολούθησε τον πατέρα του στην Ιταλία , όπου πέρασε την νεανική ηλικία του και διαμόρφωσε την ιταλική και κλασική παιδεία του.</w:t>
      </w:r>
    </w:p>
    <w:p w14:paraId="0BD707B8" w14:textId="6CF6CF6C" w:rsidR="00377E92" w:rsidRPr="00377E92" w:rsidRDefault="00377E92" w:rsidP="00377E92">
      <w:pPr>
        <w:rPr>
          <w:rFonts w:ascii="Georgia" w:hAnsi="Georgia"/>
          <w:sz w:val="24"/>
          <w:szCs w:val="24"/>
        </w:rPr>
      </w:pPr>
      <w:r w:rsidRPr="00377E92">
        <w:rPr>
          <w:rFonts w:ascii="Georgia" w:hAnsi="Georgia"/>
          <w:sz w:val="24"/>
          <w:szCs w:val="24"/>
        </w:rPr>
        <w:t>   Καθοριστική ,για την πνευματική του διαμόρφωση,    υπήρξε η γνωριμία του με τον ζακυνθινής καταγωγής Ιταλό ποιητή, </w:t>
      </w:r>
      <w:proofErr w:type="spellStart"/>
      <w:r w:rsidRPr="00377E92">
        <w:rPr>
          <w:rFonts w:ascii="Georgia" w:hAnsi="Georgia"/>
          <w:sz w:val="24"/>
          <w:szCs w:val="24"/>
        </w:rPr>
        <w:t>Ugo</w:t>
      </w:r>
      <w:proofErr w:type="spellEnd"/>
      <w:r w:rsidRPr="00377E92">
        <w:rPr>
          <w:rFonts w:ascii="Georgia" w:hAnsi="Georgia"/>
          <w:sz w:val="24"/>
          <w:szCs w:val="24"/>
        </w:rPr>
        <w:t> </w:t>
      </w:r>
      <w:proofErr w:type="spellStart"/>
      <w:r w:rsidRPr="00377E92">
        <w:rPr>
          <w:rFonts w:ascii="Georgia" w:hAnsi="Georgia"/>
          <w:sz w:val="24"/>
          <w:szCs w:val="24"/>
        </w:rPr>
        <w:t>Foscolo</w:t>
      </w:r>
      <w:proofErr w:type="spellEnd"/>
      <w:r w:rsidRPr="00377E92">
        <w:rPr>
          <w:rFonts w:ascii="Georgia" w:hAnsi="Georgia"/>
          <w:sz w:val="24"/>
          <w:szCs w:val="24"/>
        </w:rPr>
        <w:t>.</w:t>
      </w:r>
      <w:r w:rsidR="004407D3">
        <w:rPr>
          <w:rFonts w:ascii="Georgia" w:hAnsi="Georgia"/>
          <w:sz w:val="24"/>
          <w:szCs w:val="24"/>
        </w:rPr>
        <w:t xml:space="preserve"> </w:t>
      </w:r>
      <w:r w:rsidRPr="00377E92">
        <w:rPr>
          <w:rFonts w:ascii="Georgia" w:hAnsi="Georgia"/>
          <w:sz w:val="24"/>
          <w:szCs w:val="24"/>
        </w:rPr>
        <w:t>Μετά την ρήξη στη σχέση τους , το 1817, ο Κάλβος έζησε σε 4 ευρωπαϊκές χώρες  ( Αγγλία, Ιταλία, Ελβετία και Γαλλία) , εργαζόμενος ως μεταφραστής και καθηγητής ξένων γλωσσών. </w:t>
      </w:r>
    </w:p>
    <w:p w14:paraId="0BD707B9" w14:textId="77777777" w:rsidR="00377E92" w:rsidRPr="00377E92" w:rsidRDefault="00377E92" w:rsidP="00377E92">
      <w:pPr>
        <w:rPr>
          <w:rFonts w:ascii="Georgia" w:hAnsi="Georgia"/>
          <w:sz w:val="24"/>
          <w:szCs w:val="24"/>
        </w:rPr>
      </w:pPr>
      <w:r w:rsidRPr="00377E92">
        <w:rPr>
          <w:rFonts w:ascii="Georgia" w:hAnsi="Georgia"/>
          <w:sz w:val="24"/>
          <w:szCs w:val="24"/>
        </w:rPr>
        <w:t>   Από το 1811 ως το 1821 έγραψε αρκετά ιταλικά λογοτεχνήματα και 3 τραγωδίες ( Θηραμένης, Δαναΐδες  και την ανολοκλήρωτη Ιππίας ).</w:t>
      </w:r>
    </w:p>
    <w:p w14:paraId="0BD707BA" w14:textId="77777777" w:rsidR="00377E92" w:rsidRPr="00377E92" w:rsidRDefault="00377E92" w:rsidP="00377E92">
      <w:pPr>
        <w:rPr>
          <w:rFonts w:ascii="Georgia" w:hAnsi="Georgia"/>
          <w:sz w:val="24"/>
          <w:szCs w:val="24"/>
        </w:rPr>
      </w:pPr>
      <w:r w:rsidRPr="00377E92">
        <w:rPr>
          <w:rFonts w:ascii="Georgia" w:hAnsi="Georgia"/>
          <w:sz w:val="24"/>
          <w:szCs w:val="24"/>
        </w:rPr>
        <w:t xml:space="preserve">    Τον Απρίλη του 1821, λίγο πριν ξεσπάσει η ελληνική  επανάσταση, εξορίστηκε από την Φλωρεντία και κατέφυγε στη Γενεύη της Ελβετίας, επειδή κατηγορήθηκε για συμμετοχή </w:t>
      </w:r>
      <w:r w:rsidRPr="00377E92">
        <w:rPr>
          <w:rFonts w:ascii="Georgia" w:hAnsi="Georgia"/>
          <w:sz w:val="24"/>
          <w:szCs w:val="24"/>
        </w:rPr>
        <w:lastRenderedPageBreak/>
        <w:t>στη μυστική, επαναστατική, παράνομη  οργάνωση των Καρμπονάρων, που αγωνιζόταν για τα δημοκρατικά ιδεώδη και την απελευθέρωση των ευρωπαϊκών λαών.</w:t>
      </w:r>
    </w:p>
    <w:p w14:paraId="0BD707BB" w14:textId="77777777" w:rsidR="00377E92" w:rsidRPr="00377E92" w:rsidRDefault="00377E92" w:rsidP="00377E92">
      <w:pPr>
        <w:rPr>
          <w:rFonts w:ascii="Georgia" w:hAnsi="Georgia"/>
          <w:sz w:val="24"/>
          <w:szCs w:val="24"/>
        </w:rPr>
      </w:pPr>
      <w:r w:rsidRPr="00377E92">
        <w:rPr>
          <w:rFonts w:ascii="Georgia" w:hAnsi="Georgia"/>
          <w:sz w:val="24"/>
          <w:szCs w:val="24"/>
        </w:rPr>
        <w:t>    Στη Γενεύη έζησε για 4 χρόνια, ως το 1825 και εκεί έγραψε τις περισσότερες από τις </w:t>
      </w:r>
      <w:hyperlink r:id="rId7" w:history="1">
        <w:r w:rsidRPr="00377E92">
          <w:rPr>
            <w:rStyle w:val="-"/>
            <w:rFonts w:ascii="Georgia" w:hAnsi="Georgia"/>
            <w:sz w:val="24"/>
            <w:szCs w:val="24"/>
          </w:rPr>
          <w:t>ωδές</w:t>
        </w:r>
      </w:hyperlink>
      <w:r w:rsidRPr="00377E92">
        <w:rPr>
          <w:rFonts w:ascii="Georgia" w:hAnsi="Georgia"/>
          <w:sz w:val="24"/>
          <w:szCs w:val="24"/>
        </w:rPr>
        <w:t> των δύο ελληνικών συλλογών Η Λύρα ( 1824) και Λυρικά ( 1826). </w:t>
      </w:r>
    </w:p>
    <w:p w14:paraId="0BD707BC" w14:textId="77777777" w:rsidR="00377E92" w:rsidRPr="00377E92" w:rsidRDefault="00377E92" w:rsidP="00377E92">
      <w:pPr>
        <w:rPr>
          <w:rFonts w:ascii="Georgia" w:hAnsi="Georgia"/>
          <w:sz w:val="24"/>
          <w:szCs w:val="24"/>
        </w:rPr>
      </w:pPr>
      <w:r w:rsidRPr="00377E92">
        <w:rPr>
          <w:rFonts w:ascii="Georgia" w:hAnsi="Georgia"/>
          <w:sz w:val="24"/>
          <w:szCs w:val="24"/>
        </w:rPr>
        <w:t>Το 1826 ήρθε στην Ελλάδα και για 3 χρόνια ,όχι συνεχόμενα, δίδαξε στην Ιόνιο Ακαδημία. Το 1852 παντρεύτηκε μια Αγγλίδας παιδαγωγό  και εγκαταστάθηκε οριστικά στην Αγγλία, όπου και πέθανε το 1869,  στην κωμόπολη </w:t>
      </w:r>
      <w:proofErr w:type="spellStart"/>
      <w:r w:rsidRPr="00377E92">
        <w:rPr>
          <w:rFonts w:ascii="Georgia" w:hAnsi="Georgia"/>
          <w:sz w:val="24"/>
          <w:szCs w:val="24"/>
        </w:rPr>
        <w:t>Louth</w:t>
      </w:r>
      <w:proofErr w:type="spellEnd"/>
      <w:r w:rsidRPr="00377E92">
        <w:rPr>
          <w:rFonts w:ascii="Georgia" w:hAnsi="Georgia"/>
          <w:sz w:val="24"/>
          <w:szCs w:val="24"/>
        </w:rPr>
        <w:t>. </w:t>
      </w:r>
    </w:p>
    <w:p w14:paraId="0BD707BD" w14:textId="77777777" w:rsidR="00377E92" w:rsidRPr="00377E92" w:rsidRDefault="00377E92" w:rsidP="00377E92">
      <w:pPr>
        <w:rPr>
          <w:rFonts w:ascii="Georgia" w:hAnsi="Georgia"/>
          <w:sz w:val="24"/>
          <w:szCs w:val="24"/>
        </w:rPr>
      </w:pPr>
      <w:r w:rsidRPr="00377E92">
        <w:rPr>
          <w:rFonts w:ascii="Georgia" w:hAnsi="Georgia"/>
          <w:sz w:val="24"/>
          <w:szCs w:val="24"/>
        </w:rPr>
        <w:t>Από αρκετούς Έλληνες  λογοτέχνες παρουσιάζεται ως άσχημος γέροντας, βλοσυρός, αγέλαστος και δύσθυμος :</w:t>
      </w:r>
    </w:p>
    <w:p w14:paraId="0BD707BE" w14:textId="77777777" w:rsidR="00377E92" w:rsidRPr="00377E92" w:rsidRDefault="00377E92" w:rsidP="00377E92">
      <w:pPr>
        <w:rPr>
          <w:rFonts w:ascii="Georgia" w:hAnsi="Georgia"/>
          <w:b/>
          <w:sz w:val="24"/>
          <w:szCs w:val="24"/>
        </w:rPr>
      </w:pPr>
      <w:r w:rsidRPr="00377E92">
        <w:rPr>
          <w:rFonts w:ascii="Georgia" w:hAnsi="Georgia"/>
          <w:b/>
          <w:sz w:val="24"/>
          <w:szCs w:val="24"/>
        </w:rPr>
        <w:t xml:space="preserve">Γιώργος </w:t>
      </w:r>
      <w:proofErr w:type="spellStart"/>
      <w:r w:rsidRPr="00377E92">
        <w:rPr>
          <w:rFonts w:ascii="Georgia" w:hAnsi="Georgia"/>
          <w:b/>
          <w:sz w:val="24"/>
          <w:szCs w:val="24"/>
        </w:rPr>
        <w:t>Θεοτοκάς</w:t>
      </w:r>
      <w:proofErr w:type="spellEnd"/>
      <w:r w:rsidRPr="00377E92">
        <w:rPr>
          <w:rFonts w:ascii="Georgia" w:hAnsi="Georgia"/>
          <w:b/>
          <w:sz w:val="24"/>
          <w:szCs w:val="24"/>
        </w:rPr>
        <w:t> </w:t>
      </w:r>
      <w:r w:rsidRPr="00377E92">
        <w:rPr>
          <w:rFonts w:ascii="Georgia" w:hAnsi="Georgia"/>
          <w:sz w:val="24"/>
          <w:szCs w:val="24"/>
        </w:rPr>
        <w:t>«ο γέρος αετός» </w:t>
      </w:r>
    </w:p>
    <w:p w14:paraId="0BD707BF" w14:textId="77777777" w:rsidR="00377E92" w:rsidRPr="00377E92" w:rsidRDefault="00377E92" w:rsidP="00377E92">
      <w:pPr>
        <w:rPr>
          <w:rFonts w:ascii="Georgia" w:hAnsi="Georgia"/>
          <w:sz w:val="24"/>
          <w:szCs w:val="24"/>
        </w:rPr>
      </w:pPr>
      <w:r w:rsidRPr="00377E92">
        <w:rPr>
          <w:rFonts w:ascii="Georgia" w:hAnsi="Georgia"/>
          <w:i/>
          <w:color w:val="171717" w:themeColor="background2" w:themeShade="1A"/>
          <w:sz w:val="24"/>
          <w:szCs w:val="24"/>
        </w:rPr>
        <w:t>Μυτερό ράμφος, σφιγμένα χείλια, ζαρωμένα φρύδια πυκνά / ένα ανθρωπάριο φαλακρό και αναιμικό/ με μαύρες τρίχες που ανεμίζανε πλατιά στο πελώριο μέτωπο./ Ωραίος δεν ήταν βέβαια ο δύστηνος./  Ίσα – ίσα μου φάνηκε πολύ κακοφτιαγμένος και βλοσυρός</w:t>
      </w:r>
      <w:r w:rsidRPr="00377E92">
        <w:rPr>
          <w:rFonts w:ascii="Georgia" w:hAnsi="Georgia"/>
          <w:sz w:val="24"/>
          <w:szCs w:val="24"/>
        </w:rPr>
        <w:t>.</w:t>
      </w:r>
    </w:p>
    <w:p w14:paraId="0BD707C0" w14:textId="77777777" w:rsidR="00377E92" w:rsidRPr="00377E92" w:rsidRDefault="00377E92" w:rsidP="00377E92">
      <w:pPr>
        <w:rPr>
          <w:rFonts w:ascii="Georgia" w:hAnsi="Georgia"/>
          <w:sz w:val="24"/>
          <w:szCs w:val="24"/>
        </w:rPr>
      </w:pPr>
      <w:r w:rsidRPr="00377E92">
        <w:rPr>
          <w:rFonts w:ascii="Georgia" w:hAnsi="Georgia"/>
          <w:sz w:val="24"/>
          <w:szCs w:val="24"/>
        </w:rPr>
        <w:t>Γενικά ο Κάλβος δεν ήταν συμπαθής στους λογοτεχνικούς κύκλους της εποχής του, ίσως επειδή ποτέ δεν συνεργάστηκε με το πολιτικό και ακαδημαϊκό κατεστημένο και δεν είχε καλές σχέσεις με τον κύκλο του Σολωμού .Έτσι οδηγήθηκε στην απόφασή του να εγκαταλείψει οριστικά την Ελλάδα.</w:t>
      </w:r>
    </w:p>
    <w:p w14:paraId="0BD707C1" w14:textId="77777777" w:rsidR="00377E92" w:rsidRPr="00377E92" w:rsidRDefault="00377E92" w:rsidP="00377E92">
      <w:pPr>
        <w:rPr>
          <w:rFonts w:ascii="Georgia" w:hAnsi="Georgia"/>
          <w:b/>
          <w:sz w:val="24"/>
          <w:szCs w:val="24"/>
        </w:rPr>
      </w:pPr>
      <w:r w:rsidRPr="00377E92">
        <w:rPr>
          <w:rFonts w:ascii="Georgia" w:hAnsi="Georgia"/>
          <w:b/>
          <w:sz w:val="24"/>
          <w:szCs w:val="24"/>
        </w:rPr>
        <w:t>ΧΑΡΑΚΤΗΡΙΣΤΙΚΑ ΤΗΣ ΠΟΙΗΤΙΚΗΣ ΤΟΥ ΓΡΑΦΗΣ</w:t>
      </w:r>
    </w:p>
    <w:p w14:paraId="0BD707C2" w14:textId="77777777" w:rsidR="00377E92" w:rsidRPr="00377E92" w:rsidRDefault="00377E92" w:rsidP="00377E92">
      <w:pPr>
        <w:rPr>
          <w:rFonts w:ascii="Georgia" w:hAnsi="Georgia"/>
          <w:b/>
          <w:sz w:val="24"/>
          <w:szCs w:val="24"/>
        </w:rPr>
      </w:pPr>
      <w:r w:rsidRPr="00377E92">
        <w:rPr>
          <w:rFonts w:ascii="Georgia" w:hAnsi="Georgia"/>
          <w:b/>
          <w:sz w:val="24"/>
          <w:szCs w:val="24"/>
        </w:rPr>
        <w:t>ΩΔΕΣ</w:t>
      </w:r>
    </w:p>
    <w:p w14:paraId="0BD707C3" w14:textId="77777777" w:rsidR="00377E92" w:rsidRDefault="00377E92" w:rsidP="00377E92">
      <w:pPr>
        <w:pStyle w:val="a3"/>
        <w:numPr>
          <w:ilvl w:val="0"/>
          <w:numId w:val="19"/>
        </w:numPr>
        <w:rPr>
          <w:rFonts w:ascii="Georgia" w:hAnsi="Georgia"/>
          <w:sz w:val="24"/>
          <w:szCs w:val="24"/>
        </w:rPr>
      </w:pPr>
      <w:r w:rsidRPr="00377E92">
        <w:rPr>
          <w:rFonts w:ascii="Georgia" w:hAnsi="Georgia"/>
          <w:sz w:val="24"/>
          <w:szCs w:val="24"/>
        </w:rPr>
        <w:t>ποιήματα με πατριωτικό, παραινετικό και αγωνιστικό περιεχόμενο</w:t>
      </w:r>
    </w:p>
    <w:p w14:paraId="0BD707C4" w14:textId="77777777" w:rsidR="00377E92" w:rsidRDefault="00377E92" w:rsidP="00377E92">
      <w:pPr>
        <w:pStyle w:val="a3"/>
        <w:numPr>
          <w:ilvl w:val="0"/>
          <w:numId w:val="19"/>
        </w:numPr>
        <w:rPr>
          <w:rFonts w:ascii="Georgia" w:hAnsi="Georgia"/>
          <w:sz w:val="24"/>
          <w:szCs w:val="24"/>
        </w:rPr>
      </w:pPr>
      <w:r w:rsidRPr="00377E92">
        <w:rPr>
          <w:rFonts w:ascii="Georgia" w:hAnsi="Georgia"/>
          <w:sz w:val="24"/>
          <w:szCs w:val="24"/>
        </w:rPr>
        <w:t>επιμελημένη στροφική οργάνωση. Απαρτίζονται από προοίμιο( άλλοτε συνοπτικό , άλλοτε εκτεταμένο και συχνά αντίθετο ως προς το περιεχόμενο με την υπόλοιπη ωδή), το κυρίως μέρος και τον επίλογο, συνήθως διατυπωμένο αποφθεγματικά</w:t>
      </w:r>
    </w:p>
    <w:p w14:paraId="0BD707C5" w14:textId="77777777" w:rsidR="00377E92" w:rsidRPr="00377E92" w:rsidRDefault="00377E92" w:rsidP="00377E92">
      <w:pPr>
        <w:pStyle w:val="a3"/>
        <w:numPr>
          <w:ilvl w:val="0"/>
          <w:numId w:val="19"/>
        </w:numPr>
        <w:rPr>
          <w:rFonts w:ascii="Georgia" w:hAnsi="Georgia"/>
          <w:sz w:val="24"/>
          <w:szCs w:val="24"/>
        </w:rPr>
      </w:pPr>
      <w:r w:rsidRPr="00377E92">
        <w:rPr>
          <w:rFonts w:ascii="Georgia" w:hAnsi="Georgia"/>
          <w:sz w:val="24"/>
          <w:szCs w:val="24"/>
        </w:rPr>
        <w:t> υψηλός και μεγαλοπρεπής τόνος</w:t>
      </w:r>
    </w:p>
    <w:p w14:paraId="0BD707C6" w14:textId="77777777" w:rsidR="00377E92" w:rsidRDefault="00377E92" w:rsidP="00377E92">
      <w:pPr>
        <w:rPr>
          <w:rFonts w:ascii="Georgia" w:hAnsi="Georgia"/>
          <w:color w:val="1F3864" w:themeColor="accent5" w:themeShade="80"/>
          <w:sz w:val="24"/>
          <w:szCs w:val="24"/>
        </w:rPr>
      </w:pPr>
      <w:r w:rsidRPr="00377E92">
        <w:rPr>
          <w:rFonts w:ascii="Georgia" w:hAnsi="Georgia"/>
          <w:color w:val="1F3864" w:themeColor="accent5" w:themeShade="80"/>
          <w:sz w:val="24"/>
          <w:szCs w:val="24"/>
        </w:rPr>
        <w:t>ΘΕΜΑΤΙΚΗ</w:t>
      </w:r>
    </w:p>
    <w:p w14:paraId="0BD707C7" w14:textId="77777777" w:rsidR="00377E92" w:rsidRPr="00377E92" w:rsidRDefault="00377E92" w:rsidP="00377E92">
      <w:pPr>
        <w:pStyle w:val="a3"/>
        <w:numPr>
          <w:ilvl w:val="0"/>
          <w:numId w:val="20"/>
        </w:numPr>
        <w:rPr>
          <w:rFonts w:ascii="Georgia" w:hAnsi="Georgia"/>
          <w:color w:val="1F3864" w:themeColor="accent5" w:themeShade="80"/>
          <w:sz w:val="24"/>
          <w:szCs w:val="24"/>
        </w:rPr>
      </w:pPr>
      <w:r w:rsidRPr="00377E92">
        <w:rPr>
          <w:rFonts w:ascii="Georgia" w:hAnsi="Georgia"/>
          <w:sz w:val="24"/>
          <w:szCs w:val="24"/>
        </w:rPr>
        <w:t> η ελληνική επανάσταση, το  μαχητικό φρόνημα των  επαναστατημένων Ελλήνων, το οποίο υμνεί προσπαθώντας να εμψυχώσει την εθνική ψυχή</w:t>
      </w:r>
    </w:p>
    <w:p w14:paraId="0BD707C8" w14:textId="77777777" w:rsidR="00377E92" w:rsidRPr="00377E92" w:rsidRDefault="00377E92" w:rsidP="00377E92">
      <w:pPr>
        <w:pStyle w:val="a3"/>
        <w:numPr>
          <w:ilvl w:val="0"/>
          <w:numId w:val="20"/>
        </w:numPr>
        <w:rPr>
          <w:rFonts w:ascii="Georgia" w:hAnsi="Georgia"/>
          <w:color w:val="1F3864" w:themeColor="accent5" w:themeShade="80"/>
          <w:sz w:val="24"/>
          <w:szCs w:val="24"/>
        </w:rPr>
      </w:pPr>
      <w:r w:rsidRPr="00377E92">
        <w:rPr>
          <w:rFonts w:ascii="Georgia" w:hAnsi="Georgia"/>
          <w:sz w:val="24"/>
          <w:szCs w:val="24"/>
        </w:rPr>
        <w:t>η αρχαία μυθολογία και το ένδοξο αρχαιοελληνικό παρελθόν σε συνδυασμό με αναφορές στη φυσική ομορφιά του τοπίου, τα ψυχικά χαρίσματα των ανθρώπων και τη χριστιανική λατρεία των Ελλήνων. Φαίνεται σαν να μιλά  ως εκπρόσωπος της  ελληνικής εθνικής κοινότητας</w:t>
      </w:r>
    </w:p>
    <w:p w14:paraId="0BD707C9" w14:textId="77777777" w:rsidR="00377E92" w:rsidRPr="00377E92" w:rsidRDefault="00377E92" w:rsidP="00377E92">
      <w:pPr>
        <w:pStyle w:val="a3"/>
        <w:numPr>
          <w:ilvl w:val="0"/>
          <w:numId w:val="20"/>
        </w:numPr>
        <w:rPr>
          <w:rFonts w:ascii="Georgia" w:hAnsi="Georgia"/>
          <w:color w:val="1F3864" w:themeColor="accent5" w:themeShade="80"/>
          <w:sz w:val="24"/>
          <w:szCs w:val="24"/>
        </w:rPr>
      </w:pPr>
      <w:r w:rsidRPr="00377E92">
        <w:rPr>
          <w:rFonts w:ascii="Georgia" w:hAnsi="Georgia"/>
          <w:sz w:val="24"/>
          <w:szCs w:val="24"/>
        </w:rPr>
        <w:t> υποστήριξη των ιδανικών της ελευθερίας και της ισότητας ( φανερή η επιρροή του από το πνεύμα του Διαφωτισμού ) με στόχο την αποδέσμευση από τη μοναρχική εξουσία και τα τυραννικά καθεστώτα, τις προλήψεις και τις δεισιδαιμονίες και την κατάκτηση της πολιτικής και κοινωνικής αρετής</w:t>
      </w:r>
    </w:p>
    <w:p w14:paraId="0BD707CA" w14:textId="77777777" w:rsidR="00377E92" w:rsidRPr="00377E92" w:rsidRDefault="00377E92" w:rsidP="00377E92">
      <w:pPr>
        <w:pStyle w:val="a3"/>
        <w:numPr>
          <w:ilvl w:val="0"/>
          <w:numId w:val="20"/>
        </w:numPr>
        <w:rPr>
          <w:rFonts w:ascii="Georgia" w:hAnsi="Georgia"/>
          <w:color w:val="1F3864" w:themeColor="accent5" w:themeShade="80"/>
          <w:sz w:val="24"/>
          <w:szCs w:val="24"/>
        </w:rPr>
      </w:pPr>
      <w:r w:rsidRPr="00377E92">
        <w:rPr>
          <w:rFonts w:ascii="Georgia" w:hAnsi="Georgia"/>
          <w:sz w:val="24"/>
          <w:szCs w:val="24"/>
        </w:rPr>
        <w:t>η Ελευθερία , στο έργο του  Κάλβου, είναι ταυτισμένη με την Αρετή</w:t>
      </w:r>
    </w:p>
    <w:p w14:paraId="0BD707CB" w14:textId="77777777" w:rsidR="00377E92" w:rsidRPr="00377E92" w:rsidRDefault="00377E92" w:rsidP="00377E92">
      <w:pPr>
        <w:rPr>
          <w:rFonts w:ascii="Georgia" w:hAnsi="Georgia"/>
          <w:b/>
          <w:sz w:val="24"/>
          <w:szCs w:val="24"/>
        </w:rPr>
      </w:pPr>
      <w:r w:rsidRPr="00377E92">
        <w:rPr>
          <w:rFonts w:ascii="Georgia" w:hAnsi="Georgia"/>
          <w:b/>
          <w:sz w:val="24"/>
          <w:szCs w:val="24"/>
        </w:rPr>
        <w:t> ΠΟΙΗΤΙΚΗ ΤΕΧΝΟΤΡΟΠΙΑ</w:t>
      </w:r>
    </w:p>
    <w:p w14:paraId="0BD707CC" w14:textId="77777777" w:rsidR="00377E92" w:rsidRDefault="00377E92" w:rsidP="00377E92">
      <w:pPr>
        <w:rPr>
          <w:rFonts w:ascii="Georgia" w:hAnsi="Georgia"/>
          <w:b/>
          <w:sz w:val="24"/>
          <w:szCs w:val="24"/>
        </w:rPr>
      </w:pPr>
      <w:r w:rsidRPr="00377E92">
        <w:rPr>
          <w:rFonts w:ascii="Georgia" w:hAnsi="Georgia"/>
          <w:b/>
          <w:sz w:val="24"/>
          <w:szCs w:val="24"/>
        </w:rPr>
        <w:t>Επιρροές από:</w:t>
      </w:r>
    </w:p>
    <w:p w14:paraId="0BD707CD" w14:textId="77777777" w:rsidR="00377E92" w:rsidRPr="00377E92" w:rsidRDefault="00377E92" w:rsidP="00377E92">
      <w:pPr>
        <w:pStyle w:val="a3"/>
        <w:numPr>
          <w:ilvl w:val="0"/>
          <w:numId w:val="23"/>
        </w:numPr>
        <w:rPr>
          <w:rFonts w:ascii="Georgia" w:hAnsi="Georgia"/>
          <w:b/>
          <w:sz w:val="24"/>
          <w:szCs w:val="24"/>
        </w:rPr>
      </w:pPr>
      <w:r w:rsidRPr="00377E92">
        <w:rPr>
          <w:rFonts w:ascii="Georgia" w:hAnsi="Georgia"/>
          <w:sz w:val="24"/>
          <w:szCs w:val="24"/>
        </w:rPr>
        <w:lastRenderedPageBreak/>
        <w:t>τον ευρωπαϊκό ρομαντισμό (στα έργα του διακρίνουμε:  μελαγχολική διάθεση , δραματική ένταση, οραματικές καταστάσεις, υπερβολή, εξιδανίκευση, συχνή εμφάνιση του «εγώ» του ποιητή)</w:t>
      </w:r>
    </w:p>
    <w:p w14:paraId="0BD707CE" w14:textId="77777777" w:rsidR="00377E92" w:rsidRPr="00377E92" w:rsidRDefault="00377E92" w:rsidP="00377E92">
      <w:pPr>
        <w:pStyle w:val="a3"/>
        <w:numPr>
          <w:ilvl w:val="0"/>
          <w:numId w:val="23"/>
        </w:numPr>
        <w:rPr>
          <w:rFonts w:ascii="Georgia" w:hAnsi="Georgia"/>
          <w:b/>
          <w:sz w:val="24"/>
          <w:szCs w:val="24"/>
        </w:rPr>
      </w:pPr>
      <w:r w:rsidRPr="00377E92">
        <w:rPr>
          <w:rFonts w:ascii="Georgia" w:hAnsi="Georgia"/>
          <w:sz w:val="24"/>
          <w:szCs w:val="24"/>
        </w:rPr>
        <w:t xml:space="preserve"> τον ιταλικό,  και γενικότερα  ευρωπαϊκό,  νεοκλασικισμό (στα έργα του διακρίνουμε : ιδεαλιστικές αρχές, την τοποθέτηση της Τέχνης στην κορυφή της  κλίμακας των αξιών, την πεποίθηση για την παιδευτική λειτουργία της ποίησης, την ισορροπημένη αρχιτεκτονική διάρθρωση  - προοίμιο, κύριο μέρος επίλογος  -  την εκτενή χρήση της μετωνυμίας, σοβαρό και υψηλό τόνο, επιγραμματικότητα και </w:t>
      </w:r>
      <w:proofErr w:type="spellStart"/>
      <w:r w:rsidRPr="00377E92">
        <w:rPr>
          <w:rFonts w:ascii="Georgia" w:hAnsi="Georgia"/>
          <w:sz w:val="24"/>
          <w:szCs w:val="24"/>
        </w:rPr>
        <w:t>αποφθεγματικότητα</w:t>
      </w:r>
      <w:proofErr w:type="spellEnd"/>
      <w:r w:rsidRPr="00377E92">
        <w:rPr>
          <w:rFonts w:ascii="Georgia" w:hAnsi="Georgia"/>
          <w:sz w:val="24"/>
          <w:szCs w:val="24"/>
        </w:rPr>
        <w:t>)</w:t>
      </w:r>
    </w:p>
    <w:p w14:paraId="0BD707CF" w14:textId="77777777" w:rsidR="00377E92" w:rsidRPr="00377E92" w:rsidRDefault="00377E92" w:rsidP="00377E92">
      <w:pPr>
        <w:rPr>
          <w:rFonts w:ascii="Georgia" w:hAnsi="Georgia"/>
          <w:b/>
          <w:sz w:val="24"/>
          <w:szCs w:val="24"/>
        </w:rPr>
      </w:pPr>
      <w:r w:rsidRPr="00377E92">
        <w:rPr>
          <w:rFonts w:ascii="Georgia" w:hAnsi="Georgia"/>
          <w:b/>
          <w:sz w:val="24"/>
          <w:szCs w:val="24"/>
        </w:rPr>
        <w:t>Η ΓΛΩΣΣΑ</w:t>
      </w:r>
    </w:p>
    <w:p w14:paraId="0BD707D0" w14:textId="77777777" w:rsidR="00377E92" w:rsidRPr="00377E92" w:rsidRDefault="00377E92" w:rsidP="00377E92">
      <w:pPr>
        <w:rPr>
          <w:rFonts w:ascii="Georgia" w:hAnsi="Georgia"/>
          <w:sz w:val="24"/>
          <w:szCs w:val="24"/>
        </w:rPr>
      </w:pPr>
      <w:r w:rsidRPr="00377E92">
        <w:rPr>
          <w:rFonts w:ascii="Georgia" w:hAnsi="Georgia"/>
          <w:sz w:val="24"/>
          <w:szCs w:val="24"/>
        </w:rPr>
        <w:t>Χαρακτηριστικό , η γλωσσική ανομοιομορφία. Μια γλώσσα ανυπότακτη σε γραμματικούς κανόνες</w:t>
      </w:r>
    </w:p>
    <w:p w14:paraId="0BD707D1" w14:textId="77777777" w:rsidR="00377E92" w:rsidRPr="00377E92" w:rsidRDefault="00377E92" w:rsidP="00377E92">
      <w:pPr>
        <w:rPr>
          <w:rFonts w:ascii="Georgia" w:hAnsi="Georgia"/>
          <w:sz w:val="24"/>
          <w:szCs w:val="24"/>
        </w:rPr>
      </w:pPr>
      <w:r w:rsidRPr="00377E92">
        <w:rPr>
          <w:rFonts w:ascii="Georgia" w:hAnsi="Georgia"/>
          <w:sz w:val="24"/>
          <w:szCs w:val="24"/>
        </w:rPr>
        <w:t xml:space="preserve">Κορμός του </w:t>
      </w:r>
      <w:proofErr w:type="spellStart"/>
      <w:r w:rsidRPr="00377E92">
        <w:rPr>
          <w:rFonts w:ascii="Georgia" w:hAnsi="Georgia"/>
          <w:sz w:val="24"/>
          <w:szCs w:val="24"/>
        </w:rPr>
        <w:t>καλβικού</w:t>
      </w:r>
      <w:proofErr w:type="spellEnd"/>
      <w:r w:rsidRPr="00377E92">
        <w:rPr>
          <w:rFonts w:ascii="Georgia" w:hAnsi="Georgia"/>
          <w:sz w:val="24"/>
          <w:szCs w:val="24"/>
        </w:rPr>
        <w:t xml:space="preserve"> λεξιλογίου, οι αρχαιοελληνικές λέξεις ( από τις 2000 λέξεις των ωδών το 85%, περίπου,  είναι τυπικά αρχαίες )</w:t>
      </w:r>
    </w:p>
    <w:p w14:paraId="0BD707D2" w14:textId="77777777" w:rsidR="00377E92" w:rsidRPr="00377E92" w:rsidRDefault="00377E92" w:rsidP="00377E92">
      <w:pPr>
        <w:rPr>
          <w:rFonts w:ascii="Georgia" w:hAnsi="Georgia"/>
          <w:sz w:val="24"/>
          <w:szCs w:val="24"/>
        </w:rPr>
      </w:pPr>
      <w:r w:rsidRPr="00377E92">
        <w:rPr>
          <w:rFonts w:ascii="Georgia" w:hAnsi="Georgia"/>
          <w:sz w:val="24"/>
          <w:szCs w:val="24"/>
        </w:rPr>
        <w:t> Χρησιμοποίησε τη λόγια γλώσσα, επηρεασμένος από την κλασική παιδεία που απέκτησε στην Ιταλία. Είναι ο μόνος σημαντικός ποιητής της επτανησιακής ποιητικής παράδοσης του 19ου αιώνα που δεν υιοθέτησε την δημοτική γλώσσα</w:t>
      </w:r>
    </w:p>
    <w:p w14:paraId="0BD707D3" w14:textId="77777777" w:rsidR="00377E92" w:rsidRPr="00377E92" w:rsidRDefault="00377E92" w:rsidP="00377E92">
      <w:pPr>
        <w:rPr>
          <w:rFonts w:ascii="Georgia" w:hAnsi="Georgia"/>
          <w:sz w:val="24"/>
          <w:szCs w:val="24"/>
        </w:rPr>
      </w:pPr>
      <w:r w:rsidRPr="00377E92">
        <w:rPr>
          <w:rFonts w:ascii="Georgia" w:hAnsi="Georgia"/>
          <w:sz w:val="24"/>
          <w:szCs w:val="24"/>
        </w:rPr>
        <w:t> Εμπλουτισμός της λόγιας γλώσσας  με  δημώδεις τύπους και ιδιωματικούς</w:t>
      </w:r>
    </w:p>
    <w:p w14:paraId="0BD707D4" w14:textId="77777777" w:rsidR="00377E92" w:rsidRPr="00377E92" w:rsidRDefault="00377E92" w:rsidP="00377E92">
      <w:pPr>
        <w:rPr>
          <w:rFonts w:ascii="Georgia" w:hAnsi="Georgia"/>
          <w:sz w:val="24"/>
          <w:szCs w:val="24"/>
        </w:rPr>
      </w:pPr>
      <w:r w:rsidRPr="00377E92">
        <w:rPr>
          <w:rFonts w:ascii="Georgia" w:hAnsi="Georgia"/>
          <w:sz w:val="24"/>
          <w:szCs w:val="24"/>
        </w:rPr>
        <w:t> Χρήση γλωσσικών στοιχείων από τα θρησκευτικά κείμενα ( Παλαιά Διαθήκη και Ψαλμοί)</w:t>
      </w:r>
    </w:p>
    <w:p w14:paraId="0BD707D5" w14:textId="77777777" w:rsidR="00377E92" w:rsidRPr="00377E92" w:rsidRDefault="00377E92" w:rsidP="00377E92">
      <w:pPr>
        <w:rPr>
          <w:rFonts w:ascii="Georgia" w:hAnsi="Georgia"/>
          <w:b/>
          <w:sz w:val="24"/>
          <w:szCs w:val="24"/>
        </w:rPr>
      </w:pPr>
      <w:r w:rsidRPr="00377E92">
        <w:rPr>
          <w:rFonts w:ascii="Georgia" w:hAnsi="Georgia"/>
          <w:b/>
          <w:sz w:val="24"/>
          <w:szCs w:val="24"/>
        </w:rPr>
        <w:t>ΜΕΤΡΙΚΗ</w:t>
      </w:r>
    </w:p>
    <w:p w14:paraId="0BD707D6" w14:textId="77777777" w:rsidR="00377E92" w:rsidRPr="00377E92" w:rsidRDefault="00377E92" w:rsidP="00377E92">
      <w:pPr>
        <w:rPr>
          <w:rFonts w:ascii="Georgia" w:hAnsi="Georgia"/>
          <w:sz w:val="24"/>
          <w:szCs w:val="24"/>
        </w:rPr>
      </w:pPr>
    </w:p>
    <w:p w14:paraId="0BD707D7" w14:textId="77777777" w:rsidR="00377E92" w:rsidRPr="00377E92" w:rsidRDefault="00377E92" w:rsidP="00377E92">
      <w:pPr>
        <w:rPr>
          <w:rFonts w:ascii="Georgia" w:hAnsi="Georgia"/>
          <w:sz w:val="24"/>
          <w:szCs w:val="24"/>
        </w:rPr>
      </w:pPr>
      <w:r w:rsidRPr="00377E92">
        <w:rPr>
          <w:rFonts w:ascii="Georgia" w:hAnsi="Georgia"/>
          <w:sz w:val="24"/>
          <w:szCs w:val="24"/>
        </w:rPr>
        <w:t xml:space="preserve"> Ο  ίδιος ο ποιητής έλεγε  πως οι ωδές του στόχευαν στην πολύτροπη αρμονία, δηλαδή τον συνδυασμό της </w:t>
      </w:r>
      <w:proofErr w:type="spellStart"/>
      <w:r w:rsidRPr="00377E92">
        <w:rPr>
          <w:rFonts w:ascii="Georgia" w:hAnsi="Georgia"/>
          <w:sz w:val="24"/>
          <w:szCs w:val="24"/>
        </w:rPr>
        <w:t>πολυτροπότητας</w:t>
      </w:r>
      <w:proofErr w:type="spellEnd"/>
      <w:r w:rsidRPr="00377E92">
        <w:rPr>
          <w:rFonts w:ascii="Georgia" w:hAnsi="Georgia"/>
          <w:sz w:val="24"/>
          <w:szCs w:val="24"/>
        </w:rPr>
        <w:t xml:space="preserve"> και της αρμονίας ( αρμονικό και εκφραστικό αποτέλεσμα)</w:t>
      </w:r>
    </w:p>
    <w:p w14:paraId="0BD707D8" w14:textId="77777777" w:rsidR="00377E92" w:rsidRPr="00377E92" w:rsidRDefault="00377E92" w:rsidP="00377E92">
      <w:pPr>
        <w:rPr>
          <w:rFonts w:ascii="Georgia" w:hAnsi="Georgia"/>
          <w:sz w:val="24"/>
          <w:szCs w:val="24"/>
        </w:rPr>
      </w:pPr>
      <w:r w:rsidRPr="00377E92">
        <w:rPr>
          <w:rFonts w:ascii="Georgia" w:hAnsi="Georgia"/>
          <w:sz w:val="24"/>
          <w:szCs w:val="24"/>
        </w:rPr>
        <w:t>    Μοναδική στιχουργική τεχνοτροπία,   που δεν συναντάται  σε κανέναν άλλο ποιητή: </w:t>
      </w:r>
    </w:p>
    <w:p w14:paraId="0BD707D9" w14:textId="77777777" w:rsidR="00377E92" w:rsidRPr="00377E92" w:rsidRDefault="00377E92" w:rsidP="00377E92">
      <w:pPr>
        <w:rPr>
          <w:rFonts w:ascii="Georgia" w:hAnsi="Georgia"/>
          <w:sz w:val="24"/>
          <w:szCs w:val="24"/>
        </w:rPr>
      </w:pPr>
      <w:r w:rsidRPr="00377E92">
        <w:rPr>
          <w:rFonts w:ascii="Georgia" w:hAnsi="Georgia"/>
          <w:sz w:val="24"/>
          <w:szCs w:val="24"/>
        </w:rPr>
        <w:t>   Οι 20 ωδές του γράφτηκαν σε πεντάστιχη στροφή, χωρίς ομοιοκαταληξία ( την οποία και ο ίδιος χαρακτήριζε βάρβαρη), που αποτελείται από 4 επτασύλλαβους   ( κάποτε 8σύλλαβους ή  6σύλλαβους ) και έναν τελικό πεντασύλλαβο στίχο, που είναι πάντα παροξύτονος, ενώ οι επτασύλλαβοι έχουν όλες τις δυνατές μορφές κατάληξης: οξύτονοι, παροξύτονοι, προπαροξύτονοι</w:t>
      </w:r>
      <w:r>
        <w:rPr>
          <w:rFonts w:ascii="Georgia" w:hAnsi="Georgia"/>
          <w:sz w:val="24"/>
          <w:szCs w:val="24"/>
        </w:rPr>
        <w:t>.</w:t>
      </w:r>
    </w:p>
    <w:p w14:paraId="0BD707DA" w14:textId="77777777" w:rsidR="00377E92" w:rsidRPr="00377E92" w:rsidRDefault="00377E92" w:rsidP="00377E92">
      <w:pPr>
        <w:rPr>
          <w:rFonts w:ascii="Georgia" w:hAnsi="Georgia"/>
          <w:sz w:val="24"/>
          <w:szCs w:val="24"/>
        </w:rPr>
      </w:pPr>
      <w:r w:rsidRPr="00377E92">
        <w:rPr>
          <w:rFonts w:ascii="Georgia" w:hAnsi="Georgia"/>
          <w:sz w:val="24"/>
          <w:szCs w:val="24"/>
        </w:rPr>
        <w:t>  Έντονη απόκλιση του μετρικού από το  γλωσσικό - νοηματικό σύστημα, που φαίνεται να είναι επιρροή από ιταλική δραματική ποίηση. Το μετρικό σύστημά του  στηρίζεται στην αρμονία όχι του στίχου αλλά της περιόδου, γιατί οργανώνει τον ποιητικό ρυθμό με βάση όχι τη μουσικότητα των λυρικών ποιημάτων αλλά τον εσωτερικό ρυθμό της ιταλικής δραματικής ποίησης.</w:t>
      </w:r>
    </w:p>
    <w:p w14:paraId="0BD707DB" w14:textId="77777777" w:rsidR="00377E92" w:rsidRPr="00377E92" w:rsidRDefault="00377E92" w:rsidP="00377E92">
      <w:pPr>
        <w:rPr>
          <w:rFonts w:ascii="Georgia" w:hAnsi="Georgia"/>
          <w:sz w:val="24"/>
          <w:szCs w:val="24"/>
        </w:rPr>
      </w:pPr>
      <w:r w:rsidRPr="00377E92">
        <w:rPr>
          <w:rFonts w:ascii="Georgia" w:hAnsi="Georgia"/>
          <w:sz w:val="24"/>
          <w:szCs w:val="24"/>
        </w:rPr>
        <w:t>  το μέτρο είναι κατά βάση ιαμβικό, δηλαδή κάθε μετρικό πόδι είναι συνδυασμός μιας άτονης και μιας τονισμένης συλλαβής (</w:t>
      </w:r>
      <w:r w:rsidRPr="00377E92">
        <w:rPr>
          <w:rFonts w:ascii="Cambria Math" w:hAnsi="Cambria Math" w:cs="Cambria Math"/>
          <w:sz w:val="24"/>
          <w:szCs w:val="24"/>
        </w:rPr>
        <w:t>∪</w:t>
      </w:r>
      <w:r w:rsidRPr="00377E92">
        <w:rPr>
          <w:rFonts w:ascii="Georgia" w:hAnsi="Georgia"/>
          <w:sz w:val="24"/>
          <w:szCs w:val="24"/>
        </w:rPr>
        <w:t>- )</w:t>
      </w:r>
    </w:p>
    <w:p w14:paraId="0BD707DC" w14:textId="77777777" w:rsidR="00377E92" w:rsidRPr="00377E92" w:rsidRDefault="00377E92" w:rsidP="00377E92">
      <w:pPr>
        <w:rPr>
          <w:rFonts w:ascii="Georgia" w:hAnsi="Georgia"/>
          <w:sz w:val="24"/>
          <w:szCs w:val="24"/>
        </w:rPr>
      </w:pPr>
      <w:r w:rsidRPr="00377E92">
        <w:rPr>
          <w:rFonts w:ascii="Georgia" w:hAnsi="Georgia"/>
          <w:sz w:val="24"/>
          <w:szCs w:val="24"/>
        </w:rPr>
        <w:t xml:space="preserve">     Σύμφωνα με τον Ο. Ελύτη η </w:t>
      </w:r>
      <w:proofErr w:type="spellStart"/>
      <w:r w:rsidRPr="00377E92">
        <w:rPr>
          <w:rFonts w:ascii="Georgia" w:hAnsi="Georgia"/>
          <w:sz w:val="24"/>
          <w:szCs w:val="24"/>
        </w:rPr>
        <w:t>καλβική</w:t>
      </w:r>
      <w:proofErr w:type="spellEnd"/>
      <w:r w:rsidRPr="00377E92">
        <w:rPr>
          <w:rFonts w:ascii="Georgia" w:hAnsi="Georgia"/>
          <w:sz w:val="24"/>
          <w:szCs w:val="24"/>
        </w:rPr>
        <w:t xml:space="preserve"> μετρική ήταν προάγγελος του ελεύθερου στίχου της ποιητικής γενιάς του 1930.</w:t>
      </w:r>
    </w:p>
    <w:p w14:paraId="0BD707DD" w14:textId="77777777" w:rsidR="00377E92" w:rsidRPr="00377E92" w:rsidRDefault="00377E92" w:rsidP="00377E92">
      <w:pPr>
        <w:rPr>
          <w:rFonts w:ascii="Georgia" w:hAnsi="Georgia"/>
          <w:sz w:val="24"/>
          <w:szCs w:val="24"/>
        </w:rPr>
      </w:pPr>
      <w:r w:rsidRPr="00377E92">
        <w:rPr>
          <w:rFonts w:ascii="Georgia" w:hAnsi="Georgia"/>
          <w:b/>
          <w:sz w:val="24"/>
          <w:szCs w:val="24"/>
        </w:rPr>
        <w:t>ΚΑΛΒΙΚΗ ΕΙΚΟΝΟΠΟΙΊΑ</w:t>
      </w:r>
      <w:r w:rsidRPr="00377E92">
        <w:rPr>
          <w:rFonts w:ascii="Georgia" w:hAnsi="Georgia"/>
          <w:sz w:val="24"/>
          <w:szCs w:val="24"/>
        </w:rPr>
        <w:t xml:space="preserve"> : εικόνες εντυπωσιακές, μεγαλειώδεις, επιβλητικές, συχνά μεταφυσικές , βιβλικές, σκοτεινές. Εικόνες ζωγραφικές που αποδομούν, συχνά , την </w:t>
      </w:r>
      <w:r w:rsidRPr="00377E92">
        <w:rPr>
          <w:rFonts w:ascii="Georgia" w:hAnsi="Georgia"/>
          <w:sz w:val="24"/>
          <w:szCs w:val="24"/>
        </w:rPr>
        <w:lastRenderedPageBreak/>
        <w:t>πραγματικότητα με απροσδόκητο τρόπο και δίνουν στο απλό και εφήμερο το μεγαλείο του αιώνιου.</w:t>
      </w:r>
    </w:p>
    <w:p w14:paraId="0BD707DE" w14:textId="77777777" w:rsidR="00377E92" w:rsidRPr="00377E92" w:rsidRDefault="00377E92" w:rsidP="00377E92">
      <w:pPr>
        <w:rPr>
          <w:rFonts w:ascii="Georgia" w:hAnsi="Georgia"/>
          <w:sz w:val="24"/>
          <w:szCs w:val="24"/>
        </w:rPr>
      </w:pPr>
      <w:r w:rsidRPr="00377E92">
        <w:rPr>
          <w:rFonts w:ascii="Georgia" w:hAnsi="Georgia"/>
          <w:sz w:val="24"/>
          <w:szCs w:val="24"/>
        </w:rPr>
        <w:t>ΑΝΔΡΕΑΣ ΚΑΛΒΟΣ</w:t>
      </w:r>
    </w:p>
    <w:p w14:paraId="0BD707DF" w14:textId="77777777" w:rsidR="00377E92" w:rsidRPr="00377E92" w:rsidRDefault="00377E92" w:rsidP="00377E92">
      <w:pPr>
        <w:rPr>
          <w:rFonts w:ascii="Georgia" w:hAnsi="Georgia"/>
          <w:sz w:val="24"/>
          <w:szCs w:val="24"/>
        </w:rPr>
      </w:pPr>
      <w:r w:rsidRPr="00377E92">
        <w:rPr>
          <w:rFonts w:ascii="Georgia" w:hAnsi="Georgia"/>
          <w:sz w:val="24"/>
          <w:szCs w:val="24"/>
        </w:rPr>
        <w:t xml:space="preserve">Ωδή Έκτη. Αι </w:t>
      </w:r>
      <w:proofErr w:type="spellStart"/>
      <w:r w:rsidRPr="00377E92">
        <w:rPr>
          <w:rFonts w:ascii="Georgia" w:hAnsi="Georgia"/>
          <w:sz w:val="24"/>
          <w:szCs w:val="24"/>
        </w:rPr>
        <w:t>Ευχαί</w:t>
      </w:r>
      <w:proofErr w:type="spellEnd"/>
      <w:r w:rsidRPr="00377E92">
        <w:rPr>
          <w:rFonts w:ascii="Georgia" w:hAnsi="Georgia"/>
          <w:sz w:val="24"/>
          <w:szCs w:val="24"/>
        </w:rPr>
        <w:t xml:space="preserve"> (απόσπασμα)</w:t>
      </w:r>
    </w:p>
    <w:p w14:paraId="0BD707E0"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α.</w:t>
      </w:r>
    </w:p>
    <w:p w14:paraId="0BD707E1" w14:textId="77777777" w:rsidR="00377E92" w:rsidRDefault="00377E92" w:rsidP="00377E92">
      <w:pPr>
        <w:spacing w:after="0" w:line="293" w:lineRule="atLeast"/>
        <w:rPr>
          <w:rFonts w:ascii="Georgia" w:eastAsia="Times New Roman" w:hAnsi="Georgia" w:cs="Arial"/>
          <w:color w:val="000000"/>
          <w:sz w:val="24"/>
          <w:szCs w:val="24"/>
          <w:lang w:eastAsia="el-GR"/>
        </w:rPr>
        <w:sectPr w:rsidR="00377E92" w:rsidSect="004407D3">
          <w:pgSz w:w="11906" w:h="16838"/>
          <w:pgMar w:top="1440" w:right="1133" w:bottom="1440" w:left="993" w:header="708" w:footer="708" w:gutter="0"/>
          <w:cols w:space="708"/>
          <w:docGrid w:linePitch="360"/>
        </w:sectPr>
      </w:pPr>
    </w:p>
    <w:p w14:paraId="0BD707E2"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xml:space="preserve">Της θαλάσσης </w:t>
      </w:r>
      <w:proofErr w:type="spellStart"/>
      <w:r w:rsidRPr="00377E92">
        <w:rPr>
          <w:rFonts w:ascii="Georgia" w:eastAsia="Times New Roman" w:hAnsi="Georgia" w:cs="Arial"/>
          <w:color w:val="000000"/>
          <w:sz w:val="24"/>
          <w:szCs w:val="24"/>
          <w:lang w:eastAsia="el-GR"/>
        </w:rPr>
        <w:t>καλήτερα</w:t>
      </w:r>
      <w:proofErr w:type="spellEnd"/>
    </w:p>
    <w:p w14:paraId="0BD707E3"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φουσκωμένα τα κύματα</w:t>
      </w:r>
    </w:p>
    <w:p w14:paraId="0BD707E4"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να πνίξουν την πατρίδα μου</w:t>
      </w:r>
    </w:p>
    <w:p w14:paraId="0BD707E5"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xml:space="preserve"> ωσάν </w:t>
      </w:r>
      <w:proofErr w:type="spellStart"/>
      <w:r w:rsidRPr="00377E92">
        <w:rPr>
          <w:rFonts w:ascii="Georgia" w:eastAsia="Times New Roman" w:hAnsi="Georgia" w:cs="Arial"/>
          <w:color w:val="000000"/>
          <w:sz w:val="24"/>
          <w:szCs w:val="24"/>
          <w:lang w:eastAsia="el-GR"/>
        </w:rPr>
        <w:t>απελπισμένην</w:t>
      </w:r>
      <w:proofErr w:type="spellEnd"/>
      <w:r w:rsidRPr="00377E92">
        <w:rPr>
          <w:rFonts w:ascii="Georgia" w:eastAsia="Times New Roman" w:hAnsi="Georgia" w:cs="Arial"/>
          <w:color w:val="000000"/>
          <w:sz w:val="24"/>
          <w:szCs w:val="24"/>
          <w:lang w:eastAsia="el-GR"/>
        </w:rPr>
        <w:t>,</w:t>
      </w:r>
    </w:p>
    <w:p w14:paraId="0BD707E6"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w:t>
      </w:r>
      <w:proofErr w:type="spellStart"/>
      <w:r w:rsidRPr="00377E92">
        <w:rPr>
          <w:rFonts w:ascii="Georgia" w:eastAsia="Times New Roman" w:hAnsi="Georgia" w:cs="Arial"/>
          <w:color w:val="000000"/>
          <w:sz w:val="24"/>
          <w:szCs w:val="24"/>
          <w:lang w:eastAsia="el-GR"/>
        </w:rPr>
        <w:t>έρημον</w:t>
      </w:r>
      <w:proofErr w:type="spellEnd"/>
      <w:r w:rsidRPr="00377E92">
        <w:rPr>
          <w:rFonts w:ascii="Georgia" w:eastAsia="Times New Roman" w:hAnsi="Georgia" w:cs="Arial"/>
          <w:color w:val="000000"/>
          <w:sz w:val="24"/>
          <w:szCs w:val="24"/>
          <w:lang w:eastAsia="el-GR"/>
        </w:rPr>
        <w:t xml:space="preserve"> </w:t>
      </w:r>
      <w:proofErr w:type="spellStart"/>
      <w:r w:rsidRPr="00377E92">
        <w:rPr>
          <w:rFonts w:ascii="Georgia" w:eastAsia="Times New Roman" w:hAnsi="Georgia" w:cs="Arial"/>
          <w:color w:val="000000"/>
          <w:sz w:val="24"/>
          <w:szCs w:val="24"/>
          <w:lang w:eastAsia="el-GR"/>
        </w:rPr>
        <w:t>βάρκαν</w:t>
      </w:r>
      <w:proofErr w:type="spellEnd"/>
      <w:r w:rsidRPr="00377E92">
        <w:rPr>
          <w:rFonts w:ascii="Georgia" w:eastAsia="Times New Roman" w:hAnsi="Georgia" w:cs="Arial"/>
          <w:color w:val="000000"/>
          <w:sz w:val="24"/>
          <w:szCs w:val="24"/>
          <w:lang w:eastAsia="el-GR"/>
        </w:rPr>
        <w:t>.</w:t>
      </w:r>
    </w:p>
    <w:p w14:paraId="0BD707E7"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p>
    <w:p w14:paraId="0BD707E8"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β'.</w:t>
      </w:r>
    </w:p>
    <w:p w14:paraId="0BD707E9"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xml:space="preserve">Στην </w:t>
      </w:r>
      <w:proofErr w:type="spellStart"/>
      <w:r w:rsidRPr="00377E92">
        <w:rPr>
          <w:rFonts w:ascii="Georgia" w:eastAsia="Times New Roman" w:hAnsi="Georgia" w:cs="Arial"/>
          <w:color w:val="000000"/>
          <w:sz w:val="24"/>
          <w:szCs w:val="24"/>
          <w:lang w:eastAsia="el-GR"/>
        </w:rPr>
        <w:t>στεριάν</w:t>
      </w:r>
      <w:proofErr w:type="spellEnd"/>
      <w:r w:rsidRPr="00377E92">
        <w:rPr>
          <w:rFonts w:ascii="Georgia" w:eastAsia="Times New Roman" w:hAnsi="Georgia" w:cs="Arial"/>
          <w:color w:val="000000"/>
          <w:sz w:val="24"/>
          <w:szCs w:val="24"/>
          <w:lang w:eastAsia="el-GR"/>
        </w:rPr>
        <w:t xml:space="preserve">, ’ς τα </w:t>
      </w:r>
      <w:proofErr w:type="spellStart"/>
      <w:r w:rsidRPr="00377E92">
        <w:rPr>
          <w:rFonts w:ascii="Georgia" w:eastAsia="Times New Roman" w:hAnsi="Georgia" w:cs="Arial"/>
          <w:color w:val="000000"/>
          <w:sz w:val="24"/>
          <w:szCs w:val="24"/>
          <w:lang w:eastAsia="el-GR"/>
        </w:rPr>
        <w:t>νησία</w:t>
      </w:r>
      <w:proofErr w:type="spellEnd"/>
      <w:r w:rsidRPr="00377E92">
        <w:rPr>
          <w:rFonts w:ascii="Georgia" w:eastAsia="Times New Roman" w:hAnsi="Georgia" w:cs="Arial"/>
          <w:color w:val="000000"/>
          <w:sz w:val="24"/>
          <w:szCs w:val="24"/>
          <w:lang w:eastAsia="el-GR"/>
        </w:rPr>
        <w:t> </w:t>
      </w:r>
    </w:p>
    <w:p w14:paraId="0BD707EA"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w:t>
      </w:r>
      <w:proofErr w:type="spellStart"/>
      <w:r w:rsidRPr="00377E92">
        <w:rPr>
          <w:rFonts w:ascii="Georgia" w:eastAsia="Times New Roman" w:hAnsi="Georgia" w:cs="Arial"/>
          <w:color w:val="000000"/>
          <w:sz w:val="24"/>
          <w:szCs w:val="24"/>
          <w:lang w:eastAsia="el-GR"/>
        </w:rPr>
        <w:t>καλήτερα</w:t>
      </w:r>
      <w:proofErr w:type="spellEnd"/>
      <w:r w:rsidRPr="00377E92">
        <w:rPr>
          <w:rFonts w:ascii="Georgia" w:eastAsia="Times New Roman" w:hAnsi="Georgia" w:cs="Arial"/>
          <w:color w:val="000000"/>
          <w:sz w:val="24"/>
          <w:szCs w:val="24"/>
          <w:lang w:eastAsia="el-GR"/>
        </w:rPr>
        <w:t xml:space="preserve"> μίαν φλόγα</w:t>
      </w:r>
    </w:p>
    <w:p w14:paraId="0BD707EB"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xml:space="preserve"> να ιδώ παντού </w:t>
      </w:r>
      <w:proofErr w:type="spellStart"/>
      <w:r w:rsidRPr="00377E92">
        <w:rPr>
          <w:rFonts w:ascii="Georgia" w:eastAsia="Times New Roman" w:hAnsi="Georgia" w:cs="Arial"/>
          <w:color w:val="000000"/>
          <w:sz w:val="24"/>
          <w:szCs w:val="24"/>
          <w:lang w:eastAsia="el-GR"/>
        </w:rPr>
        <w:t>χυμένην</w:t>
      </w:r>
      <w:proofErr w:type="spellEnd"/>
      <w:r w:rsidRPr="00377E92">
        <w:rPr>
          <w:rFonts w:ascii="Georgia" w:eastAsia="Times New Roman" w:hAnsi="Georgia" w:cs="Arial"/>
          <w:color w:val="000000"/>
          <w:sz w:val="24"/>
          <w:szCs w:val="24"/>
          <w:lang w:eastAsia="el-GR"/>
        </w:rPr>
        <w:t>,</w:t>
      </w:r>
    </w:p>
    <w:p w14:paraId="0BD707EC"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w:t>
      </w:r>
      <w:proofErr w:type="spellStart"/>
      <w:r w:rsidRPr="00377E92">
        <w:rPr>
          <w:rFonts w:ascii="Georgia" w:eastAsia="Times New Roman" w:hAnsi="Georgia" w:cs="Arial"/>
          <w:color w:val="000000"/>
          <w:sz w:val="24"/>
          <w:szCs w:val="24"/>
          <w:lang w:eastAsia="el-GR"/>
        </w:rPr>
        <w:t>τρώγουσαν</w:t>
      </w:r>
      <w:proofErr w:type="spellEnd"/>
      <w:r w:rsidRPr="00377E92">
        <w:rPr>
          <w:rFonts w:ascii="Georgia" w:eastAsia="Times New Roman" w:hAnsi="Georgia" w:cs="Arial"/>
          <w:color w:val="000000"/>
          <w:sz w:val="24"/>
          <w:szCs w:val="24"/>
          <w:lang w:eastAsia="el-GR"/>
        </w:rPr>
        <w:t xml:space="preserve"> πόλεις, δάση,</w:t>
      </w:r>
    </w:p>
    <w:p w14:paraId="0BD707ED"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λαούς και ελπίδας.</w:t>
      </w:r>
    </w:p>
    <w:p w14:paraId="0BD707EE"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γ'.</w:t>
      </w:r>
    </w:p>
    <w:p w14:paraId="0BD707EF" w14:textId="77777777" w:rsidR="00377E92" w:rsidRPr="00377E92" w:rsidRDefault="00377E92" w:rsidP="00377E92">
      <w:pPr>
        <w:spacing w:line="293" w:lineRule="atLeast"/>
        <w:rPr>
          <w:rFonts w:ascii="Georgia" w:eastAsia="Times New Roman" w:hAnsi="Georgia" w:cs="Arial"/>
          <w:color w:val="000000"/>
          <w:sz w:val="24"/>
          <w:szCs w:val="24"/>
          <w:lang w:eastAsia="el-GR"/>
        </w:rPr>
      </w:pPr>
      <w:proofErr w:type="spellStart"/>
      <w:r w:rsidRPr="00377E92">
        <w:rPr>
          <w:rFonts w:ascii="Georgia" w:eastAsia="Times New Roman" w:hAnsi="Georgia" w:cs="Arial"/>
          <w:color w:val="000000"/>
          <w:sz w:val="24"/>
          <w:szCs w:val="24"/>
          <w:lang w:eastAsia="el-GR"/>
        </w:rPr>
        <w:t>Καλήτερα</w:t>
      </w:r>
      <w:proofErr w:type="spellEnd"/>
      <w:r w:rsidRPr="00377E92">
        <w:rPr>
          <w:rFonts w:ascii="Georgia" w:eastAsia="Times New Roman" w:hAnsi="Georgia" w:cs="Arial"/>
          <w:color w:val="000000"/>
          <w:sz w:val="24"/>
          <w:szCs w:val="24"/>
          <w:lang w:eastAsia="el-GR"/>
        </w:rPr>
        <w:t xml:space="preserve">, </w:t>
      </w:r>
      <w:proofErr w:type="spellStart"/>
      <w:r w:rsidRPr="00377E92">
        <w:rPr>
          <w:rFonts w:ascii="Georgia" w:eastAsia="Times New Roman" w:hAnsi="Georgia" w:cs="Arial"/>
          <w:color w:val="000000"/>
          <w:sz w:val="24"/>
          <w:szCs w:val="24"/>
          <w:lang w:eastAsia="el-GR"/>
        </w:rPr>
        <w:t>καλήτερα</w:t>
      </w:r>
      <w:proofErr w:type="spellEnd"/>
    </w:p>
    <w:p w14:paraId="0BD707F0"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διασκορπισμένοι οι Έλληνες</w:t>
      </w:r>
    </w:p>
    <w:p w14:paraId="0BD707F1"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xml:space="preserve"> να </w:t>
      </w:r>
      <w:proofErr w:type="spellStart"/>
      <w:r w:rsidRPr="00377E92">
        <w:rPr>
          <w:rFonts w:ascii="Georgia" w:eastAsia="Times New Roman" w:hAnsi="Georgia" w:cs="Arial"/>
          <w:color w:val="000000"/>
          <w:sz w:val="24"/>
          <w:szCs w:val="24"/>
          <w:lang w:eastAsia="el-GR"/>
        </w:rPr>
        <w:t>τρέχωσι</w:t>
      </w:r>
      <w:proofErr w:type="spellEnd"/>
      <w:r w:rsidRPr="00377E92">
        <w:rPr>
          <w:rFonts w:ascii="Georgia" w:eastAsia="Times New Roman" w:hAnsi="Georgia" w:cs="Arial"/>
          <w:color w:val="000000"/>
          <w:sz w:val="24"/>
          <w:szCs w:val="24"/>
          <w:lang w:eastAsia="el-GR"/>
        </w:rPr>
        <w:t xml:space="preserve"> τον </w:t>
      </w:r>
      <w:proofErr w:type="spellStart"/>
      <w:r w:rsidRPr="00377E92">
        <w:rPr>
          <w:rFonts w:ascii="Georgia" w:eastAsia="Times New Roman" w:hAnsi="Georgia" w:cs="Arial"/>
          <w:color w:val="000000"/>
          <w:sz w:val="24"/>
          <w:szCs w:val="24"/>
          <w:lang w:eastAsia="el-GR"/>
        </w:rPr>
        <w:t>κόσμον</w:t>
      </w:r>
      <w:proofErr w:type="spellEnd"/>
      <w:r w:rsidRPr="00377E92">
        <w:rPr>
          <w:rFonts w:ascii="Georgia" w:eastAsia="Times New Roman" w:hAnsi="Georgia" w:cs="Arial"/>
          <w:color w:val="000000"/>
          <w:sz w:val="24"/>
          <w:szCs w:val="24"/>
          <w:lang w:eastAsia="el-GR"/>
        </w:rPr>
        <w:t>,</w:t>
      </w:r>
    </w:p>
    <w:p w14:paraId="0BD707F2"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xml:space="preserve"> με </w:t>
      </w:r>
      <w:proofErr w:type="spellStart"/>
      <w:r w:rsidRPr="00377E92">
        <w:rPr>
          <w:rFonts w:ascii="Georgia" w:eastAsia="Times New Roman" w:hAnsi="Georgia" w:cs="Arial"/>
          <w:color w:val="000000"/>
          <w:sz w:val="24"/>
          <w:szCs w:val="24"/>
          <w:lang w:eastAsia="el-GR"/>
        </w:rPr>
        <w:t>εξαπλωμένην</w:t>
      </w:r>
      <w:proofErr w:type="spellEnd"/>
      <w:r w:rsidRPr="00377E92">
        <w:rPr>
          <w:rFonts w:ascii="Georgia" w:eastAsia="Times New Roman" w:hAnsi="Georgia" w:cs="Arial"/>
          <w:color w:val="000000"/>
          <w:sz w:val="24"/>
          <w:szCs w:val="24"/>
          <w:lang w:eastAsia="el-GR"/>
        </w:rPr>
        <w:t xml:space="preserve"> χείρα</w:t>
      </w:r>
    </w:p>
    <w:p w14:paraId="0BD707F3" w14:textId="77777777" w:rsidR="00377E92" w:rsidRPr="00377E92" w:rsidRDefault="00377E92" w:rsidP="00377E92">
      <w:pPr>
        <w:spacing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 </w:t>
      </w:r>
      <w:proofErr w:type="spellStart"/>
      <w:r w:rsidRPr="00377E92">
        <w:rPr>
          <w:rFonts w:ascii="Georgia" w:eastAsia="Times New Roman" w:hAnsi="Georgia" w:cs="Arial"/>
          <w:color w:val="000000"/>
          <w:sz w:val="24"/>
          <w:szCs w:val="24"/>
          <w:lang w:eastAsia="el-GR"/>
        </w:rPr>
        <w:t>ψωμοζητούντες</w:t>
      </w:r>
      <w:proofErr w:type="spellEnd"/>
      <w:r w:rsidRPr="00377E92">
        <w:rPr>
          <w:rFonts w:ascii="Georgia" w:eastAsia="Times New Roman" w:hAnsi="Georgia" w:cs="Arial"/>
          <w:color w:val="000000"/>
          <w:sz w:val="24"/>
          <w:szCs w:val="24"/>
          <w:lang w:eastAsia="el-GR"/>
        </w:rPr>
        <w:t>·</w:t>
      </w:r>
    </w:p>
    <w:p w14:paraId="0BD707F4"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δ'.</w:t>
      </w:r>
    </w:p>
    <w:p w14:paraId="0BD707F5" w14:textId="77777777" w:rsidR="00377E92" w:rsidRPr="00377E92" w:rsidRDefault="00377E92" w:rsidP="00377E92">
      <w:pPr>
        <w:rPr>
          <w:rFonts w:ascii="Georgia" w:hAnsi="Georgia"/>
          <w:sz w:val="24"/>
          <w:szCs w:val="24"/>
        </w:rPr>
      </w:pPr>
      <w:r w:rsidRPr="00377E92">
        <w:rPr>
          <w:rFonts w:ascii="Georgia" w:hAnsi="Georgia"/>
          <w:sz w:val="24"/>
          <w:szCs w:val="24"/>
        </w:rPr>
        <w:t xml:space="preserve">Παρά </w:t>
      </w:r>
      <w:proofErr w:type="spellStart"/>
      <w:r w:rsidRPr="00377E92">
        <w:rPr>
          <w:rFonts w:ascii="Georgia" w:hAnsi="Georgia"/>
          <w:sz w:val="24"/>
          <w:szCs w:val="24"/>
        </w:rPr>
        <w:t>προστάτας</w:t>
      </w:r>
      <w:proofErr w:type="spellEnd"/>
      <w:r w:rsidRPr="00377E92">
        <w:rPr>
          <w:rFonts w:ascii="Georgia" w:hAnsi="Georgia"/>
          <w:sz w:val="24"/>
          <w:szCs w:val="24"/>
        </w:rPr>
        <w:t xml:space="preserve"> να ’</w:t>
      </w:r>
      <w:proofErr w:type="spellStart"/>
      <w:r w:rsidRPr="00377E92">
        <w:rPr>
          <w:rFonts w:ascii="Georgia" w:hAnsi="Georgia"/>
          <w:sz w:val="24"/>
          <w:szCs w:val="24"/>
        </w:rPr>
        <w:t>χωμεν</w:t>
      </w:r>
      <w:proofErr w:type="spellEnd"/>
      <w:r w:rsidRPr="00377E92">
        <w:rPr>
          <w:rFonts w:ascii="Georgia" w:hAnsi="Georgia"/>
          <w:sz w:val="24"/>
          <w:szCs w:val="24"/>
        </w:rPr>
        <w:t>.</w:t>
      </w:r>
    </w:p>
    <w:p w14:paraId="0BD707F6" w14:textId="77777777" w:rsidR="00377E92" w:rsidRPr="00377E92" w:rsidRDefault="00377E92" w:rsidP="00377E92">
      <w:pPr>
        <w:rPr>
          <w:rFonts w:ascii="Georgia" w:hAnsi="Georgia"/>
          <w:sz w:val="24"/>
          <w:szCs w:val="24"/>
        </w:rPr>
      </w:pPr>
      <w:r w:rsidRPr="00377E92">
        <w:rPr>
          <w:rFonts w:ascii="Georgia" w:hAnsi="Georgia"/>
          <w:sz w:val="24"/>
          <w:szCs w:val="24"/>
        </w:rPr>
        <w:t xml:space="preserve">Με ποτέ δεν </w:t>
      </w:r>
      <w:proofErr w:type="spellStart"/>
      <w:r w:rsidRPr="00377E92">
        <w:rPr>
          <w:rFonts w:ascii="Georgia" w:hAnsi="Georgia"/>
          <w:sz w:val="24"/>
          <w:szCs w:val="24"/>
        </w:rPr>
        <w:t>εθάμβωσαν</w:t>
      </w:r>
      <w:proofErr w:type="spellEnd"/>
    </w:p>
    <w:p w14:paraId="0BD707F7" w14:textId="77777777" w:rsidR="00377E92" w:rsidRPr="00377E92" w:rsidRDefault="00377E92" w:rsidP="00377E92">
      <w:pPr>
        <w:rPr>
          <w:rFonts w:ascii="Georgia" w:hAnsi="Georgia"/>
          <w:sz w:val="24"/>
          <w:szCs w:val="24"/>
        </w:rPr>
      </w:pPr>
      <w:r w:rsidRPr="00377E92">
        <w:rPr>
          <w:rFonts w:ascii="Georgia" w:hAnsi="Georgia"/>
          <w:sz w:val="24"/>
          <w:szCs w:val="24"/>
        </w:rPr>
        <w:t> πλούτη ή μεγάλα ονόματα,</w:t>
      </w:r>
    </w:p>
    <w:p w14:paraId="0BD707F8" w14:textId="77777777" w:rsidR="00377E92" w:rsidRPr="00377E92" w:rsidRDefault="00377E92" w:rsidP="00377E92">
      <w:pPr>
        <w:rPr>
          <w:rFonts w:ascii="Georgia" w:hAnsi="Georgia"/>
          <w:sz w:val="24"/>
          <w:szCs w:val="24"/>
        </w:rPr>
      </w:pPr>
      <w:r w:rsidRPr="00377E92">
        <w:rPr>
          <w:rFonts w:ascii="Georgia" w:hAnsi="Georgia"/>
          <w:sz w:val="24"/>
          <w:szCs w:val="24"/>
        </w:rPr>
        <w:t xml:space="preserve"> με ποτέ δεν </w:t>
      </w:r>
      <w:proofErr w:type="spellStart"/>
      <w:r w:rsidRPr="00377E92">
        <w:rPr>
          <w:rFonts w:ascii="Georgia" w:hAnsi="Georgia"/>
          <w:sz w:val="24"/>
          <w:szCs w:val="24"/>
        </w:rPr>
        <w:t>εθάμβωσαν</w:t>
      </w:r>
      <w:proofErr w:type="spellEnd"/>
      <w:r w:rsidRPr="00377E92">
        <w:rPr>
          <w:rFonts w:ascii="Georgia" w:hAnsi="Georgia"/>
          <w:sz w:val="24"/>
          <w:szCs w:val="24"/>
        </w:rPr>
        <w:t> </w:t>
      </w:r>
    </w:p>
    <w:p w14:paraId="0BD707F9" w14:textId="77777777" w:rsidR="00377E92" w:rsidRPr="00377E92" w:rsidRDefault="00377E92" w:rsidP="00377E92">
      <w:pPr>
        <w:rPr>
          <w:rFonts w:ascii="Georgia" w:hAnsi="Georgia"/>
          <w:sz w:val="24"/>
          <w:szCs w:val="24"/>
        </w:rPr>
      </w:pPr>
      <w:r w:rsidRPr="00377E92">
        <w:rPr>
          <w:rFonts w:ascii="Georgia" w:hAnsi="Georgia"/>
          <w:sz w:val="24"/>
          <w:szCs w:val="24"/>
        </w:rPr>
        <w:t>σκήπτρων ακτίνες.</w:t>
      </w:r>
    </w:p>
    <w:p w14:paraId="0BD707FA" w14:textId="77777777" w:rsidR="00377E92" w:rsidRDefault="00377E92" w:rsidP="00377E92">
      <w:pPr>
        <w:rPr>
          <w:rFonts w:ascii="Georgia" w:hAnsi="Georgia"/>
          <w:sz w:val="24"/>
          <w:szCs w:val="24"/>
        </w:rPr>
        <w:sectPr w:rsidR="00377E92" w:rsidSect="00377E92">
          <w:type w:val="continuous"/>
          <w:pgSz w:w="11906" w:h="16838"/>
          <w:pgMar w:top="1440" w:right="1800" w:bottom="1440" w:left="1800" w:header="708" w:footer="708" w:gutter="0"/>
          <w:cols w:num="2" w:space="708"/>
          <w:docGrid w:linePitch="360"/>
        </w:sectPr>
      </w:pPr>
    </w:p>
    <w:p w14:paraId="0BD707FB" w14:textId="77777777" w:rsidR="00377E92" w:rsidRDefault="00377E92" w:rsidP="00377E92">
      <w:pPr>
        <w:rPr>
          <w:rFonts w:ascii="Georgia" w:hAnsi="Georgia"/>
          <w:b/>
          <w:sz w:val="24"/>
          <w:szCs w:val="24"/>
        </w:rPr>
      </w:pPr>
      <w:r w:rsidRPr="00377E92">
        <w:rPr>
          <w:rFonts w:ascii="Georgia" w:hAnsi="Georgia"/>
          <w:b/>
          <w:sz w:val="24"/>
          <w:szCs w:val="24"/>
        </w:rPr>
        <w:t>ΕΡΩΤΗΣΕΙΣ</w:t>
      </w:r>
    </w:p>
    <w:p w14:paraId="0BD707FC" w14:textId="77777777" w:rsidR="00377E92" w:rsidRPr="00377E92" w:rsidRDefault="00377E92" w:rsidP="00377E92">
      <w:pPr>
        <w:rPr>
          <w:rFonts w:ascii="Georgia" w:hAnsi="Georgia"/>
          <w:b/>
          <w:sz w:val="24"/>
          <w:szCs w:val="24"/>
        </w:rPr>
      </w:pPr>
      <w:r w:rsidRPr="00377E92">
        <w:rPr>
          <w:rFonts w:ascii="Georgia" w:eastAsia="Times New Roman" w:hAnsi="Georgia" w:cs="Arial"/>
          <w:color w:val="000000"/>
          <w:sz w:val="24"/>
          <w:szCs w:val="24"/>
          <w:lang w:eastAsia="el-GR"/>
        </w:rPr>
        <w:t>α.1. Το ποίημα ανήκει στην παραδοσιακή ποίηση. Να διακρίνετε: α) εάν υπάρχει ομοιοκαταληξία (5 μονάδες)β) τη μορφή των στροφών (5 μονάδες)</w:t>
      </w:r>
    </w:p>
    <w:p w14:paraId="0BD707FD"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α.2. Να εντοπίσετε δύο στίχους του ποιήματος που σχηματίζουν 15σύλλαβο. (5 μονάδες)</w:t>
      </w:r>
    </w:p>
    <w:p w14:paraId="0BD707FE" w14:textId="77777777" w:rsidR="00377E92" w:rsidRPr="00377E92" w:rsidRDefault="00377E92" w:rsidP="00377E92">
      <w:pPr>
        <w:spacing w:after="0" w:line="293" w:lineRule="atLeast"/>
        <w:rPr>
          <w:rFonts w:ascii="Georgia" w:eastAsia="Times New Roman" w:hAnsi="Georgia" w:cs="Arial"/>
          <w:color w:val="000000"/>
          <w:sz w:val="24"/>
          <w:szCs w:val="24"/>
          <w:lang w:eastAsia="el-GR"/>
        </w:rPr>
      </w:pPr>
      <w:r w:rsidRPr="00377E92">
        <w:rPr>
          <w:rFonts w:ascii="Georgia" w:eastAsia="Times New Roman" w:hAnsi="Georgia" w:cs="Arial"/>
          <w:color w:val="000000"/>
          <w:sz w:val="24"/>
          <w:szCs w:val="24"/>
          <w:lang w:eastAsia="el-GR"/>
        </w:rPr>
        <w:t>α.3. Η επανάληψη του επιθέτου «</w:t>
      </w:r>
      <w:proofErr w:type="spellStart"/>
      <w:r w:rsidRPr="00377E92">
        <w:rPr>
          <w:rFonts w:ascii="Georgia" w:eastAsia="Times New Roman" w:hAnsi="Georgia" w:cs="Arial"/>
          <w:color w:val="000000"/>
          <w:sz w:val="24"/>
          <w:szCs w:val="24"/>
          <w:lang w:eastAsia="el-GR"/>
        </w:rPr>
        <w:t>καλήτερα</w:t>
      </w:r>
      <w:proofErr w:type="spellEnd"/>
      <w:r w:rsidRPr="00377E92">
        <w:rPr>
          <w:rFonts w:ascii="Georgia" w:eastAsia="Times New Roman" w:hAnsi="Georgia" w:cs="Arial"/>
          <w:color w:val="000000"/>
          <w:sz w:val="24"/>
          <w:szCs w:val="24"/>
          <w:lang w:eastAsia="el-GR"/>
        </w:rPr>
        <w:t>» πώς λειτουργεί ως προς το περιεχόμενο του ποιήματος; (10 μονάδες)</w:t>
      </w:r>
    </w:p>
    <w:p w14:paraId="0BD707FF" w14:textId="77777777" w:rsidR="00ED32E7" w:rsidRDefault="00ED32E7"/>
    <w:sectPr w:rsidR="00ED32E7" w:rsidSect="00377E92">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B293"/>
      </v:shape>
    </w:pict>
  </w:numPicBullet>
  <w:abstractNum w:abstractNumId="0" w15:restartNumberingAfterBreak="0">
    <w:nsid w:val="08EB5905"/>
    <w:multiLevelType w:val="hybridMultilevel"/>
    <w:tmpl w:val="9EF8108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7947C3"/>
    <w:multiLevelType w:val="multilevel"/>
    <w:tmpl w:val="74BC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95C70"/>
    <w:multiLevelType w:val="multilevel"/>
    <w:tmpl w:val="E65A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B659E4"/>
    <w:multiLevelType w:val="multilevel"/>
    <w:tmpl w:val="8DB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5358B"/>
    <w:multiLevelType w:val="multilevel"/>
    <w:tmpl w:val="C382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A0680"/>
    <w:multiLevelType w:val="multilevel"/>
    <w:tmpl w:val="F34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DC50F8"/>
    <w:multiLevelType w:val="multilevel"/>
    <w:tmpl w:val="F70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024E8"/>
    <w:multiLevelType w:val="multilevel"/>
    <w:tmpl w:val="344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457C3E"/>
    <w:multiLevelType w:val="hybridMultilevel"/>
    <w:tmpl w:val="5E7648E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257240"/>
    <w:multiLevelType w:val="multilevel"/>
    <w:tmpl w:val="964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8205C2"/>
    <w:multiLevelType w:val="multilevel"/>
    <w:tmpl w:val="2F2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6643C0"/>
    <w:multiLevelType w:val="hybridMultilevel"/>
    <w:tmpl w:val="990283AE"/>
    <w:lvl w:ilvl="0" w:tplc="0408000B">
      <w:start w:val="1"/>
      <w:numFmt w:val="bullet"/>
      <w:lvlText w:val=""/>
      <w:lvlJc w:val="left"/>
      <w:pPr>
        <w:ind w:left="840" w:hanging="360"/>
      </w:pPr>
      <w:rPr>
        <w:rFonts w:ascii="Wingdings" w:hAnsi="Wingdings"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2" w15:restartNumberingAfterBreak="0">
    <w:nsid w:val="4F8613DA"/>
    <w:multiLevelType w:val="multilevel"/>
    <w:tmpl w:val="9DD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1156AC"/>
    <w:multiLevelType w:val="hybridMultilevel"/>
    <w:tmpl w:val="922C2CF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4824AD"/>
    <w:multiLevelType w:val="multilevel"/>
    <w:tmpl w:val="542C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DD7688"/>
    <w:multiLevelType w:val="multilevel"/>
    <w:tmpl w:val="3986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3790D"/>
    <w:multiLevelType w:val="multilevel"/>
    <w:tmpl w:val="7F7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C14EF6"/>
    <w:multiLevelType w:val="multilevel"/>
    <w:tmpl w:val="F4B4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6A5C34"/>
    <w:multiLevelType w:val="hybridMultilevel"/>
    <w:tmpl w:val="FD2C3B5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78CA1FDA"/>
    <w:multiLevelType w:val="multilevel"/>
    <w:tmpl w:val="63E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477C6F"/>
    <w:multiLevelType w:val="multilevel"/>
    <w:tmpl w:val="25A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BC1E9D"/>
    <w:multiLevelType w:val="multilevel"/>
    <w:tmpl w:val="37DA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56CAB"/>
    <w:multiLevelType w:val="multilevel"/>
    <w:tmpl w:val="6812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014826">
    <w:abstractNumId w:val="7"/>
  </w:num>
  <w:num w:numId="2" w16cid:durableId="1405106740">
    <w:abstractNumId w:val="9"/>
  </w:num>
  <w:num w:numId="3" w16cid:durableId="507136473">
    <w:abstractNumId w:val="22"/>
  </w:num>
  <w:num w:numId="4" w16cid:durableId="773016386">
    <w:abstractNumId w:val="20"/>
  </w:num>
  <w:num w:numId="5" w16cid:durableId="1894349671">
    <w:abstractNumId w:val="19"/>
  </w:num>
  <w:num w:numId="6" w16cid:durableId="2105374487">
    <w:abstractNumId w:val="2"/>
  </w:num>
  <w:num w:numId="7" w16cid:durableId="1149596639">
    <w:abstractNumId w:val="17"/>
  </w:num>
  <w:num w:numId="8" w16cid:durableId="218518189">
    <w:abstractNumId w:val="1"/>
  </w:num>
  <w:num w:numId="9" w16cid:durableId="809519217">
    <w:abstractNumId w:val="4"/>
  </w:num>
  <w:num w:numId="10" w16cid:durableId="1936202390">
    <w:abstractNumId w:val="6"/>
  </w:num>
  <w:num w:numId="11" w16cid:durableId="518084342">
    <w:abstractNumId w:val="21"/>
  </w:num>
  <w:num w:numId="12" w16cid:durableId="1377197114">
    <w:abstractNumId w:val="3"/>
  </w:num>
  <w:num w:numId="13" w16cid:durableId="622226754">
    <w:abstractNumId w:val="12"/>
  </w:num>
  <w:num w:numId="14" w16cid:durableId="2045515783">
    <w:abstractNumId w:val="14"/>
  </w:num>
  <w:num w:numId="15" w16cid:durableId="1162619458">
    <w:abstractNumId w:val="5"/>
  </w:num>
  <w:num w:numId="16" w16cid:durableId="1237547104">
    <w:abstractNumId w:val="10"/>
  </w:num>
  <w:num w:numId="17" w16cid:durableId="867639428">
    <w:abstractNumId w:val="15"/>
  </w:num>
  <w:num w:numId="18" w16cid:durableId="1569727937">
    <w:abstractNumId w:val="16"/>
  </w:num>
  <w:num w:numId="19" w16cid:durableId="204803505">
    <w:abstractNumId w:val="11"/>
  </w:num>
  <w:num w:numId="20" w16cid:durableId="200896569">
    <w:abstractNumId w:val="0"/>
  </w:num>
  <w:num w:numId="21" w16cid:durableId="1587956904">
    <w:abstractNumId w:val="13"/>
  </w:num>
  <w:num w:numId="22" w16cid:durableId="1826117610">
    <w:abstractNumId w:val="18"/>
  </w:num>
  <w:num w:numId="23" w16cid:durableId="315652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92"/>
    <w:rsid w:val="00377E92"/>
    <w:rsid w:val="004407D3"/>
    <w:rsid w:val="006F3FD9"/>
    <w:rsid w:val="00ED32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D707AF"/>
  <w15:chartTrackingRefBased/>
  <w15:docId w15:val="{4177B62E-B65C-4C95-AAD8-DC25C18A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77E92"/>
    <w:rPr>
      <w:color w:val="0563C1" w:themeColor="hyperlink"/>
      <w:u w:val="single"/>
    </w:rPr>
  </w:style>
  <w:style w:type="paragraph" w:styleId="a3">
    <w:name w:val="List Paragraph"/>
    <w:basedOn w:val="a"/>
    <w:uiPriority w:val="34"/>
    <w:qFormat/>
    <w:rsid w:val="00377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50271">
          <w:marLeft w:val="0"/>
          <w:marRight w:val="0"/>
          <w:marTop w:val="0"/>
          <w:marBottom w:val="0"/>
          <w:divBdr>
            <w:top w:val="none" w:sz="0" w:space="0" w:color="auto"/>
            <w:left w:val="none" w:sz="0" w:space="0" w:color="auto"/>
            <w:bottom w:val="none" w:sz="0" w:space="0" w:color="auto"/>
            <w:right w:val="none" w:sz="0" w:space="0" w:color="auto"/>
          </w:divBdr>
        </w:div>
        <w:div w:id="2139838818">
          <w:marLeft w:val="0"/>
          <w:marRight w:val="0"/>
          <w:marTop w:val="0"/>
          <w:marBottom w:val="0"/>
          <w:divBdr>
            <w:top w:val="none" w:sz="0" w:space="0" w:color="auto"/>
            <w:left w:val="none" w:sz="0" w:space="0" w:color="auto"/>
            <w:bottom w:val="none" w:sz="0" w:space="0" w:color="auto"/>
            <w:right w:val="none" w:sz="0" w:space="0" w:color="auto"/>
          </w:divBdr>
        </w:div>
        <w:div w:id="282617480">
          <w:marLeft w:val="0"/>
          <w:marRight w:val="0"/>
          <w:marTop w:val="0"/>
          <w:marBottom w:val="0"/>
          <w:divBdr>
            <w:top w:val="none" w:sz="0" w:space="0" w:color="auto"/>
            <w:left w:val="none" w:sz="0" w:space="0" w:color="auto"/>
            <w:bottom w:val="none" w:sz="0" w:space="0" w:color="auto"/>
            <w:right w:val="none" w:sz="0" w:space="0" w:color="auto"/>
          </w:divBdr>
        </w:div>
        <w:div w:id="464323046">
          <w:marLeft w:val="0"/>
          <w:marRight w:val="0"/>
          <w:marTop w:val="0"/>
          <w:marBottom w:val="0"/>
          <w:divBdr>
            <w:top w:val="none" w:sz="0" w:space="0" w:color="auto"/>
            <w:left w:val="none" w:sz="0" w:space="0" w:color="auto"/>
            <w:bottom w:val="none" w:sz="0" w:space="0" w:color="auto"/>
            <w:right w:val="none" w:sz="0" w:space="0" w:color="auto"/>
          </w:divBdr>
        </w:div>
        <w:div w:id="1408457338">
          <w:marLeft w:val="786"/>
          <w:marRight w:val="0"/>
          <w:marTop w:val="0"/>
          <w:marBottom w:val="0"/>
          <w:divBdr>
            <w:top w:val="none" w:sz="0" w:space="0" w:color="auto"/>
            <w:left w:val="none" w:sz="0" w:space="0" w:color="auto"/>
            <w:bottom w:val="none" w:sz="0" w:space="0" w:color="auto"/>
            <w:right w:val="none" w:sz="0" w:space="0" w:color="auto"/>
          </w:divBdr>
        </w:div>
        <w:div w:id="804782999">
          <w:marLeft w:val="786"/>
          <w:marRight w:val="0"/>
          <w:marTop w:val="0"/>
          <w:marBottom w:val="0"/>
          <w:divBdr>
            <w:top w:val="none" w:sz="0" w:space="0" w:color="auto"/>
            <w:left w:val="none" w:sz="0" w:space="0" w:color="auto"/>
            <w:bottom w:val="none" w:sz="0" w:space="0" w:color="auto"/>
            <w:right w:val="none" w:sz="0" w:space="0" w:color="auto"/>
          </w:divBdr>
        </w:div>
        <w:div w:id="815685431">
          <w:marLeft w:val="786"/>
          <w:marRight w:val="0"/>
          <w:marTop w:val="0"/>
          <w:marBottom w:val="0"/>
          <w:divBdr>
            <w:top w:val="none" w:sz="0" w:space="0" w:color="auto"/>
            <w:left w:val="none" w:sz="0" w:space="0" w:color="auto"/>
            <w:bottom w:val="none" w:sz="0" w:space="0" w:color="auto"/>
            <w:right w:val="none" w:sz="0" w:space="0" w:color="auto"/>
          </w:divBdr>
        </w:div>
        <w:div w:id="1644122006">
          <w:marLeft w:val="786"/>
          <w:marRight w:val="0"/>
          <w:marTop w:val="0"/>
          <w:marBottom w:val="0"/>
          <w:divBdr>
            <w:top w:val="none" w:sz="0" w:space="0" w:color="auto"/>
            <w:left w:val="none" w:sz="0" w:space="0" w:color="auto"/>
            <w:bottom w:val="none" w:sz="0" w:space="0" w:color="auto"/>
            <w:right w:val="none" w:sz="0" w:space="0" w:color="auto"/>
          </w:divBdr>
        </w:div>
        <w:div w:id="1441102671">
          <w:marLeft w:val="786"/>
          <w:marRight w:val="0"/>
          <w:marTop w:val="0"/>
          <w:marBottom w:val="0"/>
          <w:divBdr>
            <w:top w:val="none" w:sz="0" w:space="0" w:color="auto"/>
            <w:left w:val="none" w:sz="0" w:space="0" w:color="auto"/>
            <w:bottom w:val="none" w:sz="0" w:space="0" w:color="auto"/>
            <w:right w:val="none" w:sz="0" w:space="0" w:color="auto"/>
          </w:divBdr>
        </w:div>
        <w:div w:id="606305787">
          <w:marLeft w:val="786"/>
          <w:marRight w:val="0"/>
          <w:marTop w:val="0"/>
          <w:marBottom w:val="0"/>
          <w:divBdr>
            <w:top w:val="none" w:sz="0" w:space="0" w:color="auto"/>
            <w:left w:val="none" w:sz="0" w:space="0" w:color="auto"/>
            <w:bottom w:val="none" w:sz="0" w:space="0" w:color="auto"/>
            <w:right w:val="none" w:sz="0" w:space="0" w:color="auto"/>
          </w:divBdr>
        </w:div>
        <w:div w:id="683481332">
          <w:marLeft w:val="786"/>
          <w:marRight w:val="0"/>
          <w:marTop w:val="0"/>
          <w:marBottom w:val="0"/>
          <w:divBdr>
            <w:top w:val="none" w:sz="0" w:space="0" w:color="auto"/>
            <w:left w:val="none" w:sz="0" w:space="0" w:color="auto"/>
            <w:bottom w:val="none" w:sz="0" w:space="0" w:color="auto"/>
            <w:right w:val="none" w:sz="0" w:space="0" w:color="auto"/>
          </w:divBdr>
        </w:div>
        <w:div w:id="164783094">
          <w:marLeft w:val="0"/>
          <w:marRight w:val="0"/>
          <w:marTop w:val="0"/>
          <w:marBottom w:val="0"/>
          <w:divBdr>
            <w:top w:val="none" w:sz="0" w:space="0" w:color="auto"/>
            <w:left w:val="none" w:sz="0" w:space="0" w:color="auto"/>
            <w:bottom w:val="none" w:sz="0" w:space="0" w:color="auto"/>
            <w:right w:val="none" w:sz="0" w:space="0" w:color="auto"/>
          </w:divBdr>
        </w:div>
        <w:div w:id="1853909125">
          <w:marLeft w:val="0"/>
          <w:marRight w:val="0"/>
          <w:marTop w:val="0"/>
          <w:marBottom w:val="0"/>
          <w:divBdr>
            <w:top w:val="none" w:sz="0" w:space="0" w:color="auto"/>
            <w:left w:val="none" w:sz="0" w:space="0" w:color="auto"/>
            <w:bottom w:val="none" w:sz="0" w:space="0" w:color="auto"/>
            <w:right w:val="none" w:sz="0" w:space="0" w:color="auto"/>
          </w:divBdr>
        </w:div>
        <w:div w:id="1528250455">
          <w:marLeft w:val="0"/>
          <w:marRight w:val="0"/>
          <w:marTop w:val="0"/>
          <w:marBottom w:val="0"/>
          <w:divBdr>
            <w:top w:val="none" w:sz="0" w:space="0" w:color="auto"/>
            <w:left w:val="none" w:sz="0" w:space="0" w:color="auto"/>
            <w:bottom w:val="none" w:sz="0" w:space="0" w:color="auto"/>
            <w:right w:val="none" w:sz="0" w:space="0" w:color="auto"/>
          </w:divBdr>
        </w:div>
        <w:div w:id="2006471956">
          <w:marLeft w:val="0"/>
          <w:marRight w:val="0"/>
          <w:marTop w:val="0"/>
          <w:marBottom w:val="0"/>
          <w:divBdr>
            <w:top w:val="none" w:sz="0" w:space="0" w:color="auto"/>
            <w:left w:val="none" w:sz="0" w:space="0" w:color="auto"/>
            <w:bottom w:val="none" w:sz="0" w:space="0" w:color="auto"/>
            <w:right w:val="none" w:sz="0" w:space="0" w:color="auto"/>
          </w:divBdr>
        </w:div>
        <w:div w:id="1892962283">
          <w:marLeft w:val="0"/>
          <w:marRight w:val="0"/>
          <w:marTop w:val="0"/>
          <w:marBottom w:val="0"/>
          <w:divBdr>
            <w:top w:val="none" w:sz="0" w:space="0" w:color="auto"/>
            <w:left w:val="none" w:sz="0" w:space="0" w:color="auto"/>
            <w:bottom w:val="none" w:sz="0" w:space="0" w:color="auto"/>
            <w:right w:val="none" w:sz="0" w:space="0" w:color="auto"/>
          </w:divBdr>
        </w:div>
        <w:div w:id="115173738">
          <w:marLeft w:val="0"/>
          <w:marRight w:val="0"/>
          <w:marTop w:val="0"/>
          <w:marBottom w:val="0"/>
          <w:divBdr>
            <w:top w:val="none" w:sz="0" w:space="0" w:color="auto"/>
            <w:left w:val="none" w:sz="0" w:space="0" w:color="auto"/>
            <w:bottom w:val="none" w:sz="0" w:space="0" w:color="auto"/>
            <w:right w:val="none" w:sz="0" w:space="0" w:color="auto"/>
          </w:divBdr>
        </w:div>
        <w:div w:id="661549942">
          <w:marLeft w:val="20"/>
          <w:marRight w:val="0"/>
          <w:marTop w:val="0"/>
          <w:marBottom w:val="267"/>
          <w:divBdr>
            <w:top w:val="none" w:sz="0" w:space="0" w:color="auto"/>
            <w:left w:val="none" w:sz="0" w:space="0" w:color="auto"/>
            <w:bottom w:val="none" w:sz="0" w:space="0" w:color="auto"/>
            <w:right w:val="none" w:sz="0" w:space="0" w:color="auto"/>
          </w:divBdr>
        </w:div>
        <w:div w:id="491022884">
          <w:marLeft w:val="20"/>
          <w:marRight w:val="1660"/>
          <w:marTop w:val="0"/>
          <w:marBottom w:val="240"/>
          <w:divBdr>
            <w:top w:val="none" w:sz="0" w:space="0" w:color="auto"/>
            <w:left w:val="none" w:sz="0" w:space="0" w:color="auto"/>
            <w:bottom w:val="none" w:sz="0" w:space="0" w:color="auto"/>
            <w:right w:val="none" w:sz="0" w:space="0" w:color="auto"/>
          </w:divBdr>
        </w:div>
        <w:div w:id="537475198">
          <w:marLeft w:val="20"/>
          <w:marRight w:val="0"/>
          <w:marTop w:val="0"/>
          <w:marBottom w:val="0"/>
          <w:divBdr>
            <w:top w:val="none" w:sz="0" w:space="0" w:color="auto"/>
            <w:left w:val="none" w:sz="0" w:space="0" w:color="auto"/>
            <w:bottom w:val="none" w:sz="0" w:space="0" w:color="auto"/>
            <w:right w:val="none" w:sz="0" w:space="0" w:color="auto"/>
          </w:divBdr>
        </w:div>
        <w:div w:id="1352492370">
          <w:marLeft w:val="20"/>
          <w:marRight w:val="1660"/>
          <w:marTop w:val="0"/>
          <w:marBottom w:val="0"/>
          <w:divBdr>
            <w:top w:val="none" w:sz="0" w:space="0" w:color="auto"/>
            <w:left w:val="none" w:sz="0" w:space="0" w:color="auto"/>
            <w:bottom w:val="none" w:sz="0" w:space="0" w:color="auto"/>
            <w:right w:val="none" w:sz="0" w:space="0" w:color="auto"/>
          </w:divBdr>
        </w:div>
        <w:div w:id="241378677">
          <w:marLeft w:val="20"/>
          <w:marRight w:val="1660"/>
          <w:marTop w:val="0"/>
          <w:marBottom w:val="0"/>
          <w:divBdr>
            <w:top w:val="none" w:sz="0" w:space="0" w:color="auto"/>
            <w:left w:val="none" w:sz="0" w:space="0" w:color="auto"/>
            <w:bottom w:val="none" w:sz="0" w:space="0" w:color="auto"/>
            <w:right w:val="none" w:sz="0" w:space="0" w:color="auto"/>
          </w:divBdr>
        </w:div>
        <w:div w:id="388188786">
          <w:marLeft w:val="20"/>
          <w:marRight w:val="1660"/>
          <w:marTop w:val="0"/>
          <w:marBottom w:val="0"/>
          <w:divBdr>
            <w:top w:val="none" w:sz="0" w:space="0" w:color="auto"/>
            <w:left w:val="none" w:sz="0" w:space="0" w:color="auto"/>
            <w:bottom w:val="none" w:sz="0" w:space="0" w:color="auto"/>
            <w:right w:val="none" w:sz="0" w:space="0" w:color="auto"/>
          </w:divBdr>
        </w:div>
        <w:div w:id="393162746">
          <w:marLeft w:val="20"/>
          <w:marRight w:val="1660"/>
          <w:marTop w:val="0"/>
          <w:marBottom w:val="0"/>
          <w:divBdr>
            <w:top w:val="none" w:sz="0" w:space="0" w:color="auto"/>
            <w:left w:val="none" w:sz="0" w:space="0" w:color="auto"/>
            <w:bottom w:val="none" w:sz="0" w:space="0" w:color="auto"/>
            <w:right w:val="none" w:sz="0" w:space="0" w:color="auto"/>
          </w:divBdr>
        </w:div>
        <w:div w:id="753671312">
          <w:marLeft w:val="20"/>
          <w:marRight w:val="1660"/>
          <w:marTop w:val="0"/>
          <w:marBottom w:val="0"/>
          <w:divBdr>
            <w:top w:val="none" w:sz="0" w:space="0" w:color="auto"/>
            <w:left w:val="none" w:sz="0" w:space="0" w:color="auto"/>
            <w:bottom w:val="none" w:sz="0" w:space="0" w:color="auto"/>
            <w:right w:val="none" w:sz="0" w:space="0" w:color="auto"/>
          </w:divBdr>
        </w:div>
        <w:div w:id="1160805423">
          <w:marLeft w:val="20"/>
          <w:marRight w:val="1660"/>
          <w:marTop w:val="0"/>
          <w:marBottom w:val="0"/>
          <w:divBdr>
            <w:top w:val="none" w:sz="0" w:space="0" w:color="auto"/>
            <w:left w:val="none" w:sz="0" w:space="0" w:color="auto"/>
            <w:bottom w:val="none" w:sz="0" w:space="0" w:color="auto"/>
            <w:right w:val="none" w:sz="0" w:space="0" w:color="auto"/>
          </w:divBdr>
        </w:div>
        <w:div w:id="1054738670">
          <w:marLeft w:val="20"/>
          <w:marRight w:val="1660"/>
          <w:marTop w:val="0"/>
          <w:marBottom w:val="0"/>
          <w:divBdr>
            <w:top w:val="none" w:sz="0" w:space="0" w:color="auto"/>
            <w:left w:val="none" w:sz="0" w:space="0" w:color="auto"/>
            <w:bottom w:val="none" w:sz="0" w:space="0" w:color="auto"/>
            <w:right w:val="none" w:sz="0" w:space="0" w:color="auto"/>
          </w:divBdr>
        </w:div>
        <w:div w:id="252668300">
          <w:marLeft w:val="20"/>
          <w:marRight w:val="1660"/>
          <w:marTop w:val="0"/>
          <w:marBottom w:val="240"/>
          <w:divBdr>
            <w:top w:val="none" w:sz="0" w:space="0" w:color="auto"/>
            <w:left w:val="none" w:sz="0" w:space="0" w:color="auto"/>
            <w:bottom w:val="none" w:sz="0" w:space="0" w:color="auto"/>
            <w:right w:val="none" w:sz="0" w:space="0" w:color="auto"/>
          </w:divBdr>
        </w:div>
        <w:div w:id="1204244685">
          <w:marLeft w:val="20"/>
          <w:marRight w:val="1660"/>
          <w:marTop w:val="0"/>
          <w:marBottom w:val="240"/>
          <w:divBdr>
            <w:top w:val="none" w:sz="0" w:space="0" w:color="auto"/>
            <w:left w:val="none" w:sz="0" w:space="0" w:color="auto"/>
            <w:bottom w:val="none" w:sz="0" w:space="0" w:color="auto"/>
            <w:right w:val="none" w:sz="0" w:space="0" w:color="auto"/>
          </w:divBdr>
        </w:div>
        <w:div w:id="1643268873">
          <w:marLeft w:val="20"/>
          <w:marRight w:val="1660"/>
          <w:marTop w:val="0"/>
          <w:marBottom w:val="240"/>
          <w:divBdr>
            <w:top w:val="none" w:sz="0" w:space="0" w:color="auto"/>
            <w:left w:val="none" w:sz="0" w:space="0" w:color="auto"/>
            <w:bottom w:val="none" w:sz="0" w:space="0" w:color="auto"/>
            <w:right w:val="none" w:sz="0" w:space="0" w:color="auto"/>
          </w:divBdr>
        </w:div>
        <w:div w:id="1132677373">
          <w:marLeft w:val="20"/>
          <w:marRight w:val="1660"/>
          <w:marTop w:val="0"/>
          <w:marBottom w:val="240"/>
          <w:divBdr>
            <w:top w:val="none" w:sz="0" w:space="0" w:color="auto"/>
            <w:left w:val="none" w:sz="0" w:space="0" w:color="auto"/>
            <w:bottom w:val="none" w:sz="0" w:space="0" w:color="auto"/>
            <w:right w:val="none" w:sz="0" w:space="0" w:color="auto"/>
          </w:divBdr>
        </w:div>
        <w:div w:id="971248230">
          <w:marLeft w:val="20"/>
          <w:marRight w:val="1660"/>
          <w:marTop w:val="0"/>
          <w:marBottom w:val="240"/>
          <w:divBdr>
            <w:top w:val="none" w:sz="0" w:space="0" w:color="auto"/>
            <w:left w:val="none" w:sz="0" w:space="0" w:color="auto"/>
            <w:bottom w:val="none" w:sz="0" w:space="0" w:color="auto"/>
            <w:right w:val="none" w:sz="0" w:space="0" w:color="auto"/>
          </w:divBdr>
        </w:div>
        <w:div w:id="1612471838">
          <w:marLeft w:val="20"/>
          <w:marRight w:val="0"/>
          <w:marTop w:val="0"/>
          <w:marBottom w:val="0"/>
          <w:divBdr>
            <w:top w:val="none" w:sz="0" w:space="0" w:color="auto"/>
            <w:left w:val="none" w:sz="0" w:space="0" w:color="auto"/>
            <w:bottom w:val="none" w:sz="0" w:space="0" w:color="auto"/>
            <w:right w:val="none" w:sz="0" w:space="0" w:color="auto"/>
          </w:divBdr>
        </w:div>
        <w:div w:id="1413432899">
          <w:marLeft w:val="20"/>
          <w:marRight w:val="1660"/>
          <w:marTop w:val="0"/>
          <w:marBottom w:val="240"/>
          <w:divBdr>
            <w:top w:val="none" w:sz="0" w:space="0" w:color="auto"/>
            <w:left w:val="none" w:sz="0" w:space="0" w:color="auto"/>
            <w:bottom w:val="none" w:sz="0" w:space="0" w:color="auto"/>
            <w:right w:val="none" w:sz="0" w:space="0" w:color="auto"/>
          </w:divBdr>
        </w:div>
        <w:div w:id="661278886">
          <w:marLeft w:val="20"/>
          <w:marRight w:val="1660"/>
          <w:marTop w:val="0"/>
          <w:marBottom w:val="240"/>
          <w:divBdr>
            <w:top w:val="none" w:sz="0" w:space="0" w:color="auto"/>
            <w:left w:val="none" w:sz="0" w:space="0" w:color="auto"/>
            <w:bottom w:val="none" w:sz="0" w:space="0" w:color="auto"/>
            <w:right w:val="none" w:sz="0" w:space="0" w:color="auto"/>
          </w:divBdr>
        </w:div>
        <w:div w:id="18167798">
          <w:marLeft w:val="20"/>
          <w:marRight w:val="1660"/>
          <w:marTop w:val="0"/>
          <w:marBottom w:val="240"/>
          <w:divBdr>
            <w:top w:val="none" w:sz="0" w:space="0" w:color="auto"/>
            <w:left w:val="none" w:sz="0" w:space="0" w:color="auto"/>
            <w:bottom w:val="none" w:sz="0" w:space="0" w:color="auto"/>
            <w:right w:val="none" w:sz="0" w:space="0" w:color="auto"/>
          </w:divBdr>
        </w:div>
        <w:div w:id="1886869962">
          <w:marLeft w:val="20"/>
          <w:marRight w:val="1660"/>
          <w:marTop w:val="0"/>
          <w:marBottom w:val="240"/>
          <w:divBdr>
            <w:top w:val="none" w:sz="0" w:space="0" w:color="auto"/>
            <w:left w:val="none" w:sz="0" w:space="0" w:color="auto"/>
            <w:bottom w:val="none" w:sz="0" w:space="0" w:color="auto"/>
            <w:right w:val="none" w:sz="0" w:space="0" w:color="auto"/>
          </w:divBdr>
        </w:div>
        <w:div w:id="766344460">
          <w:marLeft w:val="20"/>
          <w:marRight w:val="1660"/>
          <w:marTop w:val="0"/>
          <w:marBottom w:val="240"/>
          <w:divBdr>
            <w:top w:val="none" w:sz="0" w:space="0" w:color="auto"/>
            <w:left w:val="none" w:sz="0" w:space="0" w:color="auto"/>
            <w:bottom w:val="none" w:sz="0" w:space="0" w:color="auto"/>
            <w:right w:val="none" w:sz="0" w:space="0" w:color="auto"/>
          </w:divBdr>
        </w:div>
        <w:div w:id="1460418756">
          <w:marLeft w:val="20"/>
          <w:marRight w:val="0"/>
          <w:marTop w:val="0"/>
          <w:marBottom w:val="0"/>
          <w:divBdr>
            <w:top w:val="none" w:sz="0" w:space="0" w:color="auto"/>
            <w:left w:val="none" w:sz="0" w:space="0" w:color="auto"/>
            <w:bottom w:val="none" w:sz="0" w:space="0" w:color="auto"/>
            <w:right w:val="none" w:sz="0" w:space="0" w:color="auto"/>
          </w:divBdr>
        </w:div>
        <w:div w:id="1027096272">
          <w:marLeft w:val="0"/>
          <w:marRight w:val="0"/>
          <w:marTop w:val="0"/>
          <w:marBottom w:val="0"/>
          <w:divBdr>
            <w:top w:val="none" w:sz="0" w:space="0" w:color="auto"/>
            <w:left w:val="none" w:sz="0" w:space="0" w:color="auto"/>
            <w:bottom w:val="none" w:sz="0" w:space="0" w:color="auto"/>
            <w:right w:val="none" w:sz="0" w:space="0" w:color="auto"/>
          </w:divBdr>
        </w:div>
        <w:div w:id="1262182157">
          <w:marLeft w:val="0"/>
          <w:marRight w:val="0"/>
          <w:marTop w:val="0"/>
          <w:marBottom w:val="0"/>
          <w:divBdr>
            <w:top w:val="none" w:sz="0" w:space="0" w:color="auto"/>
            <w:left w:val="none" w:sz="0" w:space="0" w:color="auto"/>
            <w:bottom w:val="none" w:sz="0" w:space="0" w:color="auto"/>
            <w:right w:val="none" w:sz="0" w:space="0" w:color="auto"/>
          </w:divBdr>
        </w:div>
        <w:div w:id="403794614">
          <w:marLeft w:val="0"/>
          <w:marRight w:val="0"/>
          <w:marTop w:val="0"/>
          <w:marBottom w:val="0"/>
          <w:divBdr>
            <w:top w:val="none" w:sz="0" w:space="0" w:color="auto"/>
            <w:left w:val="none" w:sz="0" w:space="0" w:color="auto"/>
            <w:bottom w:val="none" w:sz="0" w:space="0" w:color="auto"/>
            <w:right w:val="none" w:sz="0" w:space="0" w:color="auto"/>
          </w:divBdr>
        </w:div>
        <w:div w:id="1688099492">
          <w:marLeft w:val="0"/>
          <w:marRight w:val="0"/>
          <w:marTop w:val="0"/>
          <w:marBottom w:val="0"/>
          <w:divBdr>
            <w:top w:val="none" w:sz="0" w:space="0" w:color="auto"/>
            <w:left w:val="none" w:sz="0" w:space="0" w:color="auto"/>
            <w:bottom w:val="none" w:sz="0" w:space="0" w:color="auto"/>
            <w:right w:val="none" w:sz="0" w:space="0" w:color="auto"/>
          </w:divBdr>
        </w:div>
        <w:div w:id="2004353568">
          <w:marLeft w:val="0"/>
          <w:marRight w:val="0"/>
          <w:marTop w:val="0"/>
          <w:marBottom w:val="0"/>
          <w:divBdr>
            <w:top w:val="none" w:sz="0" w:space="0" w:color="auto"/>
            <w:left w:val="none" w:sz="0" w:space="0" w:color="auto"/>
            <w:bottom w:val="none" w:sz="0" w:space="0" w:color="auto"/>
            <w:right w:val="none" w:sz="0" w:space="0" w:color="auto"/>
          </w:divBdr>
        </w:div>
        <w:div w:id="169874478">
          <w:marLeft w:val="0"/>
          <w:marRight w:val="0"/>
          <w:marTop w:val="0"/>
          <w:marBottom w:val="0"/>
          <w:divBdr>
            <w:top w:val="none" w:sz="0" w:space="0" w:color="auto"/>
            <w:left w:val="none" w:sz="0" w:space="0" w:color="auto"/>
            <w:bottom w:val="none" w:sz="0" w:space="0" w:color="auto"/>
            <w:right w:val="none" w:sz="0" w:space="0" w:color="auto"/>
          </w:divBdr>
        </w:div>
        <w:div w:id="986400222">
          <w:marLeft w:val="0"/>
          <w:marRight w:val="0"/>
          <w:marTop w:val="0"/>
          <w:marBottom w:val="0"/>
          <w:divBdr>
            <w:top w:val="none" w:sz="0" w:space="0" w:color="auto"/>
            <w:left w:val="none" w:sz="0" w:space="0" w:color="auto"/>
            <w:bottom w:val="none" w:sz="0" w:space="0" w:color="auto"/>
            <w:right w:val="none" w:sz="0" w:space="0" w:color="auto"/>
          </w:divBdr>
        </w:div>
        <w:div w:id="1881741276">
          <w:marLeft w:val="0"/>
          <w:marRight w:val="0"/>
          <w:marTop w:val="0"/>
          <w:marBottom w:val="0"/>
          <w:divBdr>
            <w:top w:val="none" w:sz="0" w:space="0" w:color="auto"/>
            <w:left w:val="none" w:sz="0" w:space="0" w:color="auto"/>
            <w:bottom w:val="none" w:sz="0" w:space="0" w:color="auto"/>
            <w:right w:val="none" w:sz="0" w:space="0" w:color="auto"/>
          </w:divBdr>
        </w:div>
        <w:div w:id="1445687206">
          <w:marLeft w:val="0"/>
          <w:marRight w:val="0"/>
          <w:marTop w:val="0"/>
          <w:marBottom w:val="0"/>
          <w:divBdr>
            <w:top w:val="none" w:sz="0" w:space="0" w:color="auto"/>
            <w:left w:val="none" w:sz="0" w:space="0" w:color="auto"/>
            <w:bottom w:val="none" w:sz="0" w:space="0" w:color="auto"/>
            <w:right w:val="none" w:sz="0" w:space="0" w:color="auto"/>
          </w:divBdr>
        </w:div>
        <w:div w:id="1420591026">
          <w:marLeft w:val="0"/>
          <w:marRight w:val="0"/>
          <w:marTop w:val="0"/>
          <w:marBottom w:val="0"/>
          <w:divBdr>
            <w:top w:val="none" w:sz="0" w:space="0" w:color="auto"/>
            <w:left w:val="none" w:sz="0" w:space="0" w:color="auto"/>
            <w:bottom w:val="none" w:sz="0" w:space="0" w:color="auto"/>
            <w:right w:val="none" w:sz="0" w:space="0" w:color="auto"/>
          </w:divBdr>
        </w:div>
        <w:div w:id="1952320603">
          <w:marLeft w:val="0"/>
          <w:marRight w:val="0"/>
          <w:marTop w:val="0"/>
          <w:marBottom w:val="0"/>
          <w:divBdr>
            <w:top w:val="none" w:sz="0" w:space="0" w:color="auto"/>
            <w:left w:val="none" w:sz="0" w:space="0" w:color="auto"/>
            <w:bottom w:val="none" w:sz="0" w:space="0" w:color="auto"/>
            <w:right w:val="none" w:sz="0" w:space="0" w:color="auto"/>
          </w:divBdr>
        </w:div>
        <w:div w:id="484318309">
          <w:marLeft w:val="20"/>
          <w:marRight w:val="0"/>
          <w:marTop w:val="0"/>
          <w:marBottom w:val="214"/>
          <w:divBdr>
            <w:top w:val="none" w:sz="0" w:space="0" w:color="auto"/>
            <w:left w:val="none" w:sz="0" w:space="0" w:color="auto"/>
            <w:bottom w:val="none" w:sz="0" w:space="0" w:color="auto"/>
            <w:right w:val="none" w:sz="0" w:space="0" w:color="auto"/>
          </w:divBdr>
        </w:div>
        <w:div w:id="1651131441">
          <w:marLeft w:val="20"/>
          <w:marRight w:val="0"/>
          <w:marTop w:val="0"/>
          <w:marBottom w:val="0"/>
          <w:divBdr>
            <w:top w:val="none" w:sz="0" w:space="0" w:color="auto"/>
            <w:left w:val="none" w:sz="0" w:space="0" w:color="auto"/>
            <w:bottom w:val="none" w:sz="0" w:space="0" w:color="auto"/>
            <w:right w:val="none" w:sz="0" w:space="0" w:color="auto"/>
          </w:divBdr>
        </w:div>
        <w:div w:id="537278258">
          <w:marLeft w:val="20"/>
          <w:marRight w:val="1660"/>
          <w:marTop w:val="0"/>
          <w:marBottom w:val="0"/>
          <w:divBdr>
            <w:top w:val="none" w:sz="0" w:space="0" w:color="auto"/>
            <w:left w:val="none" w:sz="0" w:space="0" w:color="auto"/>
            <w:bottom w:val="none" w:sz="0" w:space="0" w:color="auto"/>
            <w:right w:val="none" w:sz="0" w:space="0" w:color="auto"/>
          </w:divBdr>
        </w:div>
        <w:div w:id="123235055">
          <w:marLeft w:val="20"/>
          <w:marRight w:val="1660"/>
          <w:marTop w:val="0"/>
          <w:marBottom w:val="0"/>
          <w:divBdr>
            <w:top w:val="none" w:sz="0" w:space="0" w:color="auto"/>
            <w:left w:val="none" w:sz="0" w:space="0" w:color="auto"/>
            <w:bottom w:val="none" w:sz="0" w:space="0" w:color="auto"/>
            <w:right w:val="none" w:sz="0" w:space="0" w:color="auto"/>
          </w:divBdr>
        </w:div>
        <w:div w:id="66854017">
          <w:marLeft w:val="20"/>
          <w:marRight w:val="1660"/>
          <w:marTop w:val="0"/>
          <w:marBottom w:val="0"/>
          <w:divBdr>
            <w:top w:val="none" w:sz="0" w:space="0" w:color="auto"/>
            <w:left w:val="none" w:sz="0" w:space="0" w:color="auto"/>
            <w:bottom w:val="none" w:sz="0" w:space="0" w:color="auto"/>
            <w:right w:val="none" w:sz="0" w:space="0" w:color="auto"/>
          </w:divBdr>
        </w:div>
        <w:div w:id="2119786209">
          <w:marLeft w:val="20"/>
          <w:marRight w:val="820"/>
          <w:marTop w:val="0"/>
          <w:marBottom w:val="0"/>
          <w:divBdr>
            <w:top w:val="none" w:sz="0" w:space="0" w:color="auto"/>
            <w:left w:val="none" w:sz="0" w:space="0" w:color="auto"/>
            <w:bottom w:val="none" w:sz="0" w:space="0" w:color="auto"/>
            <w:right w:val="none" w:sz="0" w:space="0" w:color="auto"/>
          </w:divBdr>
        </w:div>
        <w:div w:id="213278917">
          <w:marLeft w:val="20"/>
          <w:marRight w:val="2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ers.uoa.gr/~nektar/arts/poetry/andreas_kalbos_wda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1.bp.blogspot.com/-ByIpQr4cZXc/U6XUV-bKy0I/AAAAAAAABXo/JvSTSn9Z9V8/s1600/%CE%BA%CE%B1%CE%BB%CE%B2%CE%BF%CF%83.jp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5989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P A</cp:lastModifiedBy>
  <cp:revision>2</cp:revision>
  <dcterms:created xsi:type="dcterms:W3CDTF">2024-02-28T19:38:00Z</dcterms:created>
  <dcterms:modified xsi:type="dcterms:W3CDTF">2024-02-28T19:38:00Z</dcterms:modified>
</cp:coreProperties>
</file>