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5DE9" w14:textId="77777777" w:rsidR="001F71D4" w:rsidRDefault="001F71D4">
      <w:pPr>
        <w:rPr>
          <w:rFonts w:ascii="Times New Roman" w:hAnsi="Times New Roman" w:cs="Times New Roman"/>
          <w:b/>
          <w:sz w:val="24"/>
          <w:szCs w:val="24"/>
        </w:rPr>
      </w:pPr>
    </w:p>
    <w:p w14:paraId="323A7103" w14:textId="77777777" w:rsidR="00FA7FCF" w:rsidRDefault="001F71D4" w:rsidP="001F71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71D4">
        <w:rPr>
          <w:rFonts w:ascii="Times New Roman" w:hAnsi="Times New Roman" w:cs="Times New Roman"/>
          <w:b/>
          <w:sz w:val="24"/>
          <w:szCs w:val="24"/>
        </w:rPr>
        <w:t xml:space="preserve">Ερωτήσεις Δ. Μέρους </w:t>
      </w:r>
    </w:p>
    <w:p w14:paraId="070E50DE" w14:textId="77777777" w:rsidR="001F71D4" w:rsidRPr="001F71D4" w:rsidRDefault="001F71D4" w:rsidP="001F71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Ποιος είναι ο «ρόλο; » των ρούχων στις σελίδες 125-127 για την Αννίκα.</w:t>
      </w:r>
    </w:p>
    <w:p w14:paraId="4B4100C8" w14:textId="77777777" w:rsidR="001F71D4" w:rsidRPr="001F71D4" w:rsidRDefault="001F71D4" w:rsidP="001F71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συναισθήματα διαγράφονται στη συνάντησή της με τον Γιαν στο πλοίο.</w:t>
      </w:r>
    </w:p>
    <w:p w14:paraId="17C7D1F9" w14:textId="77777777" w:rsidR="001F71D4" w:rsidRPr="001F71D4" w:rsidRDefault="001F71D4" w:rsidP="001F71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παρουσιάζοντα</w:t>
      </w:r>
      <w:r w:rsidR="00684392">
        <w:rPr>
          <w:rFonts w:ascii="Times New Roman" w:hAnsi="Times New Roman" w:cs="Times New Roman"/>
          <w:sz w:val="24"/>
          <w:szCs w:val="24"/>
        </w:rPr>
        <w:t>ι τα δύο φύλα ( άντρας- γυναίκα)</w:t>
      </w:r>
      <w:r>
        <w:rPr>
          <w:rFonts w:ascii="Times New Roman" w:hAnsi="Times New Roman" w:cs="Times New Roman"/>
          <w:sz w:val="24"/>
          <w:szCs w:val="24"/>
        </w:rPr>
        <w:t xml:space="preserve"> ως προς τα κοινωνικά στερεότυπα. Να επικεντ</w:t>
      </w:r>
      <w:r w:rsidR="00684392">
        <w:rPr>
          <w:rFonts w:ascii="Times New Roman" w:hAnsi="Times New Roman" w:cs="Times New Roman"/>
          <w:sz w:val="24"/>
          <w:szCs w:val="24"/>
        </w:rPr>
        <w:t>ρωθείτε για κειμενικές παραπομπέ</w:t>
      </w:r>
      <w:r>
        <w:rPr>
          <w:rFonts w:ascii="Times New Roman" w:hAnsi="Times New Roman" w:cs="Times New Roman"/>
          <w:sz w:val="24"/>
          <w:szCs w:val="24"/>
        </w:rPr>
        <w:t>ς στις σελίδες 134, 137-139</w:t>
      </w:r>
    </w:p>
    <w:p w14:paraId="67CF04B6" w14:textId="77777777" w:rsidR="001F71D4" w:rsidRPr="001F71D4" w:rsidRDefault="001F71D4" w:rsidP="001F71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βοηθάει την Αννίκα η φιλία της με τη Ντάφνη;</w:t>
      </w:r>
    </w:p>
    <w:p w14:paraId="0BF4B05C" w14:textId="77777777" w:rsidR="001F71D4" w:rsidRPr="001F71D4" w:rsidRDefault="001F71D4" w:rsidP="001F71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αιτιολογήσετε τον τίτλο του Δ Μέρους: «Η Βασίλισσα του Χιονιού»</w:t>
      </w:r>
      <w:r w:rsidR="00684392">
        <w:rPr>
          <w:rFonts w:ascii="Times New Roman" w:hAnsi="Times New Roman" w:cs="Times New Roman"/>
          <w:sz w:val="24"/>
          <w:szCs w:val="24"/>
        </w:rPr>
        <w:t>.</w:t>
      </w:r>
    </w:p>
    <w:sectPr w:rsidR="001F71D4" w:rsidRPr="001F71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34751"/>
    <w:multiLevelType w:val="hybridMultilevel"/>
    <w:tmpl w:val="87A40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D4"/>
    <w:rsid w:val="001F71D4"/>
    <w:rsid w:val="00645BCF"/>
    <w:rsid w:val="00684392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443B"/>
  <w15:chartTrackingRefBased/>
  <w15:docId w15:val="{B752E805-A3E7-4C10-B45D-30564320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8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4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P A</cp:lastModifiedBy>
  <cp:revision>2</cp:revision>
  <cp:lastPrinted>2024-01-24T19:00:00Z</cp:lastPrinted>
  <dcterms:created xsi:type="dcterms:W3CDTF">2024-01-26T16:20:00Z</dcterms:created>
  <dcterms:modified xsi:type="dcterms:W3CDTF">2024-01-26T16:20:00Z</dcterms:modified>
</cp:coreProperties>
</file>