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07C0E" w14:textId="090680E5" w:rsidR="0094491B" w:rsidRPr="0094491B" w:rsidRDefault="0094491B" w:rsidP="0094491B"/>
    <w:p w14:paraId="58329A86" w14:textId="77777777" w:rsidR="000C621A" w:rsidRPr="000C621A" w:rsidRDefault="0094491B" w:rsidP="0094491B">
      <w:pPr>
        <w:ind w:left="720"/>
        <w:jc w:val="center"/>
        <w:rPr>
          <w:i/>
          <w:iCs/>
          <w:u w:val="single"/>
        </w:rPr>
      </w:pPr>
      <w:r w:rsidRPr="0094491B">
        <w:rPr>
          <w:b/>
          <w:bCs/>
          <w:i/>
          <w:iCs/>
          <w:sz w:val="28"/>
          <w:szCs w:val="28"/>
          <w:u w:val="single"/>
        </w:rPr>
        <w:t>Αφηγηματικοί τρόποι</w:t>
      </w:r>
      <w:r w:rsidRPr="0094491B">
        <w:rPr>
          <w:b/>
          <w:bCs/>
          <w:i/>
          <w:iCs/>
          <w:u w:val="single"/>
        </w:rPr>
        <w:t xml:space="preserve"> </w:t>
      </w:r>
    </w:p>
    <w:p w14:paraId="6634279C" w14:textId="1EF6A5AE" w:rsidR="0094491B" w:rsidRPr="0094491B" w:rsidRDefault="0094491B" w:rsidP="000C621A">
      <w:pPr>
        <w:ind w:left="720"/>
        <w:rPr>
          <w:b/>
          <w:bCs/>
          <w:sz w:val="24"/>
          <w:szCs w:val="24"/>
        </w:rPr>
      </w:pPr>
      <w:r w:rsidRPr="0094491B">
        <w:rPr>
          <w:b/>
          <w:bCs/>
          <w:sz w:val="24"/>
          <w:szCs w:val="24"/>
        </w:rPr>
        <w:t>Αφήγηση</w:t>
      </w:r>
      <w:r w:rsidR="000C621A" w:rsidRPr="000C621A">
        <w:rPr>
          <w:b/>
          <w:bCs/>
          <w:sz w:val="24"/>
          <w:szCs w:val="24"/>
        </w:rPr>
        <w:t xml:space="preserve">/  </w:t>
      </w:r>
      <w:r w:rsidRPr="0094491B">
        <w:rPr>
          <w:b/>
          <w:bCs/>
          <w:sz w:val="24"/>
          <w:szCs w:val="24"/>
        </w:rPr>
        <w:t>Διάλογος</w:t>
      </w:r>
      <w:r w:rsidR="000C621A" w:rsidRPr="000C621A">
        <w:rPr>
          <w:b/>
          <w:bCs/>
          <w:sz w:val="24"/>
          <w:szCs w:val="24"/>
        </w:rPr>
        <w:t xml:space="preserve"> / </w:t>
      </w:r>
      <w:r w:rsidRPr="0094491B">
        <w:rPr>
          <w:b/>
          <w:bCs/>
          <w:sz w:val="24"/>
          <w:szCs w:val="24"/>
        </w:rPr>
        <w:t>Περιγραφή</w:t>
      </w:r>
      <w:r w:rsidR="000C621A" w:rsidRPr="000C621A">
        <w:rPr>
          <w:b/>
          <w:bCs/>
          <w:sz w:val="24"/>
          <w:szCs w:val="24"/>
        </w:rPr>
        <w:t xml:space="preserve">/ </w:t>
      </w:r>
      <w:r w:rsidRPr="0094491B">
        <w:rPr>
          <w:b/>
          <w:bCs/>
          <w:sz w:val="24"/>
          <w:szCs w:val="24"/>
        </w:rPr>
        <w:t>Σχόλια</w:t>
      </w:r>
      <w:r w:rsidR="000C621A" w:rsidRPr="000C621A">
        <w:rPr>
          <w:b/>
          <w:bCs/>
          <w:sz w:val="24"/>
          <w:szCs w:val="24"/>
        </w:rPr>
        <w:t xml:space="preserve">/ </w:t>
      </w:r>
      <w:r w:rsidRPr="0094491B">
        <w:rPr>
          <w:b/>
          <w:bCs/>
          <w:sz w:val="24"/>
          <w:szCs w:val="24"/>
        </w:rPr>
        <w:t>Ελεύθερος Πλάγιος Λόγος</w:t>
      </w:r>
      <w:r w:rsidR="000C621A" w:rsidRPr="000C621A">
        <w:rPr>
          <w:b/>
          <w:bCs/>
          <w:sz w:val="24"/>
          <w:szCs w:val="24"/>
        </w:rPr>
        <w:t xml:space="preserve">/ </w:t>
      </w:r>
      <w:r w:rsidRPr="0094491B">
        <w:rPr>
          <w:b/>
          <w:bCs/>
          <w:sz w:val="24"/>
          <w:szCs w:val="24"/>
        </w:rPr>
        <w:t>Εσωτερικός μονόλογος</w:t>
      </w:r>
    </w:p>
    <w:p w14:paraId="33100854" w14:textId="23CB2220" w:rsidR="0094491B" w:rsidRPr="0094491B" w:rsidRDefault="0094491B" w:rsidP="000C621A">
      <w:r w:rsidRPr="0094491B">
        <w:rPr>
          <w:b/>
          <w:bCs/>
          <w:sz w:val="24"/>
          <w:szCs w:val="24"/>
          <w:u w:val="single"/>
        </w:rPr>
        <w:t>Ρόλος αφήγησης</w:t>
      </w:r>
      <w:r w:rsidR="000C621A">
        <w:t xml:space="preserve">:   </w:t>
      </w:r>
      <w:r w:rsidRPr="0094491B">
        <w:t>μας πληροφορεί για το « γίγνεσθαι» δηλ. για την εξέλιξη της δράσης.</w:t>
      </w:r>
    </w:p>
    <w:p w14:paraId="091C5044" w14:textId="77777777" w:rsidR="0094491B" w:rsidRPr="0094491B" w:rsidRDefault="0094491B" w:rsidP="0094491B">
      <w:r w:rsidRPr="0094491B">
        <w:rPr>
          <w:b/>
          <w:bCs/>
          <w:sz w:val="24"/>
          <w:szCs w:val="24"/>
          <w:u w:val="single"/>
        </w:rPr>
        <w:t>Περιγραφή</w:t>
      </w:r>
      <w:r w:rsidRPr="0094491B">
        <w:rPr>
          <w:sz w:val="24"/>
          <w:szCs w:val="24"/>
        </w:rPr>
        <w:t>:</w:t>
      </w:r>
      <w:r w:rsidRPr="0094491B">
        <w:t xml:space="preserve"> λεπτομερής απόδοση, αναπαράσταση τόπων, καταστάσεων και χαρακτήρων.</w:t>
      </w:r>
    </w:p>
    <w:p w14:paraId="1E3FFAB3" w14:textId="77777777" w:rsidR="0094491B" w:rsidRPr="0094491B" w:rsidRDefault="0094491B" w:rsidP="0094491B">
      <w:r w:rsidRPr="0094491B">
        <w:rPr>
          <w:b/>
          <w:bCs/>
        </w:rPr>
        <w:t>Ρόλος – λειτουργία της περιγραφής</w:t>
      </w:r>
    </w:p>
    <w:p w14:paraId="17816F22" w14:textId="77777777" w:rsidR="0094491B" w:rsidRPr="0094491B" w:rsidRDefault="0094491B" w:rsidP="0094491B">
      <w:pPr>
        <w:numPr>
          <w:ilvl w:val="0"/>
          <w:numId w:val="3"/>
        </w:numPr>
      </w:pPr>
      <w:r w:rsidRPr="0094491B">
        <w:t>Σκιαγραφεί τα πρόσωπα, στήνει το σκηνικό της δράσης και γενικά φωτίζει την αφήγηση με διάφορες άμεσες ή έμμεσες πληροφορίες.</w:t>
      </w:r>
    </w:p>
    <w:p w14:paraId="5B91377A" w14:textId="77777777" w:rsidR="0094491B" w:rsidRPr="0094491B" w:rsidRDefault="0094491B" w:rsidP="0094491B">
      <w:pPr>
        <w:numPr>
          <w:ilvl w:val="0"/>
          <w:numId w:val="3"/>
        </w:numPr>
      </w:pPr>
      <w:r w:rsidRPr="0094491B">
        <w:t>Συντελεί στη μετάβαση από το ένα αφηγηματικό μέρος στο άλλο.</w:t>
      </w:r>
    </w:p>
    <w:p w14:paraId="6D0A3223" w14:textId="77777777" w:rsidR="0094491B" w:rsidRPr="0094491B" w:rsidRDefault="0094491B" w:rsidP="0094491B">
      <w:pPr>
        <w:numPr>
          <w:ilvl w:val="0"/>
          <w:numId w:val="3"/>
        </w:numPr>
      </w:pPr>
      <w:r w:rsidRPr="0094491B">
        <w:t>Προκαλεί αγωνία και αναμονή στον αναγνώστη με την επιβράδυνση της δράσης.</w:t>
      </w:r>
    </w:p>
    <w:p w14:paraId="3B325B5B" w14:textId="77777777" w:rsidR="0094491B" w:rsidRPr="0094491B" w:rsidRDefault="0094491B" w:rsidP="0094491B">
      <w:pPr>
        <w:numPr>
          <w:ilvl w:val="0"/>
          <w:numId w:val="3"/>
        </w:numPr>
      </w:pPr>
      <w:r w:rsidRPr="0094491B">
        <w:t>Προσφέρει αισθητική απόλαυση στον αναγνώστη</w:t>
      </w:r>
    </w:p>
    <w:p w14:paraId="6E704DEA" w14:textId="42E8E6F6" w:rsidR="0094491B" w:rsidRPr="0094491B" w:rsidRDefault="0094491B" w:rsidP="0094491B">
      <w:r w:rsidRPr="0094491B">
        <w:t>*** Η χρησιμοποίηση της </w:t>
      </w:r>
      <w:r w:rsidRPr="0094491B">
        <w:rPr>
          <w:b/>
          <w:bCs/>
        </w:rPr>
        <w:t>εικόνας , της μεταφοράς, της προσωποποίησης , της παρομοίωσης και γενικά των σχημάτων λόγου</w:t>
      </w:r>
      <w:r w:rsidRPr="0094491B">
        <w:t> ενισχύουν την περιγραφή και την καθιστούν αποτελεσματική </w:t>
      </w:r>
    </w:p>
    <w:p w14:paraId="6569FF45" w14:textId="77777777" w:rsidR="0094491B" w:rsidRPr="0094491B" w:rsidRDefault="0094491B" w:rsidP="0094491B">
      <w:r w:rsidRPr="0094491B">
        <w:rPr>
          <w:b/>
          <w:bCs/>
          <w:sz w:val="24"/>
          <w:szCs w:val="24"/>
          <w:u w:val="single"/>
        </w:rPr>
        <w:t>Διάλογος:</w:t>
      </w:r>
      <w:r w:rsidRPr="0094491B">
        <w:t> αποδίδεται πιστά ο λόγος των προσώπων (ύφος, ιδίωμα, λεξιλόγιο κτλ.) με τη χρήση παύλας /εισαγωγικών.</w:t>
      </w:r>
    </w:p>
    <w:p w14:paraId="2E72DE3F" w14:textId="77777777" w:rsidR="0094491B" w:rsidRPr="0094491B" w:rsidRDefault="0094491B" w:rsidP="0094491B">
      <w:r w:rsidRPr="0094491B">
        <w:rPr>
          <w:b/>
          <w:bCs/>
        </w:rPr>
        <w:t>Ρόλος – λειτουργία του διαλόγου</w:t>
      </w:r>
    </w:p>
    <w:p w14:paraId="07C4EB1C" w14:textId="77777777" w:rsidR="0094491B" w:rsidRPr="0094491B" w:rsidRDefault="0094491B" w:rsidP="0094491B">
      <w:pPr>
        <w:numPr>
          <w:ilvl w:val="0"/>
          <w:numId w:val="4"/>
        </w:numPr>
      </w:pPr>
      <w:r w:rsidRPr="0094491B">
        <w:t>Προσδίδει στην αφήγηση δραματικότητα, φυσικότητα και ζωντάνια.</w:t>
      </w:r>
    </w:p>
    <w:p w14:paraId="287C4AF1" w14:textId="77777777" w:rsidR="0094491B" w:rsidRPr="0094491B" w:rsidRDefault="0094491B" w:rsidP="0094491B">
      <w:pPr>
        <w:numPr>
          <w:ilvl w:val="0"/>
          <w:numId w:val="4"/>
        </w:numPr>
      </w:pPr>
      <w:r w:rsidRPr="0094491B">
        <w:t>Συντελεί στην πειστικότερη διαγραφή των χαρακτήρων – τα πρόσωπα αποκτούν αληθοφάνεια.</w:t>
      </w:r>
    </w:p>
    <w:p w14:paraId="4353DB1D" w14:textId="77777777" w:rsidR="0094491B" w:rsidRPr="0094491B" w:rsidRDefault="0094491B" w:rsidP="0094491B">
      <w:pPr>
        <w:numPr>
          <w:ilvl w:val="0"/>
          <w:numId w:val="4"/>
        </w:numPr>
      </w:pPr>
      <w:r w:rsidRPr="0094491B">
        <w:t>Ο αναγνώστης αντλεί μέσω του διαλόγου πληροφορίες για πρόσωπα και γεγονότα.</w:t>
      </w:r>
    </w:p>
    <w:p w14:paraId="0309C008" w14:textId="77777777" w:rsidR="0094491B" w:rsidRPr="0094491B" w:rsidRDefault="0094491B" w:rsidP="0094491B">
      <w:pPr>
        <w:rPr>
          <w:sz w:val="24"/>
          <w:szCs w:val="24"/>
          <w:u w:val="single"/>
        </w:rPr>
      </w:pPr>
      <w:r w:rsidRPr="0094491B">
        <w:rPr>
          <w:b/>
          <w:bCs/>
          <w:sz w:val="24"/>
          <w:szCs w:val="24"/>
          <w:u w:val="single"/>
        </w:rPr>
        <w:t>Ο εσωτερικός μονόλογος    </w:t>
      </w:r>
    </w:p>
    <w:p w14:paraId="281893E0" w14:textId="77777777" w:rsidR="0094491B" w:rsidRPr="0094491B" w:rsidRDefault="0094491B" w:rsidP="0094491B">
      <w:pPr>
        <w:numPr>
          <w:ilvl w:val="0"/>
          <w:numId w:val="5"/>
        </w:numPr>
      </w:pPr>
      <w:r w:rsidRPr="0094491B">
        <w:t>εστιάζει στη ροή των σκέψεων ενός πρωταγωνιστή</w:t>
      </w:r>
    </w:p>
    <w:p w14:paraId="51EDCF38" w14:textId="77777777" w:rsidR="0094491B" w:rsidRPr="0094491B" w:rsidRDefault="0094491B" w:rsidP="0094491B">
      <w:pPr>
        <w:numPr>
          <w:ilvl w:val="0"/>
          <w:numId w:val="5"/>
        </w:numPr>
      </w:pPr>
      <w:r w:rsidRPr="0094491B">
        <w:t>Συναισθήματα, σκέψεις, αναμνήσεις, μελλοντικές προβολές περνούν από μπροστά μας, όπως οι εικόνες μιας ταινίας.</w:t>
      </w:r>
    </w:p>
    <w:p w14:paraId="2B3375D4" w14:textId="77777777" w:rsidR="0094491B" w:rsidRPr="0094491B" w:rsidRDefault="0094491B" w:rsidP="0094491B">
      <w:pPr>
        <w:rPr>
          <w:sz w:val="24"/>
          <w:szCs w:val="24"/>
          <w:u w:val="single"/>
        </w:rPr>
      </w:pPr>
      <w:r w:rsidRPr="0094491B">
        <w:rPr>
          <w:b/>
          <w:bCs/>
          <w:sz w:val="24"/>
          <w:szCs w:val="24"/>
          <w:u w:val="single"/>
        </w:rPr>
        <w:t>Ο ελεύθερος πλάγιος λόγος</w:t>
      </w:r>
    </w:p>
    <w:p w14:paraId="32EABD2E" w14:textId="68F6152E" w:rsidR="0094491B" w:rsidRPr="0094491B" w:rsidRDefault="0094491B" w:rsidP="005C6D47">
      <w:pPr>
        <w:numPr>
          <w:ilvl w:val="0"/>
          <w:numId w:val="6"/>
        </w:numPr>
      </w:pPr>
      <w:r w:rsidRPr="0094491B">
        <w:t>Ουσιαστικά πρόκειται για τον συνδυασμό δύο φωνών: του αφηγητή και του χαρακτήρα του οποίου τα λόγια μεταφέρει ο αφηγητής.</w:t>
      </w:r>
      <w:r w:rsidR="00023669" w:rsidRPr="00023669">
        <w:t xml:space="preserve"> </w:t>
      </w:r>
      <w:r w:rsidR="00023669">
        <w:t>Π.χ.</w:t>
      </w:r>
      <w:r w:rsidR="00023669" w:rsidRPr="00023669">
        <w:rPr>
          <w:rFonts w:ascii="Arial" w:hAnsi="Arial" w:cs="Arial"/>
          <w:color w:val="505050"/>
          <w:sz w:val="36"/>
          <w:szCs w:val="36"/>
          <w:bdr w:val="none" w:sz="0" w:space="0" w:color="auto" w:frame="1"/>
        </w:rPr>
        <w:t xml:space="preserve"> </w:t>
      </w:r>
      <w:r w:rsidR="00023669">
        <w:rPr>
          <w:rFonts w:ascii="Arial" w:hAnsi="Arial" w:cs="Arial"/>
          <w:color w:val="505050"/>
          <w:sz w:val="36"/>
          <w:szCs w:val="36"/>
          <w:bdr w:val="none" w:sz="0" w:space="0" w:color="auto" w:frame="1"/>
        </w:rPr>
        <w:t xml:space="preserve"> </w:t>
      </w:r>
      <w:r w:rsidR="00023669" w:rsidRPr="00023669">
        <w:t>..μας πλησίασε. «Την αγαπώ», είπε.(Ε</w:t>
      </w:r>
      <w:r w:rsidR="00023669">
        <w:t xml:space="preserve">λεύθερος </w:t>
      </w:r>
      <w:r w:rsidR="00023669" w:rsidRPr="00023669">
        <w:t>Λ</w:t>
      </w:r>
      <w:r w:rsidR="00023669">
        <w:t>όγος</w:t>
      </w:r>
      <w:r w:rsidR="00023669" w:rsidRPr="00023669">
        <w:t>)</w:t>
      </w:r>
      <w:r w:rsidR="00023669" w:rsidRPr="00023669">
        <w:br/>
      </w:r>
      <w:r w:rsidR="00023669">
        <w:t xml:space="preserve">- </w:t>
      </w:r>
      <w:r w:rsidR="00023669" w:rsidRPr="00023669">
        <w:t>...μας πλησίασε και ομολόγησε ότι την αγαπούσε. </w:t>
      </w:r>
      <w:r w:rsidR="00023669">
        <w:t>(Πλάγιος Λόγος).</w:t>
      </w:r>
      <w:r w:rsidR="00023669" w:rsidRPr="00023669">
        <w:br/>
      </w:r>
      <w:r w:rsidR="00023669">
        <w:t>-</w:t>
      </w:r>
      <w:r w:rsidR="00023669" w:rsidRPr="00023669">
        <w:t>...μας πλησίασε. Την αγαπούσε.</w:t>
      </w:r>
      <w:r w:rsidR="00023669">
        <w:t>( Ελεύθερος Πλάγιος Λόγος).</w:t>
      </w:r>
      <w:r w:rsidR="00023669" w:rsidRPr="00023669">
        <w:br/>
      </w:r>
      <w:r w:rsidR="00023669" w:rsidRPr="00023669">
        <w:br/>
      </w:r>
      <w:r w:rsidR="00F92D46">
        <w:t>Σ</w:t>
      </w:r>
      <w:r w:rsidR="00F92D46" w:rsidRPr="00F92D46">
        <w:t>τον ελεύθερο πλάγιο λόγο, οι λέξεις ή οι φράσεις ενός ήρωα μεταφέρονται από τον αφηγητή χωρίς να αλλάξει την τριτοπρόσωπη αφήγηση ούτε το βασικό αφηγηματικό χρόνο (συνήθως παρωχημένο). </w:t>
      </w:r>
      <w:r w:rsidR="00F92D46">
        <w:t xml:space="preserve">Δεν προηγείται </w:t>
      </w:r>
      <w:r w:rsidR="00F92D46" w:rsidRPr="00F92D46">
        <w:t>κάποιο λεκτικ</w:t>
      </w:r>
      <w:r w:rsidR="00F92D46">
        <w:t>ό</w:t>
      </w:r>
      <w:r w:rsidR="00F92D46" w:rsidRPr="00F92D46">
        <w:t xml:space="preserve"> ρήμα που να τις εισάγει ή και να τις χαρακτηρίζει· το γεγονός αυτό μας απαλλάσσει από την παρουσία του αφηγητή: ο λόγος ή οι σκέψεις του ήρωα της αφήγησης αποδίδονται στο δικό του προσωπικό «ιδίωμα», πράγμα που εξασφαλίζει τη διατήρηση όλων των αποχρώσεων της δικής του «πρωτότυπης» διατύπωσης.</w:t>
      </w:r>
    </w:p>
    <w:p w14:paraId="27C9FB62" w14:textId="79D6832C" w:rsidR="0094491B" w:rsidRPr="0094491B" w:rsidRDefault="0094491B" w:rsidP="000C621A">
      <w:pPr>
        <w:rPr>
          <w:sz w:val="24"/>
          <w:szCs w:val="24"/>
          <w:u w:val="single"/>
        </w:rPr>
      </w:pPr>
      <w:r w:rsidRPr="0094491B">
        <w:rPr>
          <w:b/>
          <w:bCs/>
          <w:sz w:val="24"/>
          <w:szCs w:val="24"/>
          <w:u w:val="single"/>
        </w:rPr>
        <w:t>Τα σχόλια </w:t>
      </w:r>
      <w:r w:rsidR="000C621A">
        <w:rPr>
          <w:sz w:val="24"/>
          <w:szCs w:val="24"/>
          <w:u w:val="single"/>
        </w:rPr>
        <w:t>:</w:t>
      </w:r>
      <w:r w:rsidRPr="0094491B">
        <w:t>Σε κάποιες περιπτώσεις ο αφηγητής προσθέτει κάποια σχόλια που αφορούν τα πρόσωπα της ιστορίας ή τα δρώμενα.</w:t>
      </w:r>
    </w:p>
    <w:p w14:paraId="0ABDA4AA" w14:textId="77777777" w:rsidR="0094491B" w:rsidRPr="0094491B" w:rsidRDefault="0094491B" w:rsidP="0094491B">
      <w:pPr>
        <w:numPr>
          <w:ilvl w:val="0"/>
          <w:numId w:val="6"/>
        </w:numPr>
      </w:pPr>
      <w:r w:rsidRPr="0094491B">
        <w:t>Λειτουργία:</w:t>
      </w:r>
    </w:p>
    <w:p w14:paraId="6EA79775" w14:textId="19E4EC24" w:rsidR="0094491B" w:rsidRPr="0094491B" w:rsidRDefault="0094491B" w:rsidP="005C6D47">
      <w:pPr>
        <w:numPr>
          <w:ilvl w:val="0"/>
          <w:numId w:val="6"/>
        </w:numPr>
      </w:pPr>
      <w:r w:rsidRPr="0094491B">
        <w:t>δίνει την εντύπωση ότι κάνει έναν διάλογο με τον αναγνώστη,</w:t>
      </w:r>
      <w:r w:rsidR="005C6D47" w:rsidRPr="005C6D47">
        <w:t xml:space="preserve"> </w:t>
      </w:r>
      <w:r w:rsidRPr="0094491B">
        <w:t>ότι του ζητά να εστιάσει σε κάποια συγκεκριμένη πτυχή της ιστορίας</w:t>
      </w:r>
    </w:p>
    <w:p w14:paraId="703C21BA" w14:textId="2E6A6847" w:rsidR="0094491B" w:rsidRPr="0094491B" w:rsidRDefault="0094491B" w:rsidP="000C621A">
      <w:pPr>
        <w:ind w:left="360"/>
      </w:pPr>
    </w:p>
    <w:p w14:paraId="79771AF2" w14:textId="77777777" w:rsidR="007E697C" w:rsidRDefault="007E697C"/>
    <w:sectPr w:rsidR="007E697C" w:rsidSect="005C6D47">
      <w:pgSz w:w="11906" w:h="16838"/>
      <w:pgMar w:top="284" w:right="424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45B32"/>
    <w:multiLevelType w:val="multilevel"/>
    <w:tmpl w:val="BA24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E2294"/>
    <w:multiLevelType w:val="multilevel"/>
    <w:tmpl w:val="80D6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DA475B"/>
    <w:multiLevelType w:val="multilevel"/>
    <w:tmpl w:val="50F4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BA0DCF"/>
    <w:multiLevelType w:val="multilevel"/>
    <w:tmpl w:val="D580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566DBF"/>
    <w:multiLevelType w:val="multilevel"/>
    <w:tmpl w:val="0938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5D21A5"/>
    <w:multiLevelType w:val="multilevel"/>
    <w:tmpl w:val="F27A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E504FF"/>
    <w:multiLevelType w:val="multilevel"/>
    <w:tmpl w:val="937E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D50DE6"/>
    <w:multiLevelType w:val="multilevel"/>
    <w:tmpl w:val="D346D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0853798">
    <w:abstractNumId w:val="7"/>
  </w:num>
  <w:num w:numId="2" w16cid:durableId="1059323967">
    <w:abstractNumId w:val="6"/>
  </w:num>
  <w:num w:numId="3" w16cid:durableId="22249395">
    <w:abstractNumId w:val="1"/>
  </w:num>
  <w:num w:numId="4" w16cid:durableId="1350646704">
    <w:abstractNumId w:val="3"/>
  </w:num>
  <w:num w:numId="5" w16cid:durableId="1745833645">
    <w:abstractNumId w:val="0"/>
  </w:num>
  <w:num w:numId="6" w16cid:durableId="274487386">
    <w:abstractNumId w:val="5"/>
  </w:num>
  <w:num w:numId="7" w16cid:durableId="832642365">
    <w:abstractNumId w:val="2"/>
  </w:num>
  <w:num w:numId="8" w16cid:durableId="2093576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6D"/>
    <w:rsid w:val="00023669"/>
    <w:rsid w:val="000C621A"/>
    <w:rsid w:val="00155607"/>
    <w:rsid w:val="002E3C77"/>
    <w:rsid w:val="00507E6D"/>
    <w:rsid w:val="005C6D47"/>
    <w:rsid w:val="007E697C"/>
    <w:rsid w:val="00814B30"/>
    <w:rsid w:val="0094491B"/>
    <w:rsid w:val="00F9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9F27"/>
  <w15:chartTrackingRefBased/>
  <w15:docId w15:val="{39E7B2A5-EBF9-45B5-9790-756A154A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4491B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94491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94491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218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A</dc:creator>
  <cp:keywords/>
  <dc:description/>
  <cp:lastModifiedBy>P A</cp:lastModifiedBy>
  <cp:revision>7</cp:revision>
  <dcterms:created xsi:type="dcterms:W3CDTF">2023-10-30T07:56:00Z</dcterms:created>
  <dcterms:modified xsi:type="dcterms:W3CDTF">2023-10-30T08:13:00Z</dcterms:modified>
</cp:coreProperties>
</file>