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52C5" w14:textId="788E353C" w:rsidR="00EE6929" w:rsidRPr="00EE6929" w:rsidRDefault="00EE6929" w:rsidP="00EE6929">
      <w:pPr>
        <w:jc w:val="both"/>
        <w:rPr>
          <w:b/>
          <w:bCs/>
        </w:rPr>
      </w:pPr>
      <w:r w:rsidRPr="00EE6929">
        <w:rPr>
          <w:b/>
          <w:bCs/>
        </w:rPr>
        <w:t xml:space="preserve">ΡΑΤΣΙΣΜΟΣ </w:t>
      </w:r>
    </w:p>
    <w:p w14:paraId="50F25636" w14:textId="20C257CC" w:rsidR="00EE6929" w:rsidRPr="00EE6929" w:rsidRDefault="00EE6929" w:rsidP="00EE6929">
      <w:pPr>
        <w:jc w:val="both"/>
      </w:pPr>
      <w:r w:rsidRPr="00EE6929">
        <w:drawing>
          <wp:inline distT="0" distB="0" distL="0" distR="0" wp14:anchorId="20F895C4" wp14:editId="1963B278">
            <wp:extent cx="3322320" cy="29184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CBB5" w14:textId="029D2DEB" w:rsidR="00EE6929" w:rsidRPr="00EE6929" w:rsidRDefault="00EE6929" w:rsidP="00EE6929">
      <w:pPr>
        <w:jc w:val="both"/>
        <w:rPr>
          <w:b/>
          <w:bCs/>
        </w:rPr>
      </w:pPr>
      <w:r w:rsidRPr="00EE6929">
        <w:rPr>
          <w:b/>
          <w:bCs/>
        </w:rPr>
        <w:t>ΡΑΤΣΙΣΜΟΣ </w:t>
      </w:r>
    </w:p>
    <w:p w14:paraId="0304B2AD" w14:textId="77777777" w:rsidR="00EE6929" w:rsidRPr="00EE6929" w:rsidRDefault="00EE6929" w:rsidP="00EE6929">
      <w:pPr>
        <w:jc w:val="both"/>
      </w:pPr>
      <w:r w:rsidRPr="00EE6929">
        <w:rPr>
          <w:b/>
          <w:bCs/>
        </w:rPr>
        <w:t>Ρατσισμός</w:t>
      </w:r>
      <w:r w:rsidRPr="00EE6929">
        <w:t> είναι η αντίληψη ότι οι άνθρωποι διαχωρίζονται σε ανώτερους και κατώτερους</w:t>
      </w:r>
      <w:r w:rsidRPr="00EE6929">
        <w:rPr>
          <w:i/>
          <w:iCs/>
        </w:rPr>
        <w:t> </w:t>
      </w:r>
      <w:r w:rsidRPr="00EE6929">
        <w:t>με κριτήριο τη φυλή, την εθνικότητα, τη θρησκεία, το φύλο, την κοινωνική καταγωγή, την οικονομική επιφάνεια, την αρτιμέλεια κλπ.</w:t>
      </w:r>
    </w:p>
    <w:p w14:paraId="66475B1B" w14:textId="77777777" w:rsidR="00EE6929" w:rsidRPr="00EE6929" w:rsidRDefault="00EE6929" w:rsidP="00EE6929">
      <w:pPr>
        <w:jc w:val="both"/>
      </w:pPr>
      <w:r w:rsidRPr="00EE6929">
        <w:t>Το πιο συνηθισμένο είδος ρατσισμού είναι ο </w:t>
      </w:r>
      <w:r w:rsidRPr="00EE6929">
        <w:rPr>
          <w:b/>
          <w:bCs/>
        </w:rPr>
        <w:t>φυλετικός ρατσισμός</w:t>
      </w:r>
      <w:r w:rsidRPr="00EE6929">
        <w:t>  (ανωτερότητα μιας φυλής με στόχο τη διατήρηση της καθαρότητάς της και την κυριαρχία της επί των άλλων φυλών).</w:t>
      </w:r>
    </w:p>
    <w:p w14:paraId="5A7F06DB" w14:textId="77777777" w:rsidR="00EE6929" w:rsidRPr="00EE6929" w:rsidRDefault="00EE6929" w:rsidP="00EE6929">
      <w:pPr>
        <w:jc w:val="both"/>
      </w:pPr>
      <w:r w:rsidRPr="00EE6929">
        <w:t>Ο ρατσισμός είναι ένα </w:t>
      </w:r>
      <w:r w:rsidRPr="00EE6929">
        <w:rPr>
          <w:b/>
          <w:bCs/>
        </w:rPr>
        <w:t>προαιώνιο φαινόμενο</w:t>
      </w:r>
      <w:r w:rsidRPr="00EE6929">
        <w:t>. Όλοι γινόμαστε ασυνείδητα ρατσιστές διατυπώνοντας ρατσιστικούς χαρακτηρισμούς για λαούς ή για συνανθρώπους μας.</w:t>
      </w:r>
    </w:p>
    <w:p w14:paraId="5636ED8D" w14:textId="77777777" w:rsidR="00EE6929" w:rsidRPr="00EE6929" w:rsidRDefault="00EE6929" w:rsidP="00EE6929">
      <w:pPr>
        <w:jc w:val="both"/>
      </w:pPr>
      <w:r w:rsidRPr="00EE6929">
        <w:rPr>
          <w:b/>
          <w:bCs/>
        </w:rPr>
        <w:t>Αίτια του ρατσισμού</w:t>
      </w:r>
    </w:p>
    <w:p w14:paraId="14442CF1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οι ποικίλες σκοπιμότητες που εξυπηρετούν </w:t>
      </w:r>
      <w:r w:rsidRPr="00EE6929">
        <w:rPr>
          <w:b/>
          <w:bCs/>
        </w:rPr>
        <w:t>επεκτατικές – οικονομικές βλέψεις </w:t>
      </w:r>
    </w:p>
    <w:p w14:paraId="167CD08D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η</w:t>
      </w:r>
      <w:r w:rsidRPr="00EE6929">
        <w:rPr>
          <w:b/>
          <w:bCs/>
        </w:rPr>
        <w:t> οικονομική κρίση </w:t>
      </w:r>
      <w:r w:rsidRPr="00EE6929">
        <w:t>και η αυξανόμενη εγκληματικότητα που αποδίδονται στους μετανάστες</w:t>
      </w:r>
    </w:p>
    <w:p w14:paraId="4D597123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η προβολή του ρατσισμού ως λύση στα κοινωνικοοικονομικά προβλήματα με στόχο την παραπλάνηση του κόσμου</w:t>
      </w:r>
    </w:p>
    <w:p w14:paraId="7B56233A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η</w:t>
      </w:r>
      <w:r w:rsidRPr="00EE6929">
        <w:rPr>
          <w:b/>
          <w:bCs/>
        </w:rPr>
        <w:t> ξενοφοβία</w:t>
      </w:r>
      <w:r w:rsidRPr="00EE6929">
        <w:t> και η έλλειψη ανεκτικότητας απέναντι στη διαφορετικότητα</w:t>
      </w:r>
    </w:p>
    <w:p w14:paraId="32926E45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το </w:t>
      </w:r>
      <w:r w:rsidRPr="00EE6929">
        <w:rPr>
          <w:b/>
          <w:bCs/>
        </w:rPr>
        <w:t>χαμηλό μορφωτικό επίπεδο</w:t>
      </w:r>
      <w:r w:rsidRPr="00EE6929">
        <w:t>, η αμάθεια και οι θρησκευτικές προκαταλήψεις που κάνουν τους ανθρώπους επιρρεπείς στον φανατισμό</w:t>
      </w:r>
    </w:p>
    <w:p w14:paraId="369D0CD5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η προσπάθεια κάθε ανθρώπου να</w:t>
      </w:r>
      <w:r w:rsidRPr="00EE6929">
        <w:rPr>
          <w:b/>
          <w:bCs/>
        </w:rPr>
        <w:t> προστατέψει </w:t>
      </w:r>
      <w:r w:rsidRPr="00EE6929">
        <w:t>όσα</w:t>
      </w:r>
      <w:r w:rsidRPr="00EE6929">
        <w:rPr>
          <w:b/>
          <w:bCs/>
        </w:rPr>
        <w:t> ήδη έχει</w:t>
      </w:r>
      <w:r w:rsidRPr="00EE6929">
        <w:t> (ταυτότητα και περιουσία)</w:t>
      </w:r>
    </w:p>
    <w:p w14:paraId="420210F5" w14:textId="5C7F187A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η </w:t>
      </w:r>
      <w:r>
        <w:rPr>
          <w:b/>
          <w:bCs/>
        </w:rPr>
        <w:t>«</w:t>
      </w:r>
      <w:r w:rsidRPr="00EE6929">
        <w:rPr>
          <w:b/>
          <w:bCs/>
        </w:rPr>
        <w:t>λαθρομετανάστευση</w:t>
      </w:r>
      <w:r>
        <w:rPr>
          <w:b/>
          <w:bCs/>
        </w:rPr>
        <w:t>»</w:t>
      </w:r>
      <w:r w:rsidRPr="00EE6929">
        <w:rPr>
          <w:b/>
          <w:bCs/>
        </w:rPr>
        <w:t> </w:t>
      </w:r>
      <w:r w:rsidRPr="00EE6929">
        <w:t>και ο πολυπολιτισμικός χαρακτήρας  της κοινωνίας που ενισχύουν τα αισθήματα φόβου για  απώλεια της εθνικής ταυτότητας</w:t>
      </w:r>
    </w:p>
    <w:p w14:paraId="64516F14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ο</w:t>
      </w:r>
      <w:r w:rsidRPr="00EE6929">
        <w:rPr>
          <w:b/>
          <w:bCs/>
        </w:rPr>
        <w:t> παραγκωνισμός των ανθρωπιστικών αξιών</w:t>
      </w:r>
      <w:r w:rsidRPr="00EE6929">
        <w:t> και η έλλειψη σεβασμού προς το συνάνθρωπο (δυσλειτουργία των φορέων κοινωνικοποίησης)</w:t>
      </w:r>
    </w:p>
    <w:p w14:paraId="231F3792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lastRenderedPageBreak/>
        <w:t>η </w:t>
      </w:r>
      <w:r w:rsidRPr="00EE6929">
        <w:rPr>
          <w:b/>
          <w:bCs/>
        </w:rPr>
        <w:t>τάση κάθε λαού </w:t>
      </w:r>
      <w:r w:rsidRPr="00EE6929">
        <w:t>να θεωρεί</w:t>
      </w:r>
      <w:r w:rsidRPr="00EE6929">
        <w:rPr>
          <w:b/>
          <w:bCs/>
        </w:rPr>
        <w:t> τον εαυτό του ανώτερο </w:t>
      </w:r>
      <w:r w:rsidRPr="00EE6929">
        <w:t>και</w:t>
      </w:r>
      <w:r w:rsidRPr="00EE6929">
        <w:rPr>
          <w:b/>
          <w:bCs/>
        </w:rPr>
        <w:t> να υποτιμάει </w:t>
      </w:r>
      <w:r w:rsidRPr="00EE6929">
        <w:t>τους άλλους</w:t>
      </w:r>
    </w:p>
    <w:p w14:paraId="7FA3A5B1" w14:textId="77777777" w:rsidR="00EE6929" w:rsidRPr="00EE6929" w:rsidRDefault="00EE6929" w:rsidP="00EE6929">
      <w:pPr>
        <w:numPr>
          <w:ilvl w:val="0"/>
          <w:numId w:val="1"/>
        </w:numPr>
        <w:jc w:val="both"/>
      </w:pPr>
      <w:r w:rsidRPr="00EE6929">
        <w:t>η ανάγκη των ανθρώπων να καλύψουν αισθήματα μειονεξίας, λόγω χαμηλής αυτοεκτίμησης</w:t>
      </w:r>
    </w:p>
    <w:p w14:paraId="44186658" w14:textId="77777777" w:rsidR="00EE6929" w:rsidRPr="00EE6929" w:rsidRDefault="00EE6929" w:rsidP="00EE6929">
      <w:pPr>
        <w:jc w:val="both"/>
      </w:pPr>
      <w:r w:rsidRPr="00EE6929">
        <w:rPr>
          <w:b/>
          <w:bCs/>
        </w:rPr>
        <w:t>Εκδηλώσεις ρατσισμού</w:t>
      </w:r>
      <w:r w:rsidRPr="00EE6929">
        <w:t> </w:t>
      </w:r>
    </w:p>
    <w:p w14:paraId="771B1F4C" w14:textId="77777777" w:rsidR="00EE6929" w:rsidRPr="00EE6929" w:rsidRDefault="00EE6929" w:rsidP="00EE6929">
      <w:pPr>
        <w:jc w:val="both"/>
      </w:pPr>
      <w:r w:rsidRPr="00EE6929">
        <w:t xml:space="preserve">Από τον υπαινιγμό, το ρατσιστικό αστείο, την περιφρόνηση, την εξύβριση, την προσβολή, μέχρι την περιθωριοποίηση, την </w:t>
      </w:r>
      <w:proofErr w:type="spellStart"/>
      <w:r w:rsidRPr="00EE6929">
        <w:t>γκετοποίηση</w:t>
      </w:r>
      <w:proofErr w:type="spellEnd"/>
      <w:r w:rsidRPr="00EE6929">
        <w:t>, το βανδαλισμό, την κακοποίηση, τα πογκρόμ, τις γενοκτονίες.</w:t>
      </w:r>
    </w:p>
    <w:p w14:paraId="668CA4F0" w14:textId="77777777" w:rsidR="00EE6929" w:rsidRPr="00EE6929" w:rsidRDefault="00EE6929" w:rsidP="00EE6929">
      <w:pPr>
        <w:jc w:val="both"/>
      </w:pPr>
      <w:r w:rsidRPr="00EE6929">
        <w:rPr>
          <w:b/>
          <w:bCs/>
        </w:rPr>
        <w:t>Συνέπειες του ρατσισμού</w:t>
      </w:r>
      <w:r w:rsidRPr="00EE6929">
        <w:t> </w:t>
      </w:r>
    </w:p>
    <w:p w14:paraId="3CA06E9E" w14:textId="77777777" w:rsidR="00EE6929" w:rsidRPr="00EE6929" w:rsidRDefault="00EE6929" w:rsidP="00EE6929">
      <w:pPr>
        <w:numPr>
          <w:ilvl w:val="0"/>
          <w:numId w:val="2"/>
        </w:numPr>
        <w:jc w:val="both"/>
      </w:pPr>
      <w:r w:rsidRPr="00EE6929">
        <w:t>Εδραιώνει </w:t>
      </w:r>
      <w:r w:rsidRPr="00EE6929">
        <w:rPr>
          <w:b/>
          <w:bCs/>
        </w:rPr>
        <w:t>προκαταλήψεις</w:t>
      </w:r>
      <w:r w:rsidRPr="00EE6929">
        <w:t> και </w:t>
      </w:r>
      <w:r w:rsidRPr="00EE6929">
        <w:rPr>
          <w:b/>
          <w:bCs/>
        </w:rPr>
        <w:t>στερεότυπα</w:t>
      </w:r>
      <w:r w:rsidRPr="00EE6929">
        <w:t>, ενισχύει το μίσος και το φανατισμό, εμποδίζει τη συνεργασία.</w:t>
      </w:r>
    </w:p>
    <w:p w14:paraId="71C07EA9" w14:textId="77777777" w:rsidR="00EE6929" w:rsidRPr="00EE6929" w:rsidRDefault="00EE6929" w:rsidP="00EE6929">
      <w:pPr>
        <w:numPr>
          <w:ilvl w:val="0"/>
          <w:numId w:val="2"/>
        </w:numPr>
        <w:jc w:val="both"/>
      </w:pPr>
      <w:r w:rsidRPr="00EE6929">
        <w:t>Τα </w:t>
      </w:r>
      <w:r w:rsidRPr="00EE6929">
        <w:rPr>
          <w:b/>
          <w:bCs/>
        </w:rPr>
        <w:t>θύματα </w:t>
      </w:r>
      <w:r w:rsidRPr="00EE6929">
        <w:t>του ρατσισμού βιώνουν την περιφρόνηση, τη </w:t>
      </w:r>
      <w:r w:rsidRPr="00EE6929">
        <w:rPr>
          <w:b/>
          <w:bCs/>
        </w:rPr>
        <w:t>βία </w:t>
      </w:r>
      <w:r w:rsidRPr="00EE6929">
        <w:t>(σωματική και ψυχολογική), την </w:t>
      </w:r>
      <w:r w:rsidRPr="00EE6929">
        <w:rPr>
          <w:b/>
          <w:bCs/>
        </w:rPr>
        <w:t>εκμετάλλευση</w:t>
      </w:r>
      <w:r w:rsidRPr="00EE6929">
        <w:t>.</w:t>
      </w:r>
    </w:p>
    <w:p w14:paraId="00C7FC61" w14:textId="77777777" w:rsidR="00EE6929" w:rsidRPr="00EE6929" w:rsidRDefault="00EE6929" w:rsidP="00EE6929">
      <w:pPr>
        <w:numPr>
          <w:ilvl w:val="0"/>
          <w:numId w:val="2"/>
        </w:numPr>
        <w:jc w:val="both"/>
      </w:pPr>
      <w:r w:rsidRPr="00EE6929">
        <w:t>Τα</w:t>
      </w:r>
      <w:r w:rsidRPr="00EE6929">
        <w:rPr>
          <w:b/>
          <w:bCs/>
        </w:rPr>
        <w:t> ανθρώπινα δικαιώματα</w:t>
      </w:r>
      <w:r w:rsidRPr="00EE6929">
        <w:t> και οι ατομικές ελευθερίες </w:t>
      </w:r>
      <w:r w:rsidRPr="00EE6929">
        <w:rPr>
          <w:b/>
          <w:bCs/>
        </w:rPr>
        <w:t>καταπατώνται</w:t>
      </w:r>
      <w:r w:rsidRPr="00EE6929">
        <w:t>.</w:t>
      </w:r>
    </w:p>
    <w:p w14:paraId="1329C6C5" w14:textId="77777777" w:rsidR="00EE6929" w:rsidRPr="00EE6929" w:rsidRDefault="00EE6929" w:rsidP="00EE6929">
      <w:pPr>
        <w:numPr>
          <w:ilvl w:val="0"/>
          <w:numId w:val="2"/>
        </w:numPr>
        <w:jc w:val="both"/>
      </w:pPr>
      <w:r w:rsidRPr="00EE6929">
        <w:t>Η </w:t>
      </w:r>
      <w:r w:rsidRPr="00EE6929">
        <w:rPr>
          <w:b/>
          <w:bCs/>
        </w:rPr>
        <w:t>κοινωνική ανισότητα</w:t>
      </w:r>
      <w:r w:rsidRPr="00EE6929">
        <w:t> προωθείται και το </w:t>
      </w:r>
      <w:r w:rsidRPr="00EE6929">
        <w:rPr>
          <w:b/>
          <w:bCs/>
        </w:rPr>
        <w:t>δημοκρατικό πολίτευμα</w:t>
      </w:r>
      <w:r w:rsidRPr="00EE6929">
        <w:t> υπονομεύεται.</w:t>
      </w:r>
    </w:p>
    <w:p w14:paraId="44BB2984" w14:textId="77777777" w:rsidR="00EE6929" w:rsidRPr="00EE6929" w:rsidRDefault="00EE6929" w:rsidP="00EE6929">
      <w:pPr>
        <w:numPr>
          <w:ilvl w:val="0"/>
          <w:numId w:val="2"/>
        </w:numPr>
        <w:jc w:val="both"/>
      </w:pPr>
      <w:r w:rsidRPr="00EE6929">
        <w:t>Ο κόσμος </w:t>
      </w:r>
      <w:r w:rsidRPr="00EE6929">
        <w:rPr>
          <w:b/>
          <w:bCs/>
        </w:rPr>
        <w:t>αποπροσανατολίζεται</w:t>
      </w:r>
      <w:r w:rsidRPr="00EE6929">
        <w:t> και η κοινωνία χάνει τη συνεκτικότητά της.</w:t>
      </w:r>
    </w:p>
    <w:p w14:paraId="5B3489E6" w14:textId="77777777" w:rsidR="00EE6929" w:rsidRPr="00EE6929" w:rsidRDefault="00EE6929" w:rsidP="00EE6929">
      <w:pPr>
        <w:jc w:val="both"/>
      </w:pPr>
      <w:r w:rsidRPr="00EE6929">
        <w:rPr>
          <w:b/>
          <w:bCs/>
        </w:rPr>
        <w:t>Προτάσεις για εξάλειψη του ρατσισμού</w:t>
      </w:r>
      <w:r w:rsidRPr="00EE6929">
        <w:t> </w:t>
      </w:r>
    </w:p>
    <w:p w14:paraId="099B3618" w14:textId="77777777" w:rsidR="00EE6929" w:rsidRPr="00EE6929" w:rsidRDefault="00EE6929" w:rsidP="00EE6929">
      <w:pPr>
        <w:jc w:val="both"/>
      </w:pPr>
      <w:r w:rsidRPr="00EE6929">
        <w:t>Για την καταπολέμηση του ρατσισμού καθοριστικός είναι ο</w:t>
      </w:r>
      <w:r w:rsidRPr="00EE6929">
        <w:rPr>
          <w:b/>
          <w:bCs/>
        </w:rPr>
        <w:t> ρόλος </w:t>
      </w:r>
      <w:r w:rsidRPr="00EE6929">
        <w:t>των</w:t>
      </w:r>
      <w:r w:rsidRPr="00EE6929">
        <w:rPr>
          <w:b/>
          <w:bCs/>
        </w:rPr>
        <w:t> φορέων αγωγής </w:t>
      </w:r>
      <w:r w:rsidRPr="00EE6929">
        <w:t>(οικογένεια, σχολείο, ΜΜΕ) αλλά και του ίδιου του ατόμου:</w:t>
      </w:r>
    </w:p>
    <w:p w14:paraId="2276DBA9" w14:textId="77777777" w:rsidR="00EE6929" w:rsidRPr="00EE6929" w:rsidRDefault="00EE6929" w:rsidP="00EE6929">
      <w:pPr>
        <w:numPr>
          <w:ilvl w:val="0"/>
          <w:numId w:val="3"/>
        </w:numPr>
        <w:jc w:val="both"/>
      </w:pPr>
      <w:r w:rsidRPr="00EE6929">
        <w:t>κριτική θωράκιση των νέων</w:t>
      </w:r>
    </w:p>
    <w:p w14:paraId="44D5AAED" w14:textId="77777777" w:rsidR="00EE6929" w:rsidRPr="00EE6929" w:rsidRDefault="00EE6929" w:rsidP="00EE6929">
      <w:pPr>
        <w:numPr>
          <w:ilvl w:val="0"/>
          <w:numId w:val="3"/>
        </w:numPr>
        <w:jc w:val="both"/>
      </w:pPr>
      <w:r w:rsidRPr="00EE6929">
        <w:t>σεβασμός στη διαφορετικότητα</w:t>
      </w:r>
    </w:p>
    <w:p w14:paraId="540B1958" w14:textId="77777777" w:rsidR="00EE6929" w:rsidRPr="00EE6929" w:rsidRDefault="00EE6929" w:rsidP="00EE6929">
      <w:pPr>
        <w:numPr>
          <w:ilvl w:val="0"/>
          <w:numId w:val="3"/>
        </w:numPr>
        <w:jc w:val="both"/>
      </w:pPr>
      <w:r w:rsidRPr="00EE6929">
        <w:t>ανάδειξη της σημασίας της αλληλεγγύης, της συνεργασίας και της ανθρωπιάς</w:t>
      </w:r>
    </w:p>
    <w:p w14:paraId="48D8173D" w14:textId="77777777" w:rsidR="00EE6929" w:rsidRPr="00EE6929" w:rsidRDefault="00EE6929" w:rsidP="00EE6929">
      <w:pPr>
        <w:numPr>
          <w:ilvl w:val="0"/>
          <w:numId w:val="3"/>
        </w:numPr>
        <w:jc w:val="both"/>
      </w:pPr>
      <w:r w:rsidRPr="00EE6929">
        <w:t>προώθηση αντιρατσιστικών προτύπων</w:t>
      </w:r>
    </w:p>
    <w:p w14:paraId="250069EF" w14:textId="77777777" w:rsidR="00EE6929" w:rsidRPr="00EE6929" w:rsidRDefault="00EE6929" w:rsidP="00EE6929">
      <w:pPr>
        <w:numPr>
          <w:ilvl w:val="0"/>
          <w:numId w:val="3"/>
        </w:numPr>
        <w:jc w:val="both"/>
      </w:pPr>
      <w:r w:rsidRPr="00EE6929">
        <w:t>ειδικά προγράμματα ένταξης των ευάλωτων ομάδων</w:t>
      </w:r>
    </w:p>
    <w:p w14:paraId="1BECC972" w14:textId="77777777" w:rsidR="00EE6929" w:rsidRPr="00EE6929" w:rsidRDefault="00EE6929" w:rsidP="00EE6929">
      <w:pPr>
        <w:numPr>
          <w:ilvl w:val="0"/>
          <w:numId w:val="3"/>
        </w:numPr>
        <w:jc w:val="both"/>
      </w:pPr>
      <w:r w:rsidRPr="00EE6929">
        <w:t>διεθνής συνεργασία σε περίπτωση καταπάτησης δικαιωμάτων</w:t>
      </w:r>
    </w:p>
    <w:p w14:paraId="65F8E929" w14:textId="77777777" w:rsidR="00EE6929" w:rsidRPr="00EE6929" w:rsidRDefault="00EE6929" w:rsidP="00EE6929">
      <w:pPr>
        <w:jc w:val="both"/>
      </w:pPr>
      <w:r w:rsidRPr="00EE6929">
        <w:t>Ειδικότερα στην Ελλάδα να συνειδητοποιήσουμε ότι οι </w:t>
      </w:r>
      <w:r w:rsidRPr="00EE6929">
        <w:rPr>
          <w:b/>
          <w:bCs/>
        </w:rPr>
        <w:t>Έλληνες μετανάστες</w:t>
      </w:r>
      <w:r w:rsidRPr="00EE6929">
        <w:t> δέχονταν τακτικότατα ρατσιστικές επιθέσεις παρόμοιες με εκείνες που καταδικάζουμε.</w:t>
      </w:r>
    </w:p>
    <w:p w14:paraId="48516ADC" w14:textId="77777777" w:rsidR="00EE6929" w:rsidRPr="00EE6929" w:rsidRDefault="00EE6929" w:rsidP="00EE6929">
      <w:pPr>
        <w:jc w:val="both"/>
      </w:pPr>
      <w:r w:rsidRPr="00EE6929">
        <w:rPr>
          <w:b/>
          <w:bCs/>
        </w:rPr>
        <w:t>Θέματα για συζήτηση</w:t>
      </w:r>
      <w:r w:rsidRPr="00EE6929">
        <w:t> </w:t>
      </w:r>
    </w:p>
    <w:p w14:paraId="767D5C26" w14:textId="77777777" w:rsidR="00EE6929" w:rsidRPr="00EE6929" w:rsidRDefault="00EE6929" w:rsidP="00EE6929">
      <w:pPr>
        <w:jc w:val="both"/>
      </w:pPr>
      <w:r w:rsidRPr="00EE6929">
        <w:t>Ο </w:t>
      </w:r>
      <w:r w:rsidRPr="00EE6929">
        <w:rPr>
          <w:b/>
          <w:bCs/>
        </w:rPr>
        <w:t>νεοναζισμός</w:t>
      </w:r>
      <w:r w:rsidRPr="00EE6929">
        <w:t>, ο </w:t>
      </w:r>
      <w:r w:rsidRPr="00EE6929">
        <w:rPr>
          <w:b/>
          <w:bCs/>
        </w:rPr>
        <w:t>φασισμός</w:t>
      </w:r>
      <w:r w:rsidRPr="00EE6929">
        <w:t>, ο </w:t>
      </w:r>
      <w:r w:rsidRPr="00EE6929">
        <w:rPr>
          <w:b/>
          <w:bCs/>
        </w:rPr>
        <w:t>ρατσισμός</w:t>
      </w:r>
      <w:r w:rsidRPr="00EE6929">
        <w:t xml:space="preserve"> και κάθε </w:t>
      </w:r>
      <w:proofErr w:type="spellStart"/>
      <w:r w:rsidRPr="00EE6929">
        <w:t>αντιανθρώπινο</w:t>
      </w:r>
      <w:proofErr w:type="spellEnd"/>
      <w:r w:rsidRPr="00EE6929">
        <w:t xml:space="preserve"> φαινόμενο συμπεριφοράς, </w:t>
      </w:r>
      <w:r w:rsidRPr="00EE6929">
        <w:rPr>
          <w:b/>
          <w:bCs/>
        </w:rPr>
        <w:t>δεν</w:t>
      </w:r>
      <w:r w:rsidRPr="00EE6929">
        <w:t> συνθέτει ιδεολογία. Είναι η μεγεθυμένη εκδήλωση του κτήνους που περιέχουμε μέσα μας.</w:t>
      </w:r>
    </w:p>
    <w:p w14:paraId="42452307" w14:textId="77777777" w:rsidR="00EE6929" w:rsidRPr="00EE6929" w:rsidRDefault="00EE6929" w:rsidP="00EE6929">
      <w:pPr>
        <w:jc w:val="both"/>
      </w:pPr>
      <w:r w:rsidRPr="00EE6929">
        <w:t>Η μόνη</w:t>
      </w:r>
      <w:r w:rsidRPr="00EE6929">
        <w:rPr>
          <w:b/>
          <w:bCs/>
        </w:rPr>
        <w:t> αντιβίωση</w:t>
      </w:r>
      <w:r w:rsidRPr="00EE6929">
        <w:t> για την καταπολέμηση του κτήνους που περιέχουμε είναι η</w:t>
      </w:r>
      <w:r w:rsidRPr="00EE6929">
        <w:rPr>
          <w:b/>
          <w:bCs/>
        </w:rPr>
        <w:t> Παιδεία</w:t>
      </w:r>
      <w:r w:rsidRPr="00EE6929">
        <w:t>.</w:t>
      </w:r>
    </w:p>
    <w:p w14:paraId="715D9BE1" w14:textId="77777777" w:rsidR="00EE6929" w:rsidRPr="00EE6929" w:rsidRDefault="00EE6929" w:rsidP="00EE6929">
      <w:pPr>
        <w:jc w:val="both"/>
      </w:pPr>
      <w:r w:rsidRPr="00EE6929">
        <w:t>(Μάνος </w:t>
      </w:r>
      <w:proofErr w:type="spellStart"/>
      <w:r w:rsidRPr="00EE6929">
        <w:t>Χατζηδάκις</w:t>
      </w:r>
      <w:proofErr w:type="spellEnd"/>
      <w:r w:rsidRPr="00EE6929">
        <w:t>)</w:t>
      </w:r>
    </w:p>
    <w:p w14:paraId="7D025974" w14:textId="27C68944" w:rsidR="00DA2BE1" w:rsidRDefault="00EE6929" w:rsidP="00EE6929">
      <w:pPr>
        <w:jc w:val="both"/>
      </w:pPr>
      <w:r w:rsidRPr="00EE6929">
        <w:rPr>
          <w:b/>
          <w:bCs/>
        </w:rPr>
        <w:t>Γενετικά</w:t>
      </w:r>
      <w:r w:rsidRPr="00EE6929">
        <w:t> όλοι οι άνθρωποι είναι </w:t>
      </w:r>
      <w:r w:rsidRPr="00EE6929">
        <w:rPr>
          <w:b/>
          <w:bCs/>
        </w:rPr>
        <w:t>όμοιοι</w:t>
      </w:r>
      <w:r w:rsidRPr="00EE6929">
        <w:t>. Η παλαιοντολογία έχει αποδείξει πως όλες οι σύγχρονες ανθρώπινες φυλές έχουν μία και μόνη προέλευση.</w:t>
      </w:r>
      <w:r>
        <w:t xml:space="preserve"> </w:t>
      </w:r>
      <w:r w:rsidRPr="00EE6929">
        <w:t>(Από τον ημερήσιο τύπο)</w:t>
      </w:r>
    </w:p>
    <w:sectPr w:rsidR="00DA2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CDC"/>
    <w:multiLevelType w:val="multilevel"/>
    <w:tmpl w:val="A99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910F2E"/>
    <w:multiLevelType w:val="multilevel"/>
    <w:tmpl w:val="2F4E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830D9"/>
    <w:multiLevelType w:val="multilevel"/>
    <w:tmpl w:val="6A8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29"/>
    <w:rsid w:val="00C32D94"/>
    <w:rsid w:val="00DA2BE1"/>
    <w:rsid w:val="00E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79A4"/>
  <w15:chartTrackingRefBased/>
  <w15:docId w15:val="{71ECC5C7-763F-4E0B-862F-5F71CCF3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46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6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6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Tsinaslanidou</dc:creator>
  <cp:keywords/>
  <dc:description/>
  <cp:lastModifiedBy>Aikaterini Tsinaslanidou</cp:lastModifiedBy>
  <cp:revision>1</cp:revision>
  <dcterms:created xsi:type="dcterms:W3CDTF">2025-03-25T19:58:00Z</dcterms:created>
  <dcterms:modified xsi:type="dcterms:W3CDTF">2025-03-25T20:00:00Z</dcterms:modified>
</cp:coreProperties>
</file>