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AB476" w14:textId="0B592021" w:rsidR="001143CF" w:rsidRPr="00365936" w:rsidRDefault="001143CF" w:rsidP="001143CF">
      <w:pPr>
        <w:jc w:val="center"/>
        <w:rPr>
          <w:rFonts w:ascii="Times New Roman" w:hAnsi="Times New Roman" w:cs="Times New Roman"/>
          <w:b/>
          <w:bCs/>
          <w:sz w:val="20"/>
          <w:szCs w:val="20"/>
          <w:u w:val="single"/>
        </w:rPr>
      </w:pPr>
      <w:r w:rsidRPr="00365936">
        <w:rPr>
          <w:rFonts w:ascii="Times New Roman" w:hAnsi="Times New Roman" w:cs="Times New Roman"/>
          <w:b/>
          <w:bCs/>
          <w:sz w:val="20"/>
          <w:szCs w:val="20"/>
          <w:u w:val="single"/>
        </w:rPr>
        <w:t>ΓΛΩΣΣΑ</w:t>
      </w:r>
    </w:p>
    <w:p w14:paraId="6B4D9CFD" w14:textId="0F55F37D" w:rsidR="001143CF" w:rsidRPr="001143CF" w:rsidRDefault="001143CF" w:rsidP="001143CF">
      <w:pPr>
        <w:jc w:val="both"/>
        <w:rPr>
          <w:rFonts w:ascii="Times New Roman" w:hAnsi="Times New Roman" w:cs="Times New Roman"/>
          <w:sz w:val="20"/>
          <w:szCs w:val="20"/>
        </w:rPr>
      </w:pPr>
      <w:r w:rsidRPr="00365936">
        <w:rPr>
          <w:rFonts w:ascii="Times New Roman" w:hAnsi="Times New Roman" w:cs="Times New Roman"/>
          <w:sz w:val="20"/>
          <w:szCs w:val="20"/>
          <w:u w:val="single"/>
        </w:rPr>
        <w:t>Γ</w:t>
      </w:r>
      <w:r w:rsidRPr="001143CF">
        <w:rPr>
          <w:rFonts w:ascii="Times New Roman" w:hAnsi="Times New Roman" w:cs="Times New Roman"/>
          <w:sz w:val="20"/>
          <w:szCs w:val="20"/>
          <w:u w:val="single"/>
        </w:rPr>
        <w:t>λώσσα</w:t>
      </w:r>
      <w:r w:rsidRPr="001143CF">
        <w:rPr>
          <w:rFonts w:ascii="Times New Roman" w:hAnsi="Times New Roman" w:cs="Times New Roman"/>
          <w:sz w:val="20"/>
          <w:szCs w:val="20"/>
        </w:rPr>
        <w:t xml:space="preserve"> είναι ένας κώδικας επικοινωνίας αποτελούμενος από ένα σύνολο λέξεων – φράσεων, αρχών και κανόνων, ο οποίος χρησιμοποιείται από τα μέλη μιας γλωσσικής κοινότητας για τη γραπτή και προφορική επικοινωνία.</w:t>
      </w:r>
    </w:p>
    <w:p w14:paraId="1B8C7A64" w14:textId="1567F488" w:rsidR="001143CF" w:rsidRPr="001143CF" w:rsidRDefault="001143CF" w:rsidP="00774D46">
      <w:pPr>
        <w:jc w:val="center"/>
        <w:rPr>
          <w:rFonts w:ascii="Times New Roman" w:hAnsi="Times New Roman" w:cs="Times New Roman"/>
          <w:b/>
          <w:bCs/>
          <w:sz w:val="20"/>
          <w:szCs w:val="20"/>
        </w:rPr>
      </w:pPr>
      <w:r w:rsidRPr="00365936">
        <w:rPr>
          <w:rFonts w:ascii="Times New Roman" w:hAnsi="Times New Roman" w:cs="Times New Roman"/>
          <w:b/>
          <w:bCs/>
          <w:sz w:val="20"/>
          <w:szCs w:val="20"/>
        </w:rPr>
        <w:t>Η  σημασία της γλώσσας:</w:t>
      </w:r>
    </w:p>
    <w:p w14:paraId="70EAA6F7" w14:textId="77777777" w:rsidR="001143CF" w:rsidRPr="00365936" w:rsidRDefault="001143CF" w:rsidP="00040CB9">
      <w:pPr>
        <w:pStyle w:val="a4"/>
        <w:numPr>
          <w:ilvl w:val="0"/>
          <w:numId w:val="4"/>
        </w:numPr>
        <w:jc w:val="both"/>
        <w:rPr>
          <w:rFonts w:ascii="Times New Roman" w:hAnsi="Times New Roman" w:cs="Times New Roman"/>
          <w:sz w:val="20"/>
          <w:szCs w:val="20"/>
        </w:rPr>
      </w:pPr>
      <w:r w:rsidRPr="00365936">
        <w:rPr>
          <w:rFonts w:ascii="Times New Roman" w:hAnsi="Times New Roman" w:cs="Times New Roman"/>
          <w:sz w:val="20"/>
          <w:szCs w:val="20"/>
        </w:rPr>
        <w:t>Είναι η ίδια μια αξία, αλλά αποτελεί παράλληλα και φορέα αξιών, απόψεων και ιδεών. Μέσω αυτής διευρύνεται το γνωστικό πεδίο του ανθρώπου και αναπτύσσεται η κριτική ικανότητά του.</w:t>
      </w:r>
    </w:p>
    <w:p w14:paraId="75145108" w14:textId="1A666B93" w:rsidR="001143CF" w:rsidRPr="00365936" w:rsidRDefault="001143CF" w:rsidP="00040CB9">
      <w:pPr>
        <w:pStyle w:val="a3"/>
        <w:numPr>
          <w:ilvl w:val="0"/>
          <w:numId w:val="4"/>
        </w:numPr>
        <w:jc w:val="both"/>
        <w:rPr>
          <w:rFonts w:ascii="Times New Roman" w:hAnsi="Times New Roman" w:cs="Times New Roman"/>
          <w:sz w:val="20"/>
          <w:szCs w:val="20"/>
        </w:rPr>
      </w:pPr>
      <w:r w:rsidRPr="00365936">
        <w:rPr>
          <w:rFonts w:ascii="Times New Roman" w:hAnsi="Times New Roman" w:cs="Times New Roman"/>
          <w:sz w:val="20"/>
          <w:szCs w:val="20"/>
        </w:rPr>
        <w:t>Καθίσταται το βασικότερο μέσο διαπαιδαγώγησης και μετάδοσης της γνώσης.</w:t>
      </w:r>
    </w:p>
    <w:p w14:paraId="114D3ECC" w14:textId="77777777" w:rsidR="001143CF" w:rsidRPr="00365936" w:rsidRDefault="001143CF" w:rsidP="00040CB9">
      <w:pPr>
        <w:pStyle w:val="a3"/>
        <w:numPr>
          <w:ilvl w:val="0"/>
          <w:numId w:val="4"/>
        </w:numPr>
        <w:jc w:val="both"/>
        <w:rPr>
          <w:rFonts w:ascii="Times New Roman" w:hAnsi="Times New Roman" w:cs="Times New Roman"/>
          <w:sz w:val="20"/>
          <w:szCs w:val="20"/>
        </w:rPr>
      </w:pPr>
      <w:r w:rsidRPr="00365936">
        <w:rPr>
          <w:rFonts w:ascii="Times New Roman" w:hAnsi="Times New Roman" w:cs="Times New Roman"/>
          <w:sz w:val="20"/>
          <w:szCs w:val="20"/>
        </w:rPr>
        <w:t>Η ορθή γνώση της γλώσσας και ο ακριβής χειρισμός της βοηθά στην κατανόηση και στην έκφραση των λεπτών σημασιολογικών αποχρώσεων μιας έννοιας.</w:t>
      </w:r>
    </w:p>
    <w:p w14:paraId="31EB57F7" w14:textId="64727E81" w:rsidR="001143CF" w:rsidRPr="00365936" w:rsidRDefault="001143CF" w:rsidP="00040CB9">
      <w:pPr>
        <w:pStyle w:val="a4"/>
        <w:numPr>
          <w:ilvl w:val="0"/>
          <w:numId w:val="4"/>
        </w:numPr>
        <w:jc w:val="both"/>
        <w:rPr>
          <w:rFonts w:ascii="Times New Roman" w:hAnsi="Times New Roman" w:cs="Times New Roman"/>
          <w:sz w:val="20"/>
          <w:szCs w:val="20"/>
        </w:rPr>
      </w:pPr>
      <w:r w:rsidRPr="00365936">
        <w:rPr>
          <w:rFonts w:ascii="Times New Roman" w:hAnsi="Times New Roman" w:cs="Times New Roman"/>
          <w:sz w:val="20"/>
          <w:szCs w:val="20"/>
        </w:rPr>
        <w:t xml:space="preserve">Διαδραματίζει σημαίνοντα ρόλο στην πολιτική ζωή. </w:t>
      </w:r>
      <w:r w:rsidRPr="001143CF">
        <w:rPr>
          <w:rFonts w:ascii="Times New Roman" w:hAnsi="Times New Roman" w:cs="Times New Roman"/>
          <w:sz w:val="20"/>
          <w:szCs w:val="20"/>
        </w:rPr>
        <w:t>Στις δημοκρατικές κοινωνίες, όπου υπάρχει πλουραλισμός κομμάτων και πολυφωνία απόψεων, η διαφοροποίηση και η συναίνεση επιτυγχάνεται με τη γλώσσα. Οι άνθρωποι ανταλλάσσουν πολιτικές απόψεις, επιχειρηματολογούν, συμφωνούν ή διαφωνούν.</w:t>
      </w:r>
    </w:p>
    <w:p w14:paraId="70ACAA4C" w14:textId="01FDBB1C" w:rsidR="001143CF" w:rsidRPr="00365936" w:rsidRDefault="001143CF" w:rsidP="00040CB9">
      <w:pPr>
        <w:pStyle w:val="a4"/>
        <w:numPr>
          <w:ilvl w:val="0"/>
          <w:numId w:val="4"/>
        </w:numPr>
        <w:jc w:val="both"/>
        <w:rPr>
          <w:rFonts w:ascii="Times New Roman" w:hAnsi="Times New Roman" w:cs="Times New Roman"/>
          <w:sz w:val="20"/>
          <w:szCs w:val="20"/>
        </w:rPr>
      </w:pPr>
      <w:r w:rsidRPr="00365936">
        <w:rPr>
          <w:rFonts w:ascii="Times New Roman" w:hAnsi="Times New Roman" w:cs="Times New Roman"/>
          <w:sz w:val="20"/>
          <w:szCs w:val="20"/>
        </w:rPr>
        <w:t xml:space="preserve">Μέσω </w:t>
      </w:r>
      <w:r w:rsidRPr="001143CF">
        <w:rPr>
          <w:rFonts w:ascii="Times New Roman" w:hAnsi="Times New Roman" w:cs="Times New Roman"/>
          <w:sz w:val="20"/>
          <w:szCs w:val="20"/>
        </w:rPr>
        <w:t>της γλώσσας</w:t>
      </w:r>
      <w:r w:rsidRPr="00365936">
        <w:rPr>
          <w:rFonts w:ascii="Times New Roman" w:hAnsi="Times New Roman" w:cs="Times New Roman"/>
          <w:sz w:val="20"/>
          <w:szCs w:val="20"/>
        </w:rPr>
        <w:t xml:space="preserve"> αναπτύσσεται ο διάλογος, που συμβάλλει στην εδραίωση της δημοκρατίας</w:t>
      </w:r>
    </w:p>
    <w:p w14:paraId="03598F5A" w14:textId="3D7D1596" w:rsidR="001143CF" w:rsidRPr="00365936" w:rsidRDefault="001143CF" w:rsidP="00040CB9">
      <w:pPr>
        <w:numPr>
          <w:ilvl w:val="0"/>
          <w:numId w:val="4"/>
        </w:numPr>
        <w:jc w:val="both"/>
        <w:rPr>
          <w:rFonts w:ascii="Times New Roman" w:hAnsi="Times New Roman" w:cs="Times New Roman"/>
          <w:sz w:val="20"/>
          <w:szCs w:val="20"/>
        </w:rPr>
      </w:pPr>
      <w:r w:rsidRPr="00365936">
        <w:rPr>
          <w:rFonts w:ascii="Times New Roman" w:hAnsi="Times New Roman" w:cs="Times New Roman"/>
          <w:sz w:val="20"/>
          <w:szCs w:val="20"/>
        </w:rPr>
        <w:t>Η γλώσσα σ</w:t>
      </w:r>
      <w:r w:rsidRPr="001143CF">
        <w:rPr>
          <w:rFonts w:ascii="Times New Roman" w:hAnsi="Times New Roman" w:cs="Times New Roman"/>
          <w:sz w:val="20"/>
          <w:szCs w:val="20"/>
        </w:rPr>
        <w:t>υμβάλλει στην κοινωνικοποίηση του ατόμου</w:t>
      </w:r>
      <w:r w:rsidRPr="00365936">
        <w:rPr>
          <w:rFonts w:ascii="Times New Roman" w:hAnsi="Times New Roman" w:cs="Times New Roman"/>
          <w:sz w:val="20"/>
          <w:szCs w:val="20"/>
        </w:rPr>
        <w:t>, στη συνεργασία, σ</w:t>
      </w:r>
      <w:r w:rsidRPr="001143CF">
        <w:rPr>
          <w:rFonts w:ascii="Times New Roman" w:hAnsi="Times New Roman" w:cs="Times New Roman"/>
          <w:sz w:val="20"/>
          <w:szCs w:val="20"/>
        </w:rPr>
        <w:t>τη σύναψη διαπροσωπικών σχέσεων και την έκφραση απόψεων και συναισθημάτων</w:t>
      </w:r>
      <w:r w:rsidRPr="00365936">
        <w:rPr>
          <w:rFonts w:ascii="Times New Roman" w:hAnsi="Times New Roman" w:cs="Times New Roman"/>
          <w:sz w:val="20"/>
          <w:szCs w:val="20"/>
        </w:rPr>
        <w:t>.</w:t>
      </w:r>
      <w:r w:rsidRPr="001143CF">
        <w:rPr>
          <w:rFonts w:ascii="Times New Roman" w:hAnsi="Times New Roman" w:cs="Times New Roman"/>
          <w:sz w:val="20"/>
          <w:szCs w:val="20"/>
        </w:rPr>
        <w:t xml:space="preserve"> συνεργάζονται, συνεννοούνται και επιλύουν τις τυχόν διαφορές τους.</w:t>
      </w:r>
    </w:p>
    <w:p w14:paraId="2CF32DEB" w14:textId="52D444CD" w:rsidR="001143CF" w:rsidRPr="00365936" w:rsidRDefault="001143CF" w:rsidP="00040CB9">
      <w:pPr>
        <w:pStyle w:val="a4"/>
        <w:numPr>
          <w:ilvl w:val="0"/>
          <w:numId w:val="4"/>
        </w:numPr>
        <w:jc w:val="both"/>
        <w:rPr>
          <w:rFonts w:ascii="Times New Roman" w:hAnsi="Times New Roman" w:cs="Times New Roman"/>
          <w:sz w:val="20"/>
          <w:szCs w:val="20"/>
        </w:rPr>
      </w:pPr>
      <w:r w:rsidRPr="00365936">
        <w:rPr>
          <w:rFonts w:ascii="Times New Roman" w:hAnsi="Times New Roman" w:cs="Times New Roman"/>
          <w:sz w:val="20"/>
          <w:szCs w:val="20"/>
        </w:rPr>
        <w:t>Αποτελεί μέσο έκφρασης συναισθημάτων και εξασφαλίζει την ψυχική υγεία.  Ο άνθρωπος αισθάνεται την ανάγκη να εξωτερικεύει τα συναισθήματά του. Η χαρά, η λύπη, η αγάπη, το μίσος και οι καημοί του βρίσκουν διέξοδο διά μέσου της γλώσσας.</w:t>
      </w:r>
    </w:p>
    <w:p w14:paraId="22CA355A" w14:textId="12F5B5E0" w:rsidR="001143CF" w:rsidRPr="001143CF" w:rsidRDefault="001143CF" w:rsidP="00040CB9">
      <w:pPr>
        <w:numPr>
          <w:ilvl w:val="0"/>
          <w:numId w:val="4"/>
        </w:numPr>
        <w:jc w:val="both"/>
        <w:rPr>
          <w:rFonts w:ascii="Times New Roman" w:hAnsi="Times New Roman" w:cs="Times New Roman"/>
          <w:sz w:val="20"/>
          <w:szCs w:val="20"/>
        </w:rPr>
      </w:pPr>
      <w:r w:rsidRPr="001143CF">
        <w:rPr>
          <w:rFonts w:ascii="Times New Roman" w:hAnsi="Times New Roman" w:cs="Times New Roman"/>
          <w:sz w:val="20"/>
          <w:szCs w:val="20"/>
        </w:rPr>
        <w:t>Με το διάλογο καταπολεμάται η εσωστρέφεια, η ανασφάλεια και η μοναξιά του ατόμου. Μάλιστα, σε συναισθηματικά φορτισμένες καταστάσεις ο λόγος λειτουργεί καταπραϋντικά και επωφελώς</w:t>
      </w:r>
    </w:p>
    <w:p w14:paraId="386FBAA4" w14:textId="5664368F" w:rsidR="001143CF" w:rsidRPr="00365936" w:rsidRDefault="001143CF" w:rsidP="00040CB9">
      <w:pPr>
        <w:pStyle w:val="a4"/>
        <w:numPr>
          <w:ilvl w:val="0"/>
          <w:numId w:val="4"/>
        </w:numPr>
        <w:jc w:val="both"/>
        <w:rPr>
          <w:rFonts w:ascii="Times New Roman" w:hAnsi="Times New Roman" w:cs="Times New Roman"/>
          <w:sz w:val="20"/>
          <w:szCs w:val="20"/>
        </w:rPr>
      </w:pPr>
      <w:r w:rsidRPr="00365936">
        <w:rPr>
          <w:rFonts w:ascii="Times New Roman" w:hAnsi="Times New Roman" w:cs="Times New Roman"/>
          <w:sz w:val="20"/>
          <w:szCs w:val="20"/>
        </w:rPr>
        <w:t>Η γλώσσα συνιστά τη βάση της πολιτιστικής και εθνικής ταυτότητας ενός λαού</w:t>
      </w:r>
      <w:r w:rsidR="00DD1293" w:rsidRPr="00365936">
        <w:rPr>
          <w:rFonts w:ascii="Times New Roman" w:hAnsi="Times New Roman" w:cs="Times New Roman"/>
          <w:sz w:val="20"/>
          <w:szCs w:val="20"/>
        </w:rPr>
        <w:t xml:space="preserve"> </w:t>
      </w:r>
      <w:r w:rsidR="00DD1293" w:rsidRPr="001143CF">
        <w:rPr>
          <w:rFonts w:ascii="Times New Roman" w:hAnsi="Times New Roman" w:cs="Times New Roman"/>
          <w:sz w:val="20"/>
          <w:szCs w:val="20"/>
        </w:rPr>
        <w:t>και ενισχύει με αυτόν τον τρόπο την εθνική συνοχή</w:t>
      </w:r>
      <w:r w:rsidRPr="00365936">
        <w:rPr>
          <w:rFonts w:ascii="Times New Roman" w:hAnsi="Times New Roman" w:cs="Times New Roman"/>
          <w:sz w:val="20"/>
          <w:szCs w:val="20"/>
        </w:rPr>
        <w:t>.  Η πολιτιστική κληρονομιά, οι παραδόσεις, τα ήθη και έθιμα μεταβιβάζονται από γενιά σε γενιά μέσω του γραπτού και, κυρίως, του προφορικού λόγου.</w:t>
      </w:r>
    </w:p>
    <w:p w14:paraId="66D72F5D" w14:textId="77777777" w:rsidR="001143CF" w:rsidRPr="00365936" w:rsidRDefault="001143CF" w:rsidP="00040CB9">
      <w:pPr>
        <w:pStyle w:val="a4"/>
        <w:numPr>
          <w:ilvl w:val="0"/>
          <w:numId w:val="4"/>
        </w:numPr>
        <w:jc w:val="both"/>
        <w:rPr>
          <w:rFonts w:ascii="Times New Roman" w:hAnsi="Times New Roman" w:cs="Times New Roman"/>
          <w:sz w:val="20"/>
          <w:szCs w:val="20"/>
        </w:rPr>
      </w:pPr>
      <w:r w:rsidRPr="00365936">
        <w:rPr>
          <w:rFonts w:ascii="Times New Roman" w:hAnsi="Times New Roman" w:cs="Times New Roman"/>
          <w:sz w:val="20"/>
          <w:szCs w:val="20"/>
        </w:rPr>
        <w:t>Αποτελεί μέσο έκφρασης της καλλιτεχνίας (ποίηση, λογοτεχνία, θέατρο, τραγούδι) και έτσι συμβάλλει στην ποιοτική αναβάθμιση της ανθρώπινης ζωής.</w:t>
      </w:r>
    </w:p>
    <w:p w14:paraId="259DD3E0" w14:textId="4A0E7BF4" w:rsidR="001143CF" w:rsidRPr="00365936" w:rsidRDefault="001143CF" w:rsidP="00040CB9">
      <w:pPr>
        <w:pStyle w:val="a4"/>
        <w:numPr>
          <w:ilvl w:val="0"/>
          <w:numId w:val="4"/>
        </w:numPr>
        <w:tabs>
          <w:tab w:val="num" w:pos="1440"/>
        </w:tabs>
        <w:jc w:val="both"/>
        <w:rPr>
          <w:rFonts w:ascii="Times New Roman" w:hAnsi="Times New Roman" w:cs="Times New Roman"/>
          <w:sz w:val="20"/>
          <w:szCs w:val="20"/>
        </w:rPr>
      </w:pPr>
      <w:r w:rsidRPr="00365936">
        <w:rPr>
          <w:rFonts w:ascii="Times New Roman" w:hAnsi="Times New Roman" w:cs="Times New Roman"/>
          <w:sz w:val="20"/>
          <w:szCs w:val="20"/>
        </w:rPr>
        <w:t>Με τη γλωσσομάθεια συνάπτονται διεθνείς σχέσεις</w:t>
      </w:r>
      <w:r w:rsidR="00DD1293" w:rsidRPr="00365936">
        <w:rPr>
          <w:rFonts w:ascii="Times New Roman" w:hAnsi="Times New Roman" w:cs="Times New Roman"/>
          <w:sz w:val="20"/>
          <w:szCs w:val="20"/>
        </w:rPr>
        <w:t>, καθώς δ</w:t>
      </w:r>
      <w:r w:rsidRPr="00365936">
        <w:rPr>
          <w:rFonts w:ascii="Times New Roman" w:hAnsi="Times New Roman" w:cs="Times New Roman"/>
          <w:sz w:val="20"/>
          <w:szCs w:val="20"/>
        </w:rPr>
        <w:t>ιευκολύνεται η επικοινωνία των λαών</w:t>
      </w:r>
      <w:r w:rsidR="00DD1293" w:rsidRPr="00365936">
        <w:rPr>
          <w:rFonts w:ascii="Times New Roman" w:hAnsi="Times New Roman" w:cs="Times New Roman"/>
          <w:sz w:val="20"/>
          <w:szCs w:val="20"/>
        </w:rPr>
        <w:t xml:space="preserve"> κι υ</w:t>
      </w:r>
      <w:r w:rsidRPr="00365936">
        <w:rPr>
          <w:rFonts w:ascii="Times New Roman" w:hAnsi="Times New Roman" w:cs="Times New Roman"/>
          <w:sz w:val="20"/>
          <w:szCs w:val="20"/>
        </w:rPr>
        <w:t>λοποιείται κάθε μορφή συνεργασίας.</w:t>
      </w:r>
    </w:p>
    <w:p w14:paraId="32D60F98" w14:textId="0531DA18" w:rsidR="001143CF" w:rsidRPr="001143CF" w:rsidRDefault="00481868" w:rsidP="001143CF">
      <w:pPr>
        <w:rPr>
          <w:rFonts w:ascii="Times New Roman" w:hAnsi="Times New Roman" w:cs="Times New Roman"/>
          <w:b/>
          <w:bCs/>
          <w:sz w:val="20"/>
          <w:szCs w:val="20"/>
        </w:rPr>
      </w:pPr>
      <w:r w:rsidRPr="00365936">
        <w:rPr>
          <w:rFonts w:ascii="Times New Roman" w:hAnsi="Times New Roman" w:cs="Times New Roman"/>
          <w:b/>
          <w:bCs/>
          <w:sz w:val="20"/>
          <w:szCs w:val="20"/>
        </w:rPr>
        <w:t>Γιατί παρατηρείται κ</w:t>
      </w:r>
      <w:r w:rsidR="001143CF" w:rsidRPr="001143CF">
        <w:rPr>
          <w:rFonts w:ascii="Times New Roman" w:hAnsi="Times New Roman" w:cs="Times New Roman"/>
          <w:b/>
          <w:bCs/>
          <w:sz w:val="20"/>
          <w:szCs w:val="20"/>
        </w:rPr>
        <w:t>ρίση της γλώσσας</w:t>
      </w:r>
      <w:r w:rsidRPr="00365936">
        <w:rPr>
          <w:rFonts w:ascii="Times New Roman" w:hAnsi="Times New Roman" w:cs="Times New Roman"/>
          <w:b/>
          <w:bCs/>
          <w:sz w:val="20"/>
          <w:szCs w:val="20"/>
        </w:rPr>
        <w:t>:</w:t>
      </w:r>
    </w:p>
    <w:p w14:paraId="367C9794" w14:textId="676460A0" w:rsidR="001143CF" w:rsidRPr="00365936" w:rsidRDefault="001143CF" w:rsidP="006940F3">
      <w:pPr>
        <w:pStyle w:val="a4"/>
        <w:numPr>
          <w:ilvl w:val="0"/>
          <w:numId w:val="5"/>
        </w:numPr>
        <w:tabs>
          <w:tab w:val="num" w:pos="1440"/>
        </w:tabs>
        <w:jc w:val="both"/>
        <w:rPr>
          <w:rFonts w:ascii="Times New Roman" w:hAnsi="Times New Roman" w:cs="Times New Roman"/>
          <w:sz w:val="20"/>
          <w:szCs w:val="20"/>
        </w:rPr>
      </w:pPr>
      <w:r w:rsidRPr="00365936">
        <w:rPr>
          <w:rFonts w:ascii="Times New Roman" w:hAnsi="Times New Roman" w:cs="Times New Roman"/>
          <w:sz w:val="20"/>
          <w:szCs w:val="20"/>
        </w:rPr>
        <w:t>Το οικογενειακό περιβάλλον καθίσταται για ένα παιδί το πρώτο και καθοριστικότερο στάδιο κατάκτησης της γλώσσας. Σήμερα όμως, η οικογένεια δεν προωθεί τη γλωσσική αγωγή</w:t>
      </w:r>
      <w:r w:rsidR="00481868" w:rsidRPr="00365936">
        <w:rPr>
          <w:rFonts w:ascii="Times New Roman" w:hAnsi="Times New Roman" w:cs="Times New Roman"/>
          <w:sz w:val="20"/>
          <w:szCs w:val="20"/>
        </w:rPr>
        <w:t>, αφού ο</w:t>
      </w:r>
      <w:r w:rsidRPr="00365936">
        <w:rPr>
          <w:rFonts w:ascii="Times New Roman" w:hAnsi="Times New Roman" w:cs="Times New Roman"/>
          <w:sz w:val="20"/>
          <w:szCs w:val="20"/>
        </w:rPr>
        <w:t>ι γρήγοροι ρυθμοί της καθημερινότητας και η πολύωρη εργασία των γονέων διασπούν τη συνοχή της οικογένειας.</w:t>
      </w:r>
      <w:r w:rsidR="00481868" w:rsidRPr="00365936">
        <w:rPr>
          <w:rFonts w:ascii="Times New Roman" w:hAnsi="Times New Roman" w:cs="Times New Roman"/>
          <w:sz w:val="20"/>
          <w:szCs w:val="20"/>
        </w:rPr>
        <w:t xml:space="preserve"> Ακόμη ορισμένες </w:t>
      </w:r>
      <w:r w:rsidRPr="00365936">
        <w:rPr>
          <w:rFonts w:ascii="Times New Roman" w:hAnsi="Times New Roman" w:cs="Times New Roman"/>
          <w:sz w:val="20"/>
          <w:szCs w:val="20"/>
        </w:rPr>
        <w:t xml:space="preserve"> οικογένειες παρουσιάζουν υψηλό δείκτη αναλφαβητισμού με συνέπεια τη μη ορθή χρήση της γλώσσας.</w:t>
      </w:r>
    </w:p>
    <w:p w14:paraId="2F763617" w14:textId="697BB0B6" w:rsidR="001143CF" w:rsidRPr="001143CF" w:rsidRDefault="001143CF" w:rsidP="00F36BCE">
      <w:pPr>
        <w:pStyle w:val="a4"/>
        <w:numPr>
          <w:ilvl w:val="0"/>
          <w:numId w:val="5"/>
        </w:numPr>
        <w:jc w:val="both"/>
        <w:rPr>
          <w:rFonts w:ascii="Times New Roman" w:hAnsi="Times New Roman" w:cs="Times New Roman"/>
          <w:sz w:val="20"/>
          <w:szCs w:val="20"/>
        </w:rPr>
      </w:pPr>
      <w:r w:rsidRPr="00365936">
        <w:rPr>
          <w:rFonts w:ascii="Times New Roman" w:hAnsi="Times New Roman" w:cs="Times New Roman"/>
          <w:sz w:val="20"/>
          <w:szCs w:val="20"/>
        </w:rPr>
        <w:t>Η γενικότερη κρίση και αναποτελεσματικότητα της παιδείας</w:t>
      </w:r>
      <w:r w:rsidR="003623EF" w:rsidRPr="00365936">
        <w:rPr>
          <w:rFonts w:ascii="Times New Roman" w:hAnsi="Times New Roman" w:cs="Times New Roman"/>
          <w:sz w:val="20"/>
          <w:szCs w:val="20"/>
        </w:rPr>
        <w:t xml:space="preserve"> (κακογραμμένα βιβλία, κακή οργάνωση σπουδών)</w:t>
      </w:r>
      <w:r w:rsidR="00481868" w:rsidRPr="00365936">
        <w:rPr>
          <w:rFonts w:ascii="Times New Roman" w:hAnsi="Times New Roman" w:cs="Times New Roman"/>
          <w:sz w:val="20"/>
          <w:szCs w:val="20"/>
        </w:rPr>
        <w:t xml:space="preserve"> κι </w:t>
      </w:r>
      <w:r w:rsidR="003623EF" w:rsidRPr="00365936">
        <w:rPr>
          <w:rFonts w:ascii="Times New Roman" w:hAnsi="Times New Roman" w:cs="Times New Roman"/>
          <w:sz w:val="20"/>
          <w:szCs w:val="20"/>
        </w:rPr>
        <w:t xml:space="preserve">ειδικότερα </w:t>
      </w:r>
      <w:r w:rsidR="00481868" w:rsidRPr="00365936">
        <w:rPr>
          <w:rFonts w:ascii="Times New Roman" w:hAnsi="Times New Roman" w:cs="Times New Roman"/>
          <w:sz w:val="20"/>
          <w:szCs w:val="20"/>
        </w:rPr>
        <w:t>η</w:t>
      </w:r>
      <w:r w:rsidR="006940F3" w:rsidRPr="00365936">
        <w:rPr>
          <w:rFonts w:ascii="Times New Roman" w:hAnsi="Times New Roman" w:cs="Times New Roman"/>
          <w:sz w:val="20"/>
          <w:szCs w:val="20"/>
        </w:rPr>
        <w:t xml:space="preserve"> απομνημόνευση που καλλιεργείται κι απαιτείται.</w:t>
      </w:r>
      <w:r w:rsidR="003623EF" w:rsidRPr="00365936">
        <w:rPr>
          <w:rFonts w:ascii="Times New Roman" w:hAnsi="Times New Roman" w:cs="Times New Roman"/>
          <w:sz w:val="20"/>
          <w:szCs w:val="20"/>
        </w:rPr>
        <w:t xml:space="preserve"> Δυστυχώς ο</w:t>
      </w:r>
      <w:r w:rsidRPr="001143CF">
        <w:rPr>
          <w:rFonts w:ascii="Times New Roman" w:hAnsi="Times New Roman" w:cs="Times New Roman"/>
          <w:sz w:val="20"/>
          <w:szCs w:val="20"/>
        </w:rPr>
        <w:t>ι φιλόλογοι δεν είναι επαρκώς ενημερωμένοι και εξασκημένοι σχετικά με τη γλωσσική διδασκαλία.</w:t>
      </w:r>
    </w:p>
    <w:p w14:paraId="7940E8CC" w14:textId="69BB259F" w:rsidR="001143CF" w:rsidRPr="00365936" w:rsidRDefault="001143CF" w:rsidP="00286763">
      <w:pPr>
        <w:pStyle w:val="a4"/>
        <w:numPr>
          <w:ilvl w:val="0"/>
          <w:numId w:val="5"/>
        </w:numPr>
        <w:jc w:val="both"/>
        <w:rPr>
          <w:rFonts w:ascii="Times New Roman" w:hAnsi="Times New Roman" w:cs="Times New Roman"/>
          <w:sz w:val="20"/>
          <w:szCs w:val="20"/>
        </w:rPr>
      </w:pPr>
      <w:r w:rsidRPr="00365936">
        <w:rPr>
          <w:rFonts w:ascii="Times New Roman" w:hAnsi="Times New Roman" w:cs="Times New Roman"/>
          <w:sz w:val="20"/>
          <w:szCs w:val="20"/>
        </w:rPr>
        <w:t>Η κυριαρχία των μέσων μαζικής ενημέρωσης (Μ.Μ.Ε.) στη ζωή του ανθρώπου</w:t>
      </w:r>
      <w:r w:rsidR="003623EF" w:rsidRPr="00365936">
        <w:rPr>
          <w:rFonts w:ascii="Times New Roman" w:hAnsi="Times New Roman" w:cs="Times New Roman"/>
          <w:sz w:val="20"/>
          <w:szCs w:val="20"/>
        </w:rPr>
        <w:t>. Ζούμε σε εποχή όπου επικρατούν οι εικόνες κι αυτό</w:t>
      </w:r>
      <w:r w:rsidRPr="00365936">
        <w:rPr>
          <w:rFonts w:ascii="Times New Roman" w:hAnsi="Times New Roman" w:cs="Times New Roman"/>
          <w:sz w:val="20"/>
          <w:szCs w:val="20"/>
        </w:rPr>
        <w:t xml:space="preserve"> οδηγεί στην υποχώρηση του λόγου </w:t>
      </w:r>
      <w:r w:rsidR="003623EF" w:rsidRPr="00365936">
        <w:rPr>
          <w:rFonts w:ascii="Times New Roman" w:hAnsi="Times New Roman" w:cs="Times New Roman"/>
          <w:sz w:val="20"/>
          <w:szCs w:val="20"/>
        </w:rPr>
        <w:t xml:space="preserve">και της βιβλιοφιλίας </w:t>
      </w:r>
      <w:r w:rsidRPr="00365936">
        <w:rPr>
          <w:rFonts w:ascii="Times New Roman" w:hAnsi="Times New Roman" w:cs="Times New Roman"/>
          <w:sz w:val="20"/>
          <w:szCs w:val="20"/>
        </w:rPr>
        <w:t>έναντι του ήχου και της εικόνας.</w:t>
      </w:r>
      <w:r w:rsidR="003623EF" w:rsidRPr="00365936">
        <w:rPr>
          <w:rFonts w:ascii="Times New Roman" w:hAnsi="Times New Roman" w:cs="Times New Roman"/>
          <w:sz w:val="20"/>
          <w:szCs w:val="20"/>
        </w:rPr>
        <w:t xml:space="preserve"> </w:t>
      </w:r>
      <w:r w:rsidRPr="00365936">
        <w:rPr>
          <w:rFonts w:ascii="Times New Roman" w:hAnsi="Times New Roman" w:cs="Times New Roman"/>
          <w:sz w:val="20"/>
          <w:szCs w:val="20"/>
        </w:rPr>
        <w:t xml:space="preserve">Αρκετοί δημοσιογράφοι δε μιλούν / γράφουν ορθά τη γλώσσα. Ασυνταξίες, γραμματικά </w:t>
      </w:r>
      <w:r w:rsidR="003623EF" w:rsidRPr="00365936">
        <w:rPr>
          <w:rFonts w:ascii="Times New Roman" w:hAnsi="Times New Roman" w:cs="Times New Roman"/>
          <w:sz w:val="20"/>
          <w:szCs w:val="20"/>
        </w:rPr>
        <w:t>λάθη</w:t>
      </w:r>
      <w:r w:rsidRPr="00365936">
        <w:rPr>
          <w:rFonts w:ascii="Times New Roman" w:hAnsi="Times New Roman" w:cs="Times New Roman"/>
          <w:sz w:val="20"/>
          <w:szCs w:val="20"/>
        </w:rPr>
        <w:t xml:space="preserve">, φτωχό λεξιλόγιο, περιττολογίες, ακυριολεξίες και εμμονή στη χρήση ξένων γλωσσικών στοιχείων υποβαθμίζουν τη γλώσσα και αλλοιώνουν το γλωσσικό αισθητήριο των τηλεθεατών, </w:t>
      </w:r>
      <w:r w:rsidRPr="00365936">
        <w:rPr>
          <w:rFonts w:ascii="Times New Roman" w:hAnsi="Times New Roman" w:cs="Times New Roman"/>
          <w:sz w:val="20"/>
          <w:szCs w:val="20"/>
        </w:rPr>
        <w:lastRenderedPageBreak/>
        <w:t>ακροατών και αναγνωστών.</w:t>
      </w:r>
      <w:r w:rsidR="00286763" w:rsidRPr="00365936">
        <w:rPr>
          <w:rFonts w:ascii="Times New Roman" w:hAnsi="Times New Roman" w:cs="Times New Roman"/>
          <w:sz w:val="20"/>
          <w:szCs w:val="20"/>
        </w:rPr>
        <w:t xml:space="preserve"> Επίσης οι </w:t>
      </w:r>
      <w:proofErr w:type="spellStart"/>
      <w:r w:rsidR="00286763" w:rsidRPr="00365936">
        <w:rPr>
          <w:rFonts w:ascii="Times New Roman" w:hAnsi="Times New Roman" w:cs="Times New Roman"/>
          <w:sz w:val="20"/>
          <w:szCs w:val="20"/>
        </w:rPr>
        <w:t>διαφημίοσεις</w:t>
      </w:r>
      <w:proofErr w:type="spellEnd"/>
      <w:r w:rsidR="00286763" w:rsidRPr="00365936">
        <w:rPr>
          <w:rFonts w:ascii="Times New Roman" w:hAnsi="Times New Roman" w:cs="Times New Roman"/>
          <w:sz w:val="20"/>
          <w:szCs w:val="20"/>
        </w:rPr>
        <w:t xml:space="preserve"> που προβάλλονται </w:t>
      </w:r>
      <w:r w:rsidRPr="00365936">
        <w:rPr>
          <w:rFonts w:ascii="Times New Roman" w:hAnsi="Times New Roman" w:cs="Times New Roman"/>
          <w:sz w:val="20"/>
          <w:szCs w:val="20"/>
        </w:rPr>
        <w:t>καταφεύγ</w:t>
      </w:r>
      <w:r w:rsidR="00286763" w:rsidRPr="00365936">
        <w:rPr>
          <w:rFonts w:ascii="Times New Roman" w:hAnsi="Times New Roman" w:cs="Times New Roman"/>
          <w:sz w:val="20"/>
          <w:szCs w:val="20"/>
        </w:rPr>
        <w:t>ουν</w:t>
      </w:r>
      <w:r w:rsidRPr="00365936">
        <w:rPr>
          <w:rFonts w:ascii="Times New Roman" w:hAnsi="Times New Roman" w:cs="Times New Roman"/>
          <w:sz w:val="20"/>
          <w:szCs w:val="20"/>
        </w:rPr>
        <w:t xml:space="preserve"> στο συνθηματικό</w:t>
      </w:r>
      <w:r w:rsidR="00286763" w:rsidRPr="00365936">
        <w:rPr>
          <w:rFonts w:ascii="Times New Roman" w:hAnsi="Times New Roman" w:cs="Times New Roman"/>
          <w:sz w:val="20"/>
          <w:szCs w:val="20"/>
        </w:rPr>
        <w:t xml:space="preserve"> </w:t>
      </w:r>
      <w:r w:rsidRPr="00365936">
        <w:rPr>
          <w:rFonts w:ascii="Times New Roman" w:hAnsi="Times New Roman" w:cs="Times New Roman"/>
          <w:sz w:val="20"/>
          <w:szCs w:val="20"/>
        </w:rPr>
        <w:t>και φτωχό λόγο και στη χρήση πολλών ξένων λέξεων.</w:t>
      </w:r>
    </w:p>
    <w:p w14:paraId="1FEBE27C" w14:textId="6A16604A" w:rsidR="001143CF" w:rsidRPr="00365936" w:rsidRDefault="001143CF" w:rsidP="00286763">
      <w:pPr>
        <w:pStyle w:val="a4"/>
        <w:numPr>
          <w:ilvl w:val="0"/>
          <w:numId w:val="5"/>
        </w:numPr>
        <w:jc w:val="both"/>
        <w:rPr>
          <w:rFonts w:ascii="Times New Roman" w:hAnsi="Times New Roman" w:cs="Times New Roman"/>
          <w:sz w:val="20"/>
          <w:szCs w:val="20"/>
        </w:rPr>
      </w:pPr>
      <w:r w:rsidRPr="00365936">
        <w:rPr>
          <w:rFonts w:ascii="Times New Roman" w:hAnsi="Times New Roman" w:cs="Times New Roman"/>
          <w:sz w:val="20"/>
          <w:szCs w:val="20"/>
        </w:rPr>
        <w:t xml:space="preserve">Η κρίση της σημερινής απρόσωπης κοινωνίας, όπου αναπτύσσεται η εσωστρέφεια, η </w:t>
      </w:r>
      <w:r w:rsidR="00286763" w:rsidRPr="00365936">
        <w:rPr>
          <w:rFonts w:ascii="Times New Roman" w:hAnsi="Times New Roman" w:cs="Times New Roman"/>
          <w:sz w:val="20"/>
          <w:szCs w:val="20"/>
        </w:rPr>
        <w:t>α</w:t>
      </w:r>
      <w:r w:rsidRPr="00365936">
        <w:rPr>
          <w:rFonts w:ascii="Times New Roman" w:hAnsi="Times New Roman" w:cs="Times New Roman"/>
          <w:sz w:val="20"/>
          <w:szCs w:val="20"/>
        </w:rPr>
        <w:t>πομόνωση και ο ατομισμός, προκαλεί γλωσσική υποβάθμιση, καθώς η επικοινωνία καταντά επιδερμική, συμβατική, χωρίς ουσιαστικό περιεχόμενο.</w:t>
      </w:r>
    </w:p>
    <w:p w14:paraId="375C6260" w14:textId="77777777" w:rsidR="001143CF" w:rsidRPr="00365936" w:rsidRDefault="001143CF" w:rsidP="00286763">
      <w:pPr>
        <w:pStyle w:val="a4"/>
        <w:numPr>
          <w:ilvl w:val="0"/>
          <w:numId w:val="5"/>
        </w:numPr>
        <w:jc w:val="both"/>
        <w:rPr>
          <w:rFonts w:ascii="Times New Roman" w:hAnsi="Times New Roman" w:cs="Times New Roman"/>
          <w:sz w:val="20"/>
          <w:szCs w:val="20"/>
        </w:rPr>
      </w:pPr>
      <w:r w:rsidRPr="00365936">
        <w:rPr>
          <w:rFonts w:ascii="Times New Roman" w:hAnsi="Times New Roman" w:cs="Times New Roman"/>
          <w:sz w:val="20"/>
          <w:szCs w:val="20"/>
        </w:rPr>
        <w:t>Η πολιτική σκηνή με την άκρατη κομματικοποίηση προωθεί την «ξύλινη» γλώσσα, της οποίας βασικά στοιχεία αποτελούν η περιττολογία, η ασυναρτησία και η χρήση συνθηματικών εκφράσεων.</w:t>
      </w:r>
    </w:p>
    <w:p w14:paraId="6E36C09C" w14:textId="0B9F8E94" w:rsidR="001143CF" w:rsidRPr="00365936" w:rsidRDefault="001143CF" w:rsidP="00286763">
      <w:pPr>
        <w:pStyle w:val="a4"/>
        <w:numPr>
          <w:ilvl w:val="0"/>
          <w:numId w:val="5"/>
        </w:numPr>
        <w:jc w:val="both"/>
        <w:rPr>
          <w:rFonts w:ascii="Times New Roman" w:hAnsi="Times New Roman" w:cs="Times New Roman"/>
          <w:sz w:val="20"/>
          <w:szCs w:val="20"/>
        </w:rPr>
      </w:pPr>
      <w:r w:rsidRPr="00365936">
        <w:rPr>
          <w:rFonts w:ascii="Times New Roman" w:hAnsi="Times New Roman" w:cs="Times New Roman"/>
          <w:sz w:val="20"/>
          <w:szCs w:val="20"/>
        </w:rPr>
        <w:t>Το πολιτιστικό σύμπλεγμα κατωτερότητας που παρατηρείται στη συνείδηση των Νεοελλήνων και η επίδραση των τεχνολογικά και οικονομικά ανεπτυγμένων χωρών οδηγεί στην ξενομανία και το μιμητισμό με αποτέλεσμα την εισροή ξένων όρων και εκφράσεων.</w:t>
      </w:r>
    </w:p>
    <w:p w14:paraId="242F2CE2" w14:textId="30EC2C5D" w:rsidR="00774D46" w:rsidRPr="00365936" w:rsidRDefault="00774D46" w:rsidP="00365936">
      <w:pPr>
        <w:pStyle w:val="a3"/>
        <w:jc w:val="center"/>
        <w:rPr>
          <w:rFonts w:ascii="Times New Roman" w:hAnsi="Times New Roman" w:cs="Times New Roman"/>
          <w:b/>
          <w:bCs/>
          <w:sz w:val="20"/>
          <w:szCs w:val="20"/>
        </w:rPr>
      </w:pPr>
      <w:r w:rsidRPr="00365936">
        <w:rPr>
          <w:rFonts w:ascii="Times New Roman" w:hAnsi="Times New Roman" w:cs="Times New Roman"/>
          <w:b/>
          <w:bCs/>
          <w:sz w:val="20"/>
          <w:szCs w:val="20"/>
        </w:rPr>
        <w:t>Τρόποι αντιμετώπισης του προβλήματος:</w:t>
      </w:r>
    </w:p>
    <w:p w14:paraId="4EB2EDFE" w14:textId="3EC3D28C" w:rsidR="00F216BB" w:rsidRPr="00365936" w:rsidRDefault="00365936" w:rsidP="00365936">
      <w:pPr>
        <w:pStyle w:val="a3"/>
        <w:jc w:val="both"/>
        <w:rPr>
          <w:rFonts w:ascii="Times New Roman" w:hAnsi="Times New Roman" w:cs="Times New Roman"/>
          <w:sz w:val="20"/>
          <w:szCs w:val="20"/>
        </w:rPr>
      </w:pPr>
      <w:r>
        <w:rPr>
          <w:rFonts w:ascii="Times New Roman" w:hAnsi="Times New Roman" w:cs="Times New Roman"/>
          <w:sz w:val="20"/>
          <w:szCs w:val="20"/>
        </w:rPr>
        <w:t>*</w:t>
      </w:r>
      <w:r w:rsidR="00F216BB" w:rsidRPr="00365936">
        <w:rPr>
          <w:rFonts w:ascii="Times New Roman" w:hAnsi="Times New Roman" w:cs="Times New Roman"/>
          <w:sz w:val="20"/>
          <w:szCs w:val="20"/>
        </w:rPr>
        <w:t xml:space="preserve">Η οικογένεια να ενισχύσει τη γλωσσική και πνευματική καλλιέργεια των παιδιών. </w:t>
      </w:r>
    </w:p>
    <w:p w14:paraId="78945058" w14:textId="797120CB" w:rsidR="00774D46" w:rsidRPr="00365936" w:rsidRDefault="00365936" w:rsidP="00365936">
      <w:pPr>
        <w:pStyle w:val="a3"/>
        <w:jc w:val="both"/>
        <w:rPr>
          <w:rFonts w:ascii="Times New Roman" w:hAnsi="Times New Roman" w:cs="Times New Roman"/>
          <w:sz w:val="20"/>
          <w:szCs w:val="20"/>
        </w:rPr>
      </w:pPr>
      <w:r>
        <w:rPr>
          <w:rFonts w:ascii="Times New Roman" w:hAnsi="Times New Roman" w:cs="Times New Roman"/>
          <w:sz w:val="20"/>
          <w:szCs w:val="20"/>
        </w:rPr>
        <w:t>*</w:t>
      </w:r>
      <w:r w:rsidR="00774D46" w:rsidRPr="00365936">
        <w:rPr>
          <w:rFonts w:ascii="Times New Roman" w:hAnsi="Times New Roman" w:cs="Times New Roman"/>
          <w:sz w:val="20"/>
          <w:szCs w:val="20"/>
        </w:rPr>
        <w:t xml:space="preserve">Αρτιότερη γλωσσική κατάρτιση σ’ όλες τις βαθμίδες της εκπαίδευσης. </w:t>
      </w:r>
    </w:p>
    <w:p w14:paraId="37D0A3C7" w14:textId="04040715" w:rsidR="00F216BB" w:rsidRPr="00365936" w:rsidRDefault="00365936" w:rsidP="00365936">
      <w:pPr>
        <w:pStyle w:val="a3"/>
        <w:jc w:val="both"/>
        <w:rPr>
          <w:rFonts w:ascii="Times New Roman" w:hAnsi="Times New Roman" w:cs="Times New Roman"/>
          <w:sz w:val="20"/>
          <w:szCs w:val="20"/>
        </w:rPr>
      </w:pPr>
      <w:r>
        <w:rPr>
          <w:rFonts w:ascii="Times New Roman" w:hAnsi="Times New Roman" w:cs="Times New Roman"/>
          <w:sz w:val="20"/>
          <w:szCs w:val="20"/>
        </w:rPr>
        <w:t>*</w:t>
      </w:r>
      <w:r w:rsidR="00F216BB" w:rsidRPr="00365936">
        <w:rPr>
          <w:rFonts w:ascii="Times New Roman" w:hAnsi="Times New Roman" w:cs="Times New Roman"/>
          <w:sz w:val="20"/>
          <w:szCs w:val="20"/>
        </w:rPr>
        <w:t>Εξοικείωση των νέων με τη λογοτεχνία και γενικά το βιβλίο.</w:t>
      </w:r>
    </w:p>
    <w:p w14:paraId="0B897E7E" w14:textId="29906382" w:rsidR="00F216BB" w:rsidRPr="00365936" w:rsidRDefault="00365936" w:rsidP="00365936">
      <w:pPr>
        <w:pStyle w:val="a3"/>
        <w:jc w:val="both"/>
        <w:rPr>
          <w:rFonts w:ascii="Times New Roman" w:hAnsi="Times New Roman" w:cs="Times New Roman"/>
          <w:sz w:val="20"/>
          <w:szCs w:val="20"/>
        </w:rPr>
      </w:pPr>
      <w:r>
        <w:rPr>
          <w:rFonts w:ascii="Times New Roman" w:hAnsi="Times New Roman" w:cs="Times New Roman"/>
          <w:sz w:val="20"/>
          <w:szCs w:val="20"/>
        </w:rPr>
        <w:t>*</w:t>
      </w:r>
      <w:r w:rsidR="00F216BB" w:rsidRPr="00365936">
        <w:rPr>
          <w:rFonts w:ascii="Times New Roman" w:hAnsi="Times New Roman" w:cs="Times New Roman"/>
          <w:sz w:val="20"/>
          <w:szCs w:val="20"/>
        </w:rPr>
        <w:t>Σωστή και υποδειγματική χρήση της γλώσσας απ’ τους πολιτικούς και τα ΜΜΕ.</w:t>
      </w:r>
    </w:p>
    <w:p w14:paraId="74F61FEB" w14:textId="23463284" w:rsidR="00F216BB" w:rsidRPr="00365936" w:rsidRDefault="00365936" w:rsidP="00365936">
      <w:pPr>
        <w:pStyle w:val="a3"/>
        <w:jc w:val="both"/>
        <w:rPr>
          <w:rFonts w:ascii="Times New Roman" w:hAnsi="Times New Roman" w:cs="Times New Roman"/>
          <w:sz w:val="20"/>
          <w:szCs w:val="20"/>
        </w:rPr>
      </w:pPr>
      <w:r>
        <w:rPr>
          <w:rFonts w:ascii="Times New Roman" w:hAnsi="Times New Roman" w:cs="Times New Roman"/>
          <w:sz w:val="20"/>
          <w:szCs w:val="20"/>
        </w:rPr>
        <w:t>*</w:t>
      </w:r>
      <w:r w:rsidR="00F216BB" w:rsidRPr="00365936">
        <w:rPr>
          <w:rFonts w:ascii="Times New Roman" w:hAnsi="Times New Roman" w:cs="Times New Roman"/>
          <w:sz w:val="20"/>
          <w:szCs w:val="20"/>
        </w:rPr>
        <w:t xml:space="preserve">Οι </w:t>
      </w:r>
      <w:r w:rsidR="003F6692" w:rsidRPr="00365936">
        <w:rPr>
          <w:rFonts w:ascii="Times New Roman" w:hAnsi="Times New Roman" w:cs="Times New Roman"/>
          <w:sz w:val="20"/>
          <w:szCs w:val="20"/>
        </w:rPr>
        <w:t>π</w:t>
      </w:r>
      <w:r w:rsidR="00F216BB" w:rsidRPr="00365936">
        <w:rPr>
          <w:rFonts w:ascii="Times New Roman" w:hAnsi="Times New Roman" w:cs="Times New Roman"/>
          <w:sz w:val="20"/>
          <w:szCs w:val="20"/>
        </w:rPr>
        <w:t>νευματικοί άνθρωποι να προάγουν την αξία της γλώσσας.</w:t>
      </w:r>
    </w:p>
    <w:p w14:paraId="300AD62B" w14:textId="4282D068" w:rsidR="00F216BB" w:rsidRPr="00365936" w:rsidRDefault="00F216BB" w:rsidP="00F216BB">
      <w:pPr>
        <w:pStyle w:val="a3"/>
        <w:ind w:left="765"/>
        <w:rPr>
          <w:rFonts w:ascii="Times New Roman" w:hAnsi="Times New Roman" w:cs="Times New Roman"/>
          <w:sz w:val="20"/>
          <w:szCs w:val="20"/>
        </w:rPr>
      </w:pPr>
    </w:p>
    <w:p w14:paraId="28960839" w14:textId="570CC5F2" w:rsidR="00933A58" w:rsidRPr="00365936" w:rsidRDefault="00933A58" w:rsidP="00933A58">
      <w:pPr>
        <w:pStyle w:val="a3"/>
        <w:jc w:val="center"/>
        <w:rPr>
          <w:rFonts w:ascii="Times New Roman" w:hAnsi="Times New Roman" w:cs="Times New Roman"/>
          <w:sz w:val="20"/>
          <w:szCs w:val="20"/>
          <w:u w:val="single"/>
        </w:rPr>
      </w:pPr>
      <w:r w:rsidRPr="00365936">
        <w:rPr>
          <w:rFonts w:ascii="Times New Roman" w:hAnsi="Times New Roman" w:cs="Times New Roman"/>
          <w:b/>
          <w:bCs/>
          <w:sz w:val="20"/>
          <w:szCs w:val="20"/>
          <w:u w:val="single"/>
        </w:rPr>
        <w:t>Ισχυρές και ασθενείς γλώσσες στην Ευρωπαϊκή Ένωση:</w:t>
      </w:r>
    </w:p>
    <w:p w14:paraId="77D445C9" w14:textId="57E51250" w:rsidR="00933A58" w:rsidRPr="00365936" w:rsidRDefault="00933A58" w:rsidP="008D0679">
      <w:pPr>
        <w:pStyle w:val="a3"/>
        <w:ind w:firstLine="720"/>
        <w:jc w:val="both"/>
        <w:rPr>
          <w:rFonts w:ascii="Times New Roman" w:hAnsi="Times New Roman" w:cs="Times New Roman"/>
          <w:sz w:val="20"/>
          <w:szCs w:val="20"/>
        </w:rPr>
      </w:pPr>
      <w:r w:rsidRPr="00365936">
        <w:rPr>
          <w:rFonts w:ascii="Times New Roman" w:hAnsi="Times New Roman" w:cs="Times New Roman"/>
          <w:sz w:val="20"/>
          <w:szCs w:val="20"/>
          <w:u w:val="single"/>
        </w:rPr>
        <w:t>Ισχυρές</w:t>
      </w:r>
      <w:r w:rsidRPr="00365936">
        <w:rPr>
          <w:rFonts w:ascii="Times New Roman" w:hAnsi="Times New Roman" w:cs="Times New Roman"/>
          <w:sz w:val="20"/>
          <w:szCs w:val="20"/>
        </w:rPr>
        <w:t xml:space="preserve"> χαρακτηρίζονται οι γλώσσες εργασίας των θεσμικών οργάνων της Ε.Ε. και είναι επισήμως τρεις (αγγλική, γαλλική, γερμανική) και ουσιαστικά δύο (αγγλική, γαλλική). Η γαλλική χρησιμοποιείται για ιστορικούς λόγους, ενώ η αγγλική είναι η κυρίαρχη γλώσσα (</w:t>
      </w:r>
      <w:proofErr w:type="spellStart"/>
      <w:r w:rsidRPr="00365936">
        <w:rPr>
          <w:rFonts w:ascii="Times New Roman" w:hAnsi="Times New Roman" w:cs="Times New Roman"/>
          <w:sz w:val="20"/>
          <w:szCs w:val="20"/>
        </w:rPr>
        <w:t>lingua</w:t>
      </w:r>
      <w:proofErr w:type="spellEnd"/>
      <w:r w:rsidRPr="00365936">
        <w:rPr>
          <w:rFonts w:ascii="Times New Roman" w:hAnsi="Times New Roman" w:cs="Times New Roman"/>
          <w:sz w:val="20"/>
          <w:szCs w:val="20"/>
        </w:rPr>
        <w:t xml:space="preserve"> </w:t>
      </w:r>
      <w:proofErr w:type="spellStart"/>
      <w:r w:rsidRPr="00365936">
        <w:rPr>
          <w:rFonts w:ascii="Times New Roman" w:hAnsi="Times New Roman" w:cs="Times New Roman"/>
          <w:sz w:val="20"/>
          <w:szCs w:val="20"/>
        </w:rPr>
        <w:t>franca</w:t>
      </w:r>
      <w:proofErr w:type="spellEnd"/>
      <w:r w:rsidRPr="00365936">
        <w:rPr>
          <w:rFonts w:ascii="Times New Roman" w:hAnsi="Times New Roman" w:cs="Times New Roman"/>
          <w:sz w:val="20"/>
          <w:szCs w:val="20"/>
        </w:rPr>
        <w:t>) της Ένωσης. Οι γλώσσες αυτές έχουν αυξημένη ζήτηση εκμάθησης από τους Ευρωπαίους. Εξάγουν μαζί με τα προϊόντα τον πολιτισμό τους, την οικονομία, την πολιτική τους κι επιβάλλουν και τη γλώσσα τους που εκφράζει και υπηρετεί τον πολιτισμό τους</w:t>
      </w:r>
    </w:p>
    <w:p w14:paraId="74E19F07" w14:textId="71096632" w:rsidR="00933A58" w:rsidRPr="00365936" w:rsidRDefault="00933A58" w:rsidP="00933A58">
      <w:pPr>
        <w:pStyle w:val="a3"/>
        <w:ind w:firstLine="720"/>
        <w:jc w:val="both"/>
        <w:rPr>
          <w:rFonts w:ascii="Times New Roman" w:hAnsi="Times New Roman" w:cs="Times New Roman"/>
          <w:sz w:val="20"/>
          <w:szCs w:val="20"/>
        </w:rPr>
      </w:pPr>
      <w:r w:rsidRPr="00365936">
        <w:rPr>
          <w:rFonts w:ascii="Times New Roman" w:hAnsi="Times New Roman" w:cs="Times New Roman"/>
          <w:sz w:val="20"/>
          <w:szCs w:val="20"/>
        </w:rPr>
        <w:t xml:space="preserve"> </w:t>
      </w:r>
      <w:r w:rsidRPr="00365936">
        <w:rPr>
          <w:rFonts w:ascii="Times New Roman" w:hAnsi="Times New Roman" w:cs="Times New Roman"/>
          <w:sz w:val="20"/>
          <w:szCs w:val="20"/>
          <w:u w:val="single"/>
        </w:rPr>
        <w:t>Ασθενείς</w:t>
      </w:r>
      <w:r w:rsidRPr="00365936">
        <w:rPr>
          <w:rFonts w:ascii="Times New Roman" w:hAnsi="Times New Roman" w:cs="Times New Roman"/>
          <w:sz w:val="20"/>
          <w:szCs w:val="20"/>
        </w:rPr>
        <w:t xml:space="preserve"> ονομάζονται όλες οι υπόλοιπες γλώσσες, είτε επειδή έχουν μικρό αριθμό ομιλητών, είτε επειδή έχουν μειωμένη ζήτηση εκμάθησης και χρήσης από τους υπόλοιπους Ευρωπαίους.   Μέσα σ’ ένα κράτος, </w:t>
      </w:r>
      <w:r w:rsidRPr="00365936">
        <w:rPr>
          <w:rFonts w:ascii="Times New Roman" w:hAnsi="Times New Roman" w:cs="Times New Roman"/>
          <w:i/>
          <w:iCs/>
          <w:sz w:val="20"/>
          <w:szCs w:val="20"/>
        </w:rPr>
        <w:t>ισχυρή</w:t>
      </w:r>
      <w:r w:rsidRPr="00365936">
        <w:rPr>
          <w:rFonts w:ascii="Times New Roman" w:hAnsi="Times New Roman" w:cs="Times New Roman"/>
          <w:sz w:val="20"/>
          <w:szCs w:val="20"/>
        </w:rPr>
        <w:t xml:space="preserve"> θεωρείται η γλώσσα που </w:t>
      </w:r>
      <w:proofErr w:type="spellStart"/>
      <w:r w:rsidRPr="00365936">
        <w:rPr>
          <w:rFonts w:ascii="Times New Roman" w:hAnsi="Times New Roman" w:cs="Times New Roman"/>
          <w:sz w:val="20"/>
          <w:szCs w:val="20"/>
        </w:rPr>
        <w:t>ομιλείται</w:t>
      </w:r>
      <w:proofErr w:type="spellEnd"/>
      <w:r w:rsidRPr="00365936">
        <w:rPr>
          <w:rFonts w:ascii="Times New Roman" w:hAnsi="Times New Roman" w:cs="Times New Roman"/>
          <w:sz w:val="20"/>
          <w:szCs w:val="20"/>
        </w:rPr>
        <w:t xml:space="preserve"> από το μεγαλύτερος μέρος των πολιτών, ενώ ασθενείς όσες </w:t>
      </w:r>
      <w:proofErr w:type="spellStart"/>
      <w:r w:rsidRPr="00365936">
        <w:rPr>
          <w:rFonts w:ascii="Times New Roman" w:hAnsi="Times New Roman" w:cs="Times New Roman"/>
          <w:sz w:val="20"/>
          <w:szCs w:val="20"/>
        </w:rPr>
        <w:t>ομιλούνται</w:t>
      </w:r>
      <w:proofErr w:type="spellEnd"/>
      <w:r w:rsidRPr="00365936">
        <w:rPr>
          <w:rFonts w:ascii="Times New Roman" w:hAnsi="Times New Roman" w:cs="Times New Roman"/>
          <w:sz w:val="20"/>
          <w:szCs w:val="20"/>
        </w:rPr>
        <w:t xml:space="preserve"> από μειονότητες. </w:t>
      </w:r>
      <w:proofErr w:type="spellStart"/>
      <w:r w:rsidRPr="00365936">
        <w:rPr>
          <w:rFonts w:ascii="Times New Roman" w:hAnsi="Times New Roman" w:cs="Times New Roman"/>
          <w:sz w:val="20"/>
          <w:szCs w:val="20"/>
        </w:rPr>
        <w:t>π.χ.στην</w:t>
      </w:r>
      <w:proofErr w:type="spellEnd"/>
      <w:r w:rsidRPr="00365936">
        <w:rPr>
          <w:rFonts w:ascii="Times New Roman" w:hAnsi="Times New Roman" w:cs="Times New Roman"/>
          <w:sz w:val="20"/>
          <w:szCs w:val="20"/>
        </w:rPr>
        <w:t xml:space="preserve"> Ελλάδα ισχυρή είναι η Ελληνική, ενώ ασθενείς είναι τα τσιγγάνικα, τα βλάχικα κ.λπ.</w:t>
      </w:r>
    </w:p>
    <w:p w14:paraId="2A113D88" w14:textId="77777777" w:rsidR="008D0679" w:rsidRPr="00365936" w:rsidRDefault="008D0679" w:rsidP="00933A58">
      <w:pPr>
        <w:pStyle w:val="a3"/>
        <w:rPr>
          <w:rFonts w:ascii="Times New Roman" w:hAnsi="Times New Roman" w:cs="Times New Roman"/>
          <w:sz w:val="20"/>
          <w:szCs w:val="20"/>
        </w:rPr>
      </w:pPr>
    </w:p>
    <w:p w14:paraId="15A0B308" w14:textId="77777777" w:rsidR="008D0679" w:rsidRPr="00365936" w:rsidRDefault="00933A58" w:rsidP="008D0679">
      <w:pPr>
        <w:pStyle w:val="a3"/>
        <w:jc w:val="center"/>
        <w:rPr>
          <w:rFonts w:ascii="Times New Roman" w:hAnsi="Times New Roman" w:cs="Times New Roman"/>
          <w:b/>
          <w:bCs/>
          <w:i/>
          <w:iCs/>
          <w:sz w:val="20"/>
          <w:szCs w:val="20"/>
        </w:rPr>
      </w:pPr>
      <w:r w:rsidRPr="00365936">
        <w:rPr>
          <w:rFonts w:ascii="Times New Roman" w:hAnsi="Times New Roman" w:cs="Times New Roman"/>
          <w:b/>
          <w:bCs/>
          <w:i/>
          <w:iCs/>
          <w:sz w:val="20"/>
          <w:szCs w:val="20"/>
        </w:rPr>
        <w:t>Κινδυνεύουν στις μέρες μας οι ασθενείς γλώσσες</w:t>
      </w:r>
      <w:r w:rsidR="008D0679" w:rsidRPr="00365936">
        <w:rPr>
          <w:rFonts w:ascii="Times New Roman" w:hAnsi="Times New Roman" w:cs="Times New Roman"/>
          <w:b/>
          <w:bCs/>
          <w:i/>
          <w:iCs/>
          <w:sz w:val="20"/>
          <w:szCs w:val="20"/>
        </w:rPr>
        <w:t>;</w:t>
      </w:r>
    </w:p>
    <w:p w14:paraId="0F2CCE5D" w14:textId="79ABE988" w:rsidR="00933A58" w:rsidRPr="00365936" w:rsidRDefault="008D0679" w:rsidP="008D0679">
      <w:pPr>
        <w:pStyle w:val="a3"/>
        <w:jc w:val="both"/>
        <w:rPr>
          <w:rFonts w:ascii="Times New Roman" w:hAnsi="Times New Roman" w:cs="Times New Roman"/>
          <w:sz w:val="20"/>
          <w:szCs w:val="20"/>
        </w:rPr>
      </w:pPr>
      <w:r w:rsidRPr="00365936">
        <w:rPr>
          <w:rFonts w:ascii="Times New Roman" w:hAnsi="Times New Roman" w:cs="Times New Roman"/>
          <w:sz w:val="20"/>
          <w:szCs w:val="20"/>
        </w:rPr>
        <w:t xml:space="preserve"> Οι </w:t>
      </w:r>
      <w:r w:rsidR="00933A58" w:rsidRPr="00365936">
        <w:rPr>
          <w:rFonts w:ascii="Times New Roman" w:hAnsi="Times New Roman" w:cs="Times New Roman"/>
          <w:sz w:val="20"/>
          <w:szCs w:val="20"/>
        </w:rPr>
        <w:t>ισχυρές γλώσσες</w:t>
      </w:r>
      <w:r w:rsidRPr="00365936">
        <w:rPr>
          <w:rFonts w:ascii="Times New Roman" w:hAnsi="Times New Roman" w:cs="Times New Roman"/>
          <w:sz w:val="20"/>
          <w:szCs w:val="20"/>
        </w:rPr>
        <w:t xml:space="preserve"> δ</w:t>
      </w:r>
      <w:r w:rsidR="00933A58" w:rsidRPr="00365936">
        <w:rPr>
          <w:rFonts w:ascii="Times New Roman" w:hAnsi="Times New Roman" w:cs="Times New Roman"/>
          <w:sz w:val="20"/>
          <w:szCs w:val="20"/>
        </w:rPr>
        <w:t xml:space="preserve">ίνουν ένα άνισο αγώνα με τις αδύνατες, γιατί οι χώρες στις οποίες </w:t>
      </w:r>
      <w:proofErr w:type="spellStart"/>
      <w:r w:rsidR="00933A58" w:rsidRPr="00365936">
        <w:rPr>
          <w:rFonts w:ascii="Times New Roman" w:hAnsi="Times New Roman" w:cs="Times New Roman"/>
          <w:sz w:val="20"/>
          <w:szCs w:val="20"/>
        </w:rPr>
        <w:t>ομιλούνται</w:t>
      </w:r>
      <w:proofErr w:type="spellEnd"/>
      <w:r w:rsidR="00933A58" w:rsidRPr="00365936">
        <w:rPr>
          <w:rFonts w:ascii="Times New Roman" w:hAnsi="Times New Roman" w:cs="Times New Roman"/>
          <w:sz w:val="20"/>
          <w:szCs w:val="20"/>
        </w:rPr>
        <w:t>:</w:t>
      </w:r>
    </w:p>
    <w:p w14:paraId="703CBDA5" w14:textId="3DADB229" w:rsidR="00933A58" w:rsidRPr="00365936" w:rsidRDefault="008D0679" w:rsidP="008D0679">
      <w:pPr>
        <w:pStyle w:val="a3"/>
        <w:jc w:val="both"/>
        <w:rPr>
          <w:rFonts w:ascii="Times New Roman" w:hAnsi="Times New Roman" w:cs="Times New Roman"/>
          <w:sz w:val="20"/>
          <w:szCs w:val="20"/>
        </w:rPr>
      </w:pPr>
      <w:r w:rsidRPr="00365936">
        <w:rPr>
          <w:rFonts w:ascii="Times New Roman" w:hAnsi="Times New Roman" w:cs="Times New Roman"/>
          <w:sz w:val="20"/>
          <w:szCs w:val="20"/>
        </w:rPr>
        <w:t>1.</w:t>
      </w:r>
      <w:r w:rsidR="00933A58" w:rsidRPr="00365936">
        <w:rPr>
          <w:rFonts w:ascii="Times New Roman" w:hAnsi="Times New Roman" w:cs="Times New Roman"/>
          <w:sz w:val="20"/>
          <w:szCs w:val="20"/>
        </w:rPr>
        <w:t>Έχουν στη διάθεση και τον έλεγχό τους την τεχνολογία, και ιδίως τα ΜΜΕ, με</w:t>
      </w:r>
      <w:r w:rsidR="009D1BE0" w:rsidRPr="00365936">
        <w:rPr>
          <w:rFonts w:ascii="Times New Roman" w:hAnsi="Times New Roman" w:cs="Times New Roman"/>
          <w:sz w:val="20"/>
          <w:szCs w:val="20"/>
        </w:rPr>
        <w:t xml:space="preserve"> </w:t>
      </w:r>
      <w:r w:rsidR="00933A58" w:rsidRPr="00365936">
        <w:rPr>
          <w:rFonts w:ascii="Times New Roman" w:hAnsi="Times New Roman" w:cs="Times New Roman"/>
          <w:sz w:val="20"/>
          <w:szCs w:val="20"/>
        </w:rPr>
        <w:t>τα οποία απευθύνονται σ’ ολόκληρο τον κόσμο, προβάλλουν τις θέσεις, την τέχνη και</w:t>
      </w:r>
      <w:r w:rsidR="009D1BE0" w:rsidRPr="00365936">
        <w:rPr>
          <w:rFonts w:ascii="Times New Roman" w:hAnsi="Times New Roman" w:cs="Times New Roman"/>
          <w:sz w:val="20"/>
          <w:szCs w:val="20"/>
        </w:rPr>
        <w:t xml:space="preserve"> </w:t>
      </w:r>
      <w:r w:rsidR="00933A58" w:rsidRPr="00365936">
        <w:rPr>
          <w:rFonts w:ascii="Times New Roman" w:hAnsi="Times New Roman" w:cs="Times New Roman"/>
          <w:sz w:val="20"/>
          <w:szCs w:val="20"/>
        </w:rPr>
        <w:t>τον πολιτισμό τους.</w:t>
      </w:r>
    </w:p>
    <w:p w14:paraId="07524598" w14:textId="4C21C1DC" w:rsidR="00933A58" w:rsidRPr="00365936" w:rsidRDefault="008D0679" w:rsidP="008D0679">
      <w:pPr>
        <w:pStyle w:val="a3"/>
        <w:jc w:val="both"/>
        <w:rPr>
          <w:rFonts w:ascii="Times New Roman" w:hAnsi="Times New Roman" w:cs="Times New Roman"/>
          <w:sz w:val="20"/>
          <w:szCs w:val="20"/>
        </w:rPr>
      </w:pPr>
      <w:r w:rsidRPr="00365936">
        <w:rPr>
          <w:rFonts w:ascii="Times New Roman" w:hAnsi="Times New Roman" w:cs="Times New Roman"/>
          <w:sz w:val="20"/>
          <w:szCs w:val="20"/>
        </w:rPr>
        <w:t>2.</w:t>
      </w:r>
      <w:r w:rsidR="00933A58" w:rsidRPr="00365936">
        <w:rPr>
          <w:rFonts w:ascii="Times New Roman" w:hAnsi="Times New Roman" w:cs="Times New Roman"/>
          <w:sz w:val="20"/>
          <w:szCs w:val="20"/>
        </w:rPr>
        <w:t xml:space="preserve"> Με την παλιότερη αποικιακή τους πολιτική επέβαλαν στους κατακτημένους</w:t>
      </w:r>
      <w:r w:rsidR="009D1BE0" w:rsidRPr="00365936">
        <w:rPr>
          <w:rFonts w:ascii="Times New Roman" w:hAnsi="Times New Roman" w:cs="Times New Roman"/>
          <w:sz w:val="20"/>
          <w:szCs w:val="20"/>
        </w:rPr>
        <w:t xml:space="preserve"> </w:t>
      </w:r>
      <w:r w:rsidR="00933A58" w:rsidRPr="00365936">
        <w:rPr>
          <w:rFonts w:ascii="Times New Roman" w:hAnsi="Times New Roman" w:cs="Times New Roman"/>
          <w:sz w:val="20"/>
          <w:szCs w:val="20"/>
        </w:rPr>
        <w:t xml:space="preserve">λαούς τη γλώσσα τους. </w:t>
      </w:r>
    </w:p>
    <w:p w14:paraId="7A44938F" w14:textId="5CDFE78A" w:rsidR="00933A58" w:rsidRPr="00365936" w:rsidRDefault="008D0679" w:rsidP="008D0679">
      <w:pPr>
        <w:pStyle w:val="a3"/>
        <w:jc w:val="both"/>
        <w:rPr>
          <w:rFonts w:ascii="Times New Roman" w:hAnsi="Times New Roman" w:cs="Times New Roman"/>
          <w:sz w:val="20"/>
          <w:szCs w:val="20"/>
        </w:rPr>
      </w:pPr>
      <w:r w:rsidRPr="00365936">
        <w:rPr>
          <w:rFonts w:ascii="Times New Roman" w:hAnsi="Times New Roman" w:cs="Times New Roman"/>
          <w:sz w:val="20"/>
          <w:szCs w:val="20"/>
        </w:rPr>
        <w:t>3</w:t>
      </w:r>
      <w:r w:rsidR="00933A58" w:rsidRPr="00365936">
        <w:rPr>
          <w:rFonts w:ascii="Times New Roman" w:hAnsi="Times New Roman" w:cs="Times New Roman"/>
          <w:sz w:val="20"/>
          <w:szCs w:val="20"/>
        </w:rPr>
        <w:t>. Η πολιτική και οικονομική τους δύναμη τούς επιτρέπει να επιβάλουν τη γλώσσα</w:t>
      </w:r>
    </w:p>
    <w:p w14:paraId="33DDCFC2" w14:textId="77777777" w:rsidR="00933A58" w:rsidRPr="00365936" w:rsidRDefault="00933A58" w:rsidP="008D0679">
      <w:pPr>
        <w:pStyle w:val="a3"/>
        <w:jc w:val="both"/>
        <w:rPr>
          <w:rFonts w:ascii="Times New Roman" w:hAnsi="Times New Roman" w:cs="Times New Roman"/>
          <w:sz w:val="20"/>
          <w:szCs w:val="20"/>
        </w:rPr>
      </w:pPr>
      <w:r w:rsidRPr="00365936">
        <w:rPr>
          <w:rFonts w:ascii="Times New Roman" w:hAnsi="Times New Roman" w:cs="Times New Roman"/>
          <w:sz w:val="20"/>
          <w:szCs w:val="20"/>
        </w:rPr>
        <w:t>τους ως κυρίαρχο όργανο στη διεθνή διπλωματία.</w:t>
      </w:r>
    </w:p>
    <w:p w14:paraId="5F781439" w14:textId="1FFC2FFB" w:rsidR="00933A58" w:rsidRPr="00365936" w:rsidRDefault="008D0679" w:rsidP="008D0679">
      <w:pPr>
        <w:pStyle w:val="a3"/>
        <w:jc w:val="both"/>
        <w:rPr>
          <w:rFonts w:ascii="Times New Roman" w:hAnsi="Times New Roman" w:cs="Times New Roman"/>
          <w:sz w:val="20"/>
          <w:szCs w:val="20"/>
        </w:rPr>
      </w:pPr>
      <w:r w:rsidRPr="00365936">
        <w:rPr>
          <w:rFonts w:ascii="Times New Roman" w:hAnsi="Times New Roman" w:cs="Times New Roman"/>
          <w:sz w:val="20"/>
          <w:szCs w:val="20"/>
        </w:rPr>
        <w:t>4</w:t>
      </w:r>
      <w:r w:rsidR="00933A58" w:rsidRPr="00365936">
        <w:rPr>
          <w:rFonts w:ascii="Times New Roman" w:hAnsi="Times New Roman" w:cs="Times New Roman"/>
          <w:sz w:val="20"/>
          <w:szCs w:val="20"/>
        </w:rPr>
        <w:t>. Παρουσιάζονται ως εκφραστές του σύγχρονου και του μοντέρνου.</w:t>
      </w:r>
    </w:p>
    <w:p w14:paraId="041A7C9D" w14:textId="77777777" w:rsidR="00B44C5F" w:rsidRPr="00365936" w:rsidRDefault="00B44C5F" w:rsidP="008D0679">
      <w:pPr>
        <w:pStyle w:val="a3"/>
        <w:jc w:val="center"/>
        <w:rPr>
          <w:rFonts w:ascii="Times New Roman" w:hAnsi="Times New Roman" w:cs="Times New Roman"/>
          <w:i/>
          <w:iCs/>
          <w:sz w:val="20"/>
          <w:szCs w:val="20"/>
        </w:rPr>
      </w:pPr>
    </w:p>
    <w:p w14:paraId="1CACCB3E" w14:textId="14C27BF7" w:rsidR="00933A58" w:rsidRPr="00365936" w:rsidRDefault="00933A58" w:rsidP="008D0679">
      <w:pPr>
        <w:pStyle w:val="a3"/>
        <w:jc w:val="center"/>
        <w:rPr>
          <w:rFonts w:ascii="Times New Roman" w:hAnsi="Times New Roman" w:cs="Times New Roman"/>
          <w:b/>
          <w:bCs/>
          <w:i/>
          <w:iCs/>
          <w:sz w:val="20"/>
          <w:szCs w:val="20"/>
        </w:rPr>
      </w:pPr>
      <w:r w:rsidRPr="00365936">
        <w:rPr>
          <w:rFonts w:ascii="Times New Roman" w:hAnsi="Times New Roman" w:cs="Times New Roman"/>
          <w:b/>
          <w:bCs/>
          <w:i/>
          <w:iCs/>
          <w:sz w:val="20"/>
          <w:szCs w:val="20"/>
        </w:rPr>
        <w:t>Οι ασθενείς γλώσσες:</w:t>
      </w:r>
    </w:p>
    <w:p w14:paraId="2BFDB8A8" w14:textId="77777777" w:rsidR="00933A58" w:rsidRPr="00365936" w:rsidRDefault="00933A58" w:rsidP="00933A58">
      <w:pPr>
        <w:pStyle w:val="a3"/>
        <w:rPr>
          <w:rFonts w:ascii="Times New Roman" w:hAnsi="Times New Roman" w:cs="Times New Roman"/>
          <w:sz w:val="20"/>
          <w:szCs w:val="20"/>
        </w:rPr>
      </w:pPr>
      <w:r w:rsidRPr="00365936">
        <w:rPr>
          <w:rFonts w:ascii="Times New Roman" w:hAnsi="Times New Roman" w:cs="Times New Roman"/>
          <w:sz w:val="20"/>
          <w:szCs w:val="20"/>
        </w:rPr>
        <w:t xml:space="preserve">1. </w:t>
      </w:r>
      <w:proofErr w:type="spellStart"/>
      <w:r w:rsidRPr="00365936">
        <w:rPr>
          <w:rFonts w:ascii="Times New Roman" w:hAnsi="Times New Roman" w:cs="Times New Roman"/>
          <w:sz w:val="20"/>
          <w:szCs w:val="20"/>
        </w:rPr>
        <w:t>Ομιλούνται</w:t>
      </w:r>
      <w:proofErr w:type="spellEnd"/>
      <w:r w:rsidRPr="00365936">
        <w:rPr>
          <w:rFonts w:ascii="Times New Roman" w:hAnsi="Times New Roman" w:cs="Times New Roman"/>
          <w:sz w:val="20"/>
          <w:szCs w:val="20"/>
        </w:rPr>
        <w:t xml:space="preserve"> από περιορισμένα αριθμητικά σύνολα.</w:t>
      </w:r>
    </w:p>
    <w:p w14:paraId="3FA1C22C" w14:textId="77777777" w:rsidR="00933A58" w:rsidRPr="00365936" w:rsidRDefault="00933A58" w:rsidP="00933A58">
      <w:pPr>
        <w:pStyle w:val="a3"/>
        <w:rPr>
          <w:rFonts w:ascii="Times New Roman" w:hAnsi="Times New Roman" w:cs="Times New Roman"/>
          <w:sz w:val="20"/>
          <w:szCs w:val="20"/>
        </w:rPr>
      </w:pPr>
      <w:r w:rsidRPr="00365936">
        <w:rPr>
          <w:rFonts w:ascii="Times New Roman" w:hAnsi="Times New Roman" w:cs="Times New Roman"/>
          <w:sz w:val="20"/>
          <w:szCs w:val="20"/>
        </w:rPr>
        <w:t>2. Έχουν μικρή παραγωγή σ’ όλους τους τομείς του πολιτισμού.</w:t>
      </w:r>
    </w:p>
    <w:p w14:paraId="7CE4C581" w14:textId="1A724677" w:rsidR="00933A58" w:rsidRPr="00365936" w:rsidRDefault="00933A58" w:rsidP="00933A58">
      <w:pPr>
        <w:pStyle w:val="a3"/>
        <w:rPr>
          <w:rFonts w:ascii="Times New Roman" w:hAnsi="Times New Roman" w:cs="Times New Roman"/>
          <w:sz w:val="20"/>
          <w:szCs w:val="20"/>
        </w:rPr>
      </w:pPr>
      <w:r w:rsidRPr="00365936">
        <w:rPr>
          <w:rFonts w:ascii="Times New Roman" w:hAnsi="Times New Roman" w:cs="Times New Roman"/>
          <w:sz w:val="20"/>
          <w:szCs w:val="20"/>
        </w:rPr>
        <w:t>3. Εκφράζουν τον πολιτισμό μικρών χωρών, οι λαοί των οποίων νιώθουν</w:t>
      </w:r>
      <w:r w:rsidR="008D0679" w:rsidRPr="00365936">
        <w:rPr>
          <w:rFonts w:ascii="Times New Roman" w:hAnsi="Times New Roman" w:cs="Times New Roman"/>
          <w:sz w:val="20"/>
          <w:szCs w:val="20"/>
        </w:rPr>
        <w:t xml:space="preserve"> </w:t>
      </w:r>
      <w:r w:rsidRPr="00365936">
        <w:rPr>
          <w:rFonts w:ascii="Times New Roman" w:hAnsi="Times New Roman" w:cs="Times New Roman"/>
          <w:sz w:val="20"/>
          <w:szCs w:val="20"/>
        </w:rPr>
        <w:t>μειονεκτικά απέναντι στον πολιτισμό των ισχυρών χωρών, έστω κι αν ο πολιτισμός</w:t>
      </w:r>
      <w:r w:rsidR="008D0679" w:rsidRPr="00365936">
        <w:rPr>
          <w:rFonts w:ascii="Times New Roman" w:hAnsi="Times New Roman" w:cs="Times New Roman"/>
          <w:sz w:val="20"/>
          <w:szCs w:val="20"/>
        </w:rPr>
        <w:t xml:space="preserve"> </w:t>
      </w:r>
      <w:r w:rsidRPr="00365936">
        <w:rPr>
          <w:rFonts w:ascii="Times New Roman" w:hAnsi="Times New Roman" w:cs="Times New Roman"/>
          <w:sz w:val="20"/>
          <w:szCs w:val="20"/>
        </w:rPr>
        <w:t xml:space="preserve">τους υπερέχει ποιοτικά. </w:t>
      </w:r>
      <w:r w:rsidR="009D1BE0" w:rsidRPr="00365936">
        <w:rPr>
          <w:rFonts w:ascii="Times New Roman" w:hAnsi="Times New Roman" w:cs="Times New Roman"/>
          <w:sz w:val="20"/>
          <w:szCs w:val="20"/>
        </w:rPr>
        <w:t xml:space="preserve"> Π</w:t>
      </w:r>
      <w:r w:rsidRPr="00365936">
        <w:rPr>
          <w:rFonts w:ascii="Times New Roman" w:hAnsi="Times New Roman" w:cs="Times New Roman"/>
          <w:sz w:val="20"/>
          <w:szCs w:val="20"/>
        </w:rPr>
        <w:t>αρασύρονται και μιμούνται άκριτα ξενόφερτα</w:t>
      </w:r>
      <w:r w:rsidR="008D0679" w:rsidRPr="00365936">
        <w:rPr>
          <w:rFonts w:ascii="Times New Roman" w:hAnsi="Times New Roman" w:cs="Times New Roman"/>
          <w:sz w:val="20"/>
          <w:szCs w:val="20"/>
        </w:rPr>
        <w:t xml:space="preserve"> </w:t>
      </w:r>
      <w:r w:rsidRPr="00365936">
        <w:rPr>
          <w:rFonts w:ascii="Times New Roman" w:hAnsi="Times New Roman" w:cs="Times New Roman"/>
          <w:sz w:val="20"/>
          <w:szCs w:val="20"/>
        </w:rPr>
        <w:t>πολιτισμικά στοιχεία, με αποτέλεσμα την πολιτιστική τους αλλοτρίωση.</w:t>
      </w:r>
    </w:p>
    <w:p w14:paraId="6356E16D" w14:textId="427C3735" w:rsidR="00933A58" w:rsidRPr="00365936" w:rsidRDefault="00933A58" w:rsidP="00933A58">
      <w:pPr>
        <w:pStyle w:val="a3"/>
        <w:rPr>
          <w:rFonts w:ascii="Times New Roman" w:hAnsi="Times New Roman" w:cs="Times New Roman"/>
          <w:sz w:val="20"/>
          <w:szCs w:val="20"/>
        </w:rPr>
      </w:pPr>
      <w:r w:rsidRPr="00365936">
        <w:rPr>
          <w:rFonts w:ascii="Times New Roman" w:hAnsi="Times New Roman" w:cs="Times New Roman"/>
          <w:sz w:val="20"/>
          <w:szCs w:val="20"/>
        </w:rPr>
        <w:t>4. Συρρικνώνονται όλο και περισσότερο, γιατί πολλές λέξεις τους αντικαθίστανται</w:t>
      </w:r>
      <w:r w:rsidR="009D1BE0" w:rsidRPr="00365936">
        <w:rPr>
          <w:rFonts w:ascii="Times New Roman" w:hAnsi="Times New Roman" w:cs="Times New Roman"/>
          <w:sz w:val="20"/>
          <w:szCs w:val="20"/>
        </w:rPr>
        <w:t xml:space="preserve"> </w:t>
      </w:r>
      <w:r w:rsidRPr="00365936">
        <w:rPr>
          <w:rFonts w:ascii="Times New Roman" w:hAnsi="Times New Roman" w:cs="Times New Roman"/>
          <w:sz w:val="20"/>
          <w:szCs w:val="20"/>
        </w:rPr>
        <w:t xml:space="preserve">από </w:t>
      </w:r>
      <w:r w:rsidR="009D1BE0" w:rsidRPr="00365936">
        <w:rPr>
          <w:rFonts w:ascii="Times New Roman" w:hAnsi="Times New Roman" w:cs="Times New Roman"/>
          <w:sz w:val="20"/>
          <w:szCs w:val="20"/>
        </w:rPr>
        <w:t>τις ξένες</w:t>
      </w:r>
      <w:r w:rsidRPr="00365936">
        <w:rPr>
          <w:rFonts w:ascii="Times New Roman" w:hAnsi="Times New Roman" w:cs="Times New Roman"/>
          <w:sz w:val="20"/>
          <w:szCs w:val="20"/>
        </w:rPr>
        <w:t xml:space="preserve"> στο πνεύμα ενός άγονου </w:t>
      </w:r>
      <w:proofErr w:type="spellStart"/>
      <w:r w:rsidRPr="00365936">
        <w:rPr>
          <w:rFonts w:ascii="Times New Roman" w:hAnsi="Times New Roman" w:cs="Times New Roman"/>
          <w:sz w:val="20"/>
          <w:szCs w:val="20"/>
        </w:rPr>
        <w:t>γλωσσοφθόρου</w:t>
      </w:r>
      <w:proofErr w:type="spellEnd"/>
      <w:r w:rsidR="009D1BE0" w:rsidRPr="00365936">
        <w:rPr>
          <w:rFonts w:ascii="Times New Roman" w:hAnsi="Times New Roman" w:cs="Times New Roman"/>
          <w:sz w:val="20"/>
          <w:szCs w:val="20"/>
        </w:rPr>
        <w:t xml:space="preserve"> </w:t>
      </w:r>
      <w:r w:rsidRPr="00365936">
        <w:rPr>
          <w:rFonts w:ascii="Times New Roman" w:hAnsi="Times New Roman" w:cs="Times New Roman"/>
          <w:sz w:val="20"/>
          <w:szCs w:val="20"/>
        </w:rPr>
        <w:t>μοντερνισμού.</w:t>
      </w:r>
    </w:p>
    <w:p w14:paraId="4ABEC25C" w14:textId="1A1F11DE" w:rsidR="00933A58" w:rsidRPr="00365936" w:rsidRDefault="00933A58" w:rsidP="00933A58">
      <w:pPr>
        <w:pStyle w:val="a3"/>
        <w:rPr>
          <w:rFonts w:ascii="Times New Roman" w:hAnsi="Times New Roman" w:cs="Times New Roman"/>
          <w:sz w:val="20"/>
          <w:szCs w:val="20"/>
        </w:rPr>
      </w:pPr>
    </w:p>
    <w:p w14:paraId="13331E17" w14:textId="1E5B4F44" w:rsidR="00933A58" w:rsidRPr="00365936" w:rsidRDefault="00933A58" w:rsidP="008D0679">
      <w:pPr>
        <w:pStyle w:val="a3"/>
        <w:jc w:val="center"/>
        <w:rPr>
          <w:rFonts w:ascii="Times New Roman" w:hAnsi="Times New Roman" w:cs="Times New Roman"/>
          <w:b/>
          <w:bCs/>
          <w:i/>
          <w:iCs/>
          <w:sz w:val="20"/>
          <w:szCs w:val="20"/>
        </w:rPr>
      </w:pPr>
      <w:r w:rsidRPr="00365936">
        <w:rPr>
          <w:rFonts w:ascii="Times New Roman" w:hAnsi="Times New Roman" w:cs="Times New Roman"/>
          <w:b/>
          <w:bCs/>
          <w:i/>
          <w:iCs/>
          <w:sz w:val="20"/>
          <w:szCs w:val="20"/>
        </w:rPr>
        <w:t>Τρόποι αντιμετώπισης</w:t>
      </w:r>
      <w:r w:rsidR="008D0679" w:rsidRPr="00365936">
        <w:rPr>
          <w:rFonts w:ascii="Times New Roman" w:hAnsi="Times New Roman" w:cs="Times New Roman"/>
          <w:b/>
          <w:bCs/>
          <w:i/>
          <w:iCs/>
          <w:sz w:val="20"/>
          <w:szCs w:val="20"/>
        </w:rPr>
        <w:t xml:space="preserve"> κι ενίσχυσης των  ασθενών γλωσσών</w:t>
      </w:r>
      <w:r w:rsidRPr="00365936">
        <w:rPr>
          <w:rFonts w:ascii="Times New Roman" w:hAnsi="Times New Roman" w:cs="Times New Roman"/>
          <w:b/>
          <w:bCs/>
          <w:i/>
          <w:iCs/>
          <w:sz w:val="20"/>
          <w:szCs w:val="20"/>
        </w:rPr>
        <w:t>:</w:t>
      </w:r>
    </w:p>
    <w:p w14:paraId="301A2001" w14:textId="0313F88B" w:rsidR="00933A58" w:rsidRPr="00365936" w:rsidRDefault="00933A58" w:rsidP="009D1BE0">
      <w:pPr>
        <w:pStyle w:val="a3"/>
        <w:jc w:val="both"/>
        <w:rPr>
          <w:rFonts w:ascii="Times New Roman" w:hAnsi="Times New Roman" w:cs="Times New Roman"/>
          <w:sz w:val="20"/>
          <w:szCs w:val="20"/>
        </w:rPr>
      </w:pPr>
      <w:r w:rsidRPr="00365936">
        <w:rPr>
          <w:rFonts w:ascii="Times New Roman" w:hAnsi="Times New Roman" w:cs="Times New Roman"/>
          <w:sz w:val="20"/>
          <w:szCs w:val="20"/>
        </w:rPr>
        <w:t>1. Ενίσχυση του εθνικού πολιτισμού</w:t>
      </w:r>
      <w:r w:rsidR="008D0679" w:rsidRPr="00365936">
        <w:rPr>
          <w:rFonts w:ascii="Times New Roman" w:hAnsi="Times New Roman" w:cs="Times New Roman"/>
          <w:sz w:val="20"/>
          <w:szCs w:val="20"/>
        </w:rPr>
        <w:t xml:space="preserve">,  </w:t>
      </w:r>
      <w:r w:rsidRPr="00365936">
        <w:rPr>
          <w:rFonts w:ascii="Times New Roman" w:hAnsi="Times New Roman" w:cs="Times New Roman"/>
          <w:sz w:val="20"/>
          <w:szCs w:val="20"/>
        </w:rPr>
        <w:t>αφού η διάσωση της γλώσσας</w:t>
      </w:r>
      <w:r w:rsidR="008D0679" w:rsidRPr="00365936">
        <w:rPr>
          <w:rFonts w:ascii="Times New Roman" w:hAnsi="Times New Roman" w:cs="Times New Roman"/>
          <w:sz w:val="20"/>
          <w:szCs w:val="20"/>
        </w:rPr>
        <w:t xml:space="preserve"> </w:t>
      </w:r>
      <w:r w:rsidRPr="00365936">
        <w:rPr>
          <w:rFonts w:ascii="Times New Roman" w:hAnsi="Times New Roman" w:cs="Times New Roman"/>
          <w:sz w:val="20"/>
          <w:szCs w:val="20"/>
        </w:rPr>
        <w:t>συνδέεται άρρηκτα με τη διαφύλαξη της πολιτιστικής φυσιογνωμίας και τη</w:t>
      </w:r>
      <w:r w:rsidR="008D0679" w:rsidRPr="00365936">
        <w:rPr>
          <w:rFonts w:ascii="Times New Roman" w:hAnsi="Times New Roman" w:cs="Times New Roman"/>
          <w:sz w:val="20"/>
          <w:szCs w:val="20"/>
        </w:rPr>
        <w:t xml:space="preserve"> </w:t>
      </w:r>
      <w:r w:rsidRPr="00365936">
        <w:rPr>
          <w:rFonts w:ascii="Times New Roman" w:hAnsi="Times New Roman" w:cs="Times New Roman"/>
          <w:sz w:val="20"/>
          <w:szCs w:val="20"/>
        </w:rPr>
        <w:t>συντήρηση της ιστορικής μνήμης.</w:t>
      </w:r>
    </w:p>
    <w:p w14:paraId="754A957C" w14:textId="77777777" w:rsidR="00933A58" w:rsidRPr="00365936" w:rsidRDefault="00933A58" w:rsidP="00933A58">
      <w:pPr>
        <w:pStyle w:val="a3"/>
        <w:rPr>
          <w:rFonts w:ascii="Times New Roman" w:hAnsi="Times New Roman" w:cs="Times New Roman"/>
          <w:sz w:val="20"/>
          <w:szCs w:val="20"/>
        </w:rPr>
      </w:pPr>
      <w:r w:rsidRPr="00365936">
        <w:rPr>
          <w:rFonts w:ascii="Times New Roman" w:hAnsi="Times New Roman" w:cs="Times New Roman"/>
          <w:sz w:val="20"/>
          <w:szCs w:val="20"/>
        </w:rPr>
        <w:t>2. Παροχή καλύτερης γλωσσικής εκπαίδευσης.</w:t>
      </w:r>
    </w:p>
    <w:p w14:paraId="48CBB9C4" w14:textId="77777777" w:rsidR="00365936" w:rsidRPr="00365936" w:rsidRDefault="00933A58" w:rsidP="00933A58">
      <w:pPr>
        <w:pStyle w:val="a3"/>
        <w:rPr>
          <w:rFonts w:ascii="Times New Roman" w:hAnsi="Times New Roman" w:cs="Times New Roman"/>
          <w:sz w:val="20"/>
          <w:szCs w:val="20"/>
        </w:rPr>
      </w:pPr>
      <w:r w:rsidRPr="00365936">
        <w:rPr>
          <w:rFonts w:ascii="Times New Roman" w:hAnsi="Times New Roman" w:cs="Times New Roman"/>
          <w:sz w:val="20"/>
          <w:szCs w:val="20"/>
        </w:rPr>
        <w:t>3. Γνώση σε βάθος της ιστορικής κληρονομιάς.</w:t>
      </w:r>
    </w:p>
    <w:p w14:paraId="1F631FF0" w14:textId="6BE19987" w:rsidR="00F216BB" w:rsidRPr="00365936" w:rsidRDefault="00933A58" w:rsidP="00933A58">
      <w:pPr>
        <w:pStyle w:val="a3"/>
        <w:rPr>
          <w:rFonts w:ascii="Times New Roman" w:hAnsi="Times New Roman" w:cs="Times New Roman"/>
          <w:sz w:val="20"/>
          <w:szCs w:val="20"/>
        </w:rPr>
      </w:pPr>
      <w:r w:rsidRPr="00365936">
        <w:rPr>
          <w:rFonts w:ascii="Times New Roman" w:hAnsi="Times New Roman" w:cs="Times New Roman"/>
          <w:sz w:val="20"/>
          <w:szCs w:val="20"/>
        </w:rPr>
        <w:t>4. Προστασία της γλώσσας από ξενικές επιδράσεις</w:t>
      </w:r>
      <w:r w:rsidR="008D0679" w:rsidRPr="00365936">
        <w:rPr>
          <w:rFonts w:ascii="Times New Roman" w:hAnsi="Times New Roman" w:cs="Times New Roman"/>
          <w:sz w:val="20"/>
          <w:szCs w:val="20"/>
        </w:rPr>
        <w:t xml:space="preserve"> και π</w:t>
      </w:r>
      <w:r w:rsidRPr="00365936">
        <w:rPr>
          <w:rFonts w:ascii="Times New Roman" w:hAnsi="Times New Roman" w:cs="Times New Roman"/>
          <w:sz w:val="20"/>
          <w:szCs w:val="20"/>
        </w:rPr>
        <w:t>ροσαρμογή στα γλωσσικά δεδομένα κάθε χώρας των σύγχρονων</w:t>
      </w:r>
      <w:r w:rsidR="008D0679" w:rsidRPr="00365936">
        <w:rPr>
          <w:rFonts w:ascii="Times New Roman" w:hAnsi="Times New Roman" w:cs="Times New Roman"/>
          <w:sz w:val="20"/>
          <w:szCs w:val="20"/>
        </w:rPr>
        <w:t xml:space="preserve"> </w:t>
      </w:r>
      <w:r w:rsidRPr="00365936">
        <w:rPr>
          <w:rFonts w:ascii="Times New Roman" w:hAnsi="Times New Roman" w:cs="Times New Roman"/>
          <w:sz w:val="20"/>
          <w:szCs w:val="20"/>
        </w:rPr>
        <w:t>επιστημονικών και, κυρίως, των τεχνολογικών επιτευγμάτων.</w:t>
      </w:r>
    </w:p>
    <w:sectPr w:rsidR="00F216BB" w:rsidRPr="003659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F6B16"/>
    <w:multiLevelType w:val="multilevel"/>
    <w:tmpl w:val="090421C4"/>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9412DD"/>
    <w:multiLevelType w:val="multilevel"/>
    <w:tmpl w:val="DDDE21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1C542D"/>
    <w:multiLevelType w:val="hybridMultilevel"/>
    <w:tmpl w:val="2480A3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F4A7CBD"/>
    <w:multiLevelType w:val="hybridMultilevel"/>
    <w:tmpl w:val="C42A332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39413A2"/>
    <w:multiLevelType w:val="hybridMultilevel"/>
    <w:tmpl w:val="D5B411B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5" w15:restartNumberingAfterBreak="0">
    <w:nsid w:val="5FC42E2F"/>
    <w:multiLevelType w:val="hybridMultilevel"/>
    <w:tmpl w:val="D53E3CE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69FE06C4"/>
    <w:multiLevelType w:val="multilevel"/>
    <w:tmpl w:val="C332FEA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0477198">
    <w:abstractNumId w:val="6"/>
  </w:num>
  <w:num w:numId="2" w16cid:durableId="1912881443">
    <w:abstractNumId w:val="1"/>
  </w:num>
  <w:num w:numId="3" w16cid:durableId="1661539129">
    <w:abstractNumId w:val="0"/>
  </w:num>
  <w:num w:numId="4" w16cid:durableId="779958093">
    <w:abstractNumId w:val="3"/>
  </w:num>
  <w:num w:numId="5" w16cid:durableId="1631982591">
    <w:abstractNumId w:val="5"/>
  </w:num>
  <w:num w:numId="6" w16cid:durableId="1490095002">
    <w:abstractNumId w:val="2"/>
  </w:num>
  <w:num w:numId="7" w16cid:durableId="964118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3CF"/>
    <w:rsid w:val="00040CB9"/>
    <w:rsid w:val="001143CF"/>
    <w:rsid w:val="001218C3"/>
    <w:rsid w:val="00286763"/>
    <w:rsid w:val="003623EF"/>
    <w:rsid w:val="00365936"/>
    <w:rsid w:val="003F6692"/>
    <w:rsid w:val="00481868"/>
    <w:rsid w:val="006940F3"/>
    <w:rsid w:val="00774D46"/>
    <w:rsid w:val="008D0679"/>
    <w:rsid w:val="00933A58"/>
    <w:rsid w:val="009A2FF0"/>
    <w:rsid w:val="009D1BE0"/>
    <w:rsid w:val="00B44C5F"/>
    <w:rsid w:val="00D11D3D"/>
    <w:rsid w:val="00DD1293"/>
    <w:rsid w:val="00F216BB"/>
    <w:rsid w:val="00FB27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6C00"/>
  <w15:chartTrackingRefBased/>
  <w15:docId w15:val="{80CE388A-C9FE-43F6-B253-381FB020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43CF"/>
    <w:pPr>
      <w:spacing w:after="0" w:line="240" w:lineRule="auto"/>
    </w:pPr>
  </w:style>
  <w:style w:type="paragraph" w:styleId="a4">
    <w:name w:val="List Paragraph"/>
    <w:basedOn w:val="a"/>
    <w:uiPriority w:val="34"/>
    <w:qFormat/>
    <w:rsid w:val="00114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158091">
      <w:bodyDiv w:val="1"/>
      <w:marLeft w:val="0"/>
      <w:marRight w:val="0"/>
      <w:marTop w:val="0"/>
      <w:marBottom w:val="0"/>
      <w:divBdr>
        <w:top w:val="none" w:sz="0" w:space="0" w:color="auto"/>
        <w:left w:val="none" w:sz="0" w:space="0" w:color="auto"/>
        <w:bottom w:val="none" w:sz="0" w:space="0" w:color="auto"/>
        <w:right w:val="none" w:sz="0" w:space="0" w:color="auto"/>
      </w:divBdr>
      <w:divsChild>
        <w:div w:id="702289469">
          <w:marLeft w:val="0"/>
          <w:marRight w:val="0"/>
          <w:marTop w:val="0"/>
          <w:marBottom w:val="525"/>
          <w:divBdr>
            <w:top w:val="none" w:sz="0" w:space="0" w:color="auto"/>
            <w:left w:val="none" w:sz="0" w:space="0" w:color="auto"/>
            <w:bottom w:val="none" w:sz="0" w:space="0" w:color="auto"/>
            <w:right w:val="none" w:sz="0" w:space="0" w:color="auto"/>
          </w:divBdr>
          <w:divsChild>
            <w:div w:id="669868317">
              <w:marLeft w:val="0"/>
              <w:marRight w:val="0"/>
              <w:marTop w:val="0"/>
              <w:marBottom w:val="0"/>
              <w:divBdr>
                <w:top w:val="none" w:sz="0" w:space="0" w:color="auto"/>
                <w:left w:val="none" w:sz="0" w:space="0" w:color="auto"/>
                <w:bottom w:val="none" w:sz="0" w:space="0" w:color="auto"/>
                <w:right w:val="none" w:sz="0" w:space="0" w:color="auto"/>
              </w:divBdr>
            </w:div>
          </w:divsChild>
        </w:div>
        <w:div w:id="1052733853">
          <w:marLeft w:val="0"/>
          <w:marRight w:val="0"/>
          <w:marTop w:val="0"/>
          <w:marBottom w:val="525"/>
          <w:divBdr>
            <w:top w:val="none" w:sz="0" w:space="0" w:color="auto"/>
            <w:left w:val="none" w:sz="0" w:space="0" w:color="auto"/>
            <w:bottom w:val="none" w:sz="0" w:space="0" w:color="auto"/>
            <w:right w:val="none" w:sz="0" w:space="0" w:color="auto"/>
          </w:divBdr>
        </w:div>
        <w:div w:id="2068335928">
          <w:marLeft w:val="0"/>
          <w:marRight w:val="0"/>
          <w:marTop w:val="0"/>
          <w:marBottom w:val="525"/>
          <w:divBdr>
            <w:top w:val="none" w:sz="0" w:space="0" w:color="auto"/>
            <w:left w:val="none" w:sz="0" w:space="0" w:color="auto"/>
            <w:bottom w:val="none" w:sz="0" w:space="0" w:color="auto"/>
            <w:right w:val="none" w:sz="0" w:space="0" w:color="auto"/>
          </w:divBdr>
          <w:divsChild>
            <w:div w:id="704596437">
              <w:marLeft w:val="0"/>
              <w:marRight w:val="0"/>
              <w:marTop w:val="0"/>
              <w:marBottom w:val="0"/>
              <w:divBdr>
                <w:top w:val="none" w:sz="0" w:space="0" w:color="auto"/>
                <w:left w:val="none" w:sz="0" w:space="0" w:color="auto"/>
                <w:bottom w:val="none" w:sz="0" w:space="0" w:color="auto"/>
                <w:right w:val="none" w:sz="0" w:space="0" w:color="auto"/>
              </w:divBdr>
            </w:div>
          </w:divsChild>
        </w:div>
        <w:div w:id="2140489581">
          <w:marLeft w:val="0"/>
          <w:marRight w:val="0"/>
          <w:marTop w:val="0"/>
          <w:marBottom w:val="525"/>
          <w:divBdr>
            <w:top w:val="none" w:sz="0" w:space="0" w:color="auto"/>
            <w:left w:val="none" w:sz="0" w:space="0" w:color="auto"/>
            <w:bottom w:val="none" w:sz="0" w:space="0" w:color="auto"/>
            <w:right w:val="none" w:sz="0" w:space="0" w:color="auto"/>
          </w:divBdr>
        </w:div>
        <w:div w:id="1936669008">
          <w:marLeft w:val="0"/>
          <w:marRight w:val="0"/>
          <w:marTop w:val="0"/>
          <w:marBottom w:val="525"/>
          <w:divBdr>
            <w:top w:val="none" w:sz="0" w:space="0" w:color="auto"/>
            <w:left w:val="none" w:sz="0" w:space="0" w:color="auto"/>
            <w:bottom w:val="none" w:sz="0" w:space="0" w:color="auto"/>
            <w:right w:val="none" w:sz="0" w:space="0" w:color="auto"/>
          </w:divBdr>
          <w:divsChild>
            <w:div w:id="3256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1739">
      <w:bodyDiv w:val="1"/>
      <w:marLeft w:val="0"/>
      <w:marRight w:val="0"/>
      <w:marTop w:val="0"/>
      <w:marBottom w:val="0"/>
      <w:divBdr>
        <w:top w:val="none" w:sz="0" w:space="0" w:color="auto"/>
        <w:left w:val="none" w:sz="0" w:space="0" w:color="auto"/>
        <w:bottom w:val="none" w:sz="0" w:space="0" w:color="auto"/>
        <w:right w:val="none" w:sz="0" w:space="0" w:color="auto"/>
      </w:divBdr>
      <w:divsChild>
        <w:div w:id="653223425">
          <w:marLeft w:val="0"/>
          <w:marRight w:val="0"/>
          <w:marTop w:val="0"/>
          <w:marBottom w:val="525"/>
          <w:divBdr>
            <w:top w:val="none" w:sz="0" w:space="0" w:color="auto"/>
            <w:left w:val="none" w:sz="0" w:space="0" w:color="auto"/>
            <w:bottom w:val="none" w:sz="0" w:space="0" w:color="auto"/>
            <w:right w:val="none" w:sz="0" w:space="0" w:color="auto"/>
          </w:divBdr>
          <w:divsChild>
            <w:div w:id="761995521">
              <w:marLeft w:val="0"/>
              <w:marRight w:val="0"/>
              <w:marTop w:val="0"/>
              <w:marBottom w:val="0"/>
              <w:divBdr>
                <w:top w:val="none" w:sz="0" w:space="0" w:color="auto"/>
                <w:left w:val="none" w:sz="0" w:space="0" w:color="auto"/>
                <w:bottom w:val="none" w:sz="0" w:space="0" w:color="auto"/>
                <w:right w:val="none" w:sz="0" w:space="0" w:color="auto"/>
              </w:divBdr>
            </w:div>
          </w:divsChild>
        </w:div>
        <w:div w:id="1789424397">
          <w:marLeft w:val="0"/>
          <w:marRight w:val="0"/>
          <w:marTop w:val="0"/>
          <w:marBottom w:val="525"/>
          <w:divBdr>
            <w:top w:val="none" w:sz="0" w:space="0" w:color="auto"/>
            <w:left w:val="none" w:sz="0" w:space="0" w:color="auto"/>
            <w:bottom w:val="none" w:sz="0" w:space="0" w:color="auto"/>
            <w:right w:val="none" w:sz="0" w:space="0" w:color="auto"/>
          </w:divBdr>
        </w:div>
        <w:div w:id="1521554355">
          <w:marLeft w:val="0"/>
          <w:marRight w:val="0"/>
          <w:marTop w:val="0"/>
          <w:marBottom w:val="525"/>
          <w:divBdr>
            <w:top w:val="none" w:sz="0" w:space="0" w:color="auto"/>
            <w:left w:val="none" w:sz="0" w:space="0" w:color="auto"/>
            <w:bottom w:val="none" w:sz="0" w:space="0" w:color="auto"/>
            <w:right w:val="none" w:sz="0" w:space="0" w:color="auto"/>
          </w:divBdr>
          <w:divsChild>
            <w:div w:id="812673808">
              <w:marLeft w:val="0"/>
              <w:marRight w:val="0"/>
              <w:marTop w:val="0"/>
              <w:marBottom w:val="0"/>
              <w:divBdr>
                <w:top w:val="none" w:sz="0" w:space="0" w:color="auto"/>
                <w:left w:val="none" w:sz="0" w:space="0" w:color="auto"/>
                <w:bottom w:val="none" w:sz="0" w:space="0" w:color="auto"/>
                <w:right w:val="none" w:sz="0" w:space="0" w:color="auto"/>
              </w:divBdr>
            </w:div>
          </w:divsChild>
        </w:div>
        <w:div w:id="983701904">
          <w:marLeft w:val="0"/>
          <w:marRight w:val="0"/>
          <w:marTop w:val="0"/>
          <w:marBottom w:val="525"/>
          <w:divBdr>
            <w:top w:val="none" w:sz="0" w:space="0" w:color="auto"/>
            <w:left w:val="none" w:sz="0" w:space="0" w:color="auto"/>
            <w:bottom w:val="none" w:sz="0" w:space="0" w:color="auto"/>
            <w:right w:val="none" w:sz="0" w:space="0" w:color="auto"/>
          </w:divBdr>
        </w:div>
        <w:div w:id="2011905366">
          <w:marLeft w:val="0"/>
          <w:marRight w:val="0"/>
          <w:marTop w:val="0"/>
          <w:marBottom w:val="525"/>
          <w:divBdr>
            <w:top w:val="none" w:sz="0" w:space="0" w:color="auto"/>
            <w:left w:val="none" w:sz="0" w:space="0" w:color="auto"/>
            <w:bottom w:val="none" w:sz="0" w:space="0" w:color="auto"/>
            <w:right w:val="none" w:sz="0" w:space="0" w:color="auto"/>
          </w:divBdr>
          <w:divsChild>
            <w:div w:id="3733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1114</Words>
  <Characters>6016</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ΚΑΛΛΙΤΣΗ</dc:creator>
  <cp:keywords/>
  <dc:description/>
  <cp:lastModifiedBy>ΜΑΡΙΑ ΚΑΛΛΙΤΣΗ</cp:lastModifiedBy>
  <cp:revision>13</cp:revision>
  <dcterms:created xsi:type="dcterms:W3CDTF">2024-09-04T15:24:00Z</dcterms:created>
  <dcterms:modified xsi:type="dcterms:W3CDTF">2024-09-17T15:07:00Z</dcterms:modified>
</cp:coreProperties>
</file>