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34ADB" w14:textId="05A97580" w:rsidR="006F3526" w:rsidRDefault="006F3526" w:rsidP="0030295A">
      <w:pPr>
        <w:ind w:firstLine="360"/>
        <w:jc w:val="center"/>
        <w:rPr>
          <w:rFonts w:ascii="Times New Roman" w:hAnsi="Times New Roman" w:cs="Times New Roman"/>
          <w:b/>
          <w:bCs/>
        </w:rPr>
      </w:pPr>
      <w:r>
        <w:rPr>
          <w:rFonts w:ascii="Times New Roman" w:hAnsi="Times New Roman" w:cs="Times New Roman"/>
          <w:b/>
          <w:bCs/>
        </w:rPr>
        <w:t>ΤΟ ΚΑΤΗΓΟΡΗΤΗΡΙΟ ΣΕ ΒΑΡΟΣ ΤΟΥ ΜΑΝΤΙΘΕΟΥ</w:t>
      </w:r>
    </w:p>
    <w:p w14:paraId="0AB1B5F3" w14:textId="45C937FB" w:rsidR="006F3526" w:rsidRDefault="001A3D4B" w:rsidP="00CE16AF">
      <w:pPr>
        <w:ind w:firstLine="360"/>
        <w:jc w:val="both"/>
        <w:rPr>
          <w:rFonts w:ascii="Times New Roman" w:hAnsi="Times New Roman" w:cs="Times New Roman"/>
        </w:rPr>
      </w:pPr>
      <w:r>
        <w:rPr>
          <w:rFonts w:ascii="Times New Roman" w:hAnsi="Times New Roman" w:cs="Times New Roman"/>
        </w:rPr>
        <w:t xml:space="preserve">Με βάση την απολογία μπορούμε να ανασυνθέσουμε το κατηγορητήριο σε βάρος του </w:t>
      </w:r>
      <w:proofErr w:type="spellStart"/>
      <w:r>
        <w:rPr>
          <w:rFonts w:ascii="Times New Roman" w:hAnsi="Times New Roman" w:cs="Times New Roman"/>
        </w:rPr>
        <w:t>Μαντίθεου</w:t>
      </w:r>
      <w:proofErr w:type="spellEnd"/>
      <w:r>
        <w:rPr>
          <w:rFonts w:ascii="Times New Roman" w:hAnsi="Times New Roman" w:cs="Times New Roman"/>
        </w:rPr>
        <w:t xml:space="preserve"> ως εξής:</w:t>
      </w:r>
    </w:p>
    <w:p w14:paraId="02E812E0" w14:textId="7085179E" w:rsidR="001A3D4B" w:rsidRDefault="001A3D4B" w:rsidP="001A3D4B">
      <w:pPr>
        <w:pStyle w:val="a3"/>
        <w:numPr>
          <w:ilvl w:val="0"/>
          <w:numId w:val="3"/>
        </w:numPr>
        <w:jc w:val="both"/>
        <w:rPr>
          <w:rFonts w:ascii="Times New Roman" w:hAnsi="Times New Roman" w:cs="Times New Roman"/>
        </w:rPr>
      </w:pPr>
      <w:r>
        <w:rPr>
          <w:rFonts w:ascii="Times New Roman" w:hAnsi="Times New Roman" w:cs="Times New Roman"/>
        </w:rPr>
        <w:t>Σε κρίσιμη περίοδο εγκατέλειψε την πατρίδα του και πήγε να ζήσει ασφαλής στον Πόντο</w:t>
      </w:r>
      <w:r w:rsidR="00CE16AF">
        <w:rPr>
          <w:rFonts w:ascii="Times New Roman" w:hAnsi="Times New Roman" w:cs="Times New Roman"/>
        </w:rPr>
        <w:t>.</w:t>
      </w:r>
    </w:p>
    <w:p w14:paraId="41A946EF" w14:textId="3CE8035B" w:rsidR="001A3D4B" w:rsidRDefault="001A3D4B" w:rsidP="001A3D4B">
      <w:pPr>
        <w:pStyle w:val="a3"/>
        <w:numPr>
          <w:ilvl w:val="0"/>
          <w:numId w:val="3"/>
        </w:numPr>
        <w:jc w:val="both"/>
        <w:rPr>
          <w:rFonts w:ascii="Times New Roman" w:hAnsi="Times New Roman" w:cs="Times New Roman"/>
        </w:rPr>
      </w:pPr>
      <w:r>
        <w:rPr>
          <w:rFonts w:ascii="Times New Roman" w:hAnsi="Times New Roman" w:cs="Times New Roman"/>
        </w:rPr>
        <w:t>Δεν είναι φιλόπατρης, άρα είναι ανάξιος για δημόσιο αξίωμα</w:t>
      </w:r>
      <w:r w:rsidR="00CE16AF">
        <w:rPr>
          <w:rFonts w:ascii="Times New Roman" w:hAnsi="Times New Roman" w:cs="Times New Roman"/>
        </w:rPr>
        <w:t>,</w:t>
      </w:r>
    </w:p>
    <w:p w14:paraId="1ACFCCFD" w14:textId="2BD596BF" w:rsidR="001A3D4B" w:rsidRDefault="001A3D4B" w:rsidP="001A3D4B">
      <w:pPr>
        <w:pStyle w:val="a3"/>
        <w:numPr>
          <w:ilvl w:val="0"/>
          <w:numId w:val="3"/>
        </w:numPr>
        <w:jc w:val="both"/>
        <w:rPr>
          <w:rFonts w:ascii="Times New Roman" w:hAnsi="Times New Roman" w:cs="Times New Roman"/>
        </w:rPr>
      </w:pPr>
      <w:r>
        <w:rPr>
          <w:rFonts w:ascii="Times New Roman" w:hAnsi="Times New Roman" w:cs="Times New Roman"/>
        </w:rPr>
        <w:t>Συμμετείχε στο καθεστώς των τριάκοντα</w:t>
      </w:r>
      <w:r w:rsidR="00CE16AF">
        <w:rPr>
          <w:rFonts w:ascii="Times New Roman" w:hAnsi="Times New Roman" w:cs="Times New Roman"/>
        </w:rPr>
        <w:t>.</w:t>
      </w:r>
    </w:p>
    <w:p w14:paraId="7440E18B" w14:textId="3C04EB50" w:rsidR="001A3D4B" w:rsidRDefault="001A3D4B" w:rsidP="001A3D4B">
      <w:pPr>
        <w:pStyle w:val="a3"/>
        <w:numPr>
          <w:ilvl w:val="0"/>
          <w:numId w:val="3"/>
        </w:numPr>
        <w:jc w:val="both"/>
        <w:rPr>
          <w:rFonts w:ascii="Times New Roman" w:hAnsi="Times New Roman" w:cs="Times New Roman"/>
        </w:rPr>
      </w:pPr>
      <w:r>
        <w:rPr>
          <w:rFonts w:ascii="Times New Roman" w:hAnsi="Times New Roman" w:cs="Times New Roman"/>
        </w:rPr>
        <w:t>Υπήρξε συνεργάτης των 30 ως ιππέας</w:t>
      </w:r>
      <w:r w:rsidR="00CE16AF">
        <w:rPr>
          <w:rFonts w:ascii="Times New Roman" w:hAnsi="Times New Roman" w:cs="Times New Roman"/>
        </w:rPr>
        <w:t>.</w:t>
      </w:r>
    </w:p>
    <w:p w14:paraId="0C5132A3" w14:textId="23C4324F" w:rsidR="001A3D4B" w:rsidRDefault="001A3D4B" w:rsidP="001A3D4B">
      <w:pPr>
        <w:pStyle w:val="a3"/>
        <w:numPr>
          <w:ilvl w:val="0"/>
          <w:numId w:val="3"/>
        </w:numPr>
        <w:jc w:val="both"/>
        <w:rPr>
          <w:rFonts w:ascii="Times New Roman" w:hAnsi="Times New Roman" w:cs="Times New Roman"/>
        </w:rPr>
      </w:pPr>
      <w:r>
        <w:rPr>
          <w:rFonts w:ascii="Times New Roman" w:hAnsi="Times New Roman" w:cs="Times New Roman"/>
        </w:rPr>
        <w:t>Το όνομά του βρίσκεται ανάμεσα σε άλλα ονόματα ιππέων στο</w:t>
      </w:r>
      <w:r w:rsidRPr="00CE16AF">
        <w:rPr>
          <w:rFonts w:ascii="Times New Roman" w:hAnsi="Times New Roman" w:cs="Times New Roman"/>
          <w:i/>
          <w:iCs/>
        </w:rPr>
        <w:t xml:space="preserve"> </w:t>
      </w:r>
      <w:proofErr w:type="spellStart"/>
      <w:r w:rsidRPr="00CE16AF">
        <w:rPr>
          <w:rFonts w:ascii="Times New Roman" w:hAnsi="Times New Roman" w:cs="Times New Roman"/>
          <w:i/>
          <w:iCs/>
        </w:rPr>
        <w:t>σανίδιον</w:t>
      </w:r>
      <w:proofErr w:type="spellEnd"/>
      <w:r>
        <w:rPr>
          <w:rFonts w:ascii="Times New Roman" w:hAnsi="Times New Roman" w:cs="Times New Roman"/>
        </w:rPr>
        <w:t xml:space="preserve">, όπου αναγράφονται τα ονόματα των </w:t>
      </w:r>
      <w:r w:rsidR="00CE16AF">
        <w:rPr>
          <w:rFonts w:ascii="Times New Roman" w:hAnsi="Times New Roman" w:cs="Times New Roman"/>
        </w:rPr>
        <w:t>συνεργατών</w:t>
      </w:r>
      <w:r>
        <w:rPr>
          <w:rFonts w:ascii="Times New Roman" w:hAnsi="Times New Roman" w:cs="Times New Roman"/>
        </w:rPr>
        <w:t xml:space="preserve"> των τριάκοντα</w:t>
      </w:r>
      <w:r w:rsidR="00CE16AF">
        <w:rPr>
          <w:rFonts w:ascii="Times New Roman" w:hAnsi="Times New Roman" w:cs="Times New Roman"/>
        </w:rPr>
        <w:t>.</w:t>
      </w:r>
    </w:p>
    <w:p w14:paraId="6AD2B4AA" w14:textId="38CAB6CC" w:rsidR="001A3D4B" w:rsidRDefault="001A3D4B" w:rsidP="001A3D4B">
      <w:pPr>
        <w:pStyle w:val="a3"/>
        <w:numPr>
          <w:ilvl w:val="0"/>
          <w:numId w:val="3"/>
        </w:numPr>
        <w:jc w:val="both"/>
        <w:rPr>
          <w:rFonts w:ascii="Times New Roman" w:hAnsi="Times New Roman" w:cs="Times New Roman"/>
        </w:rPr>
      </w:pPr>
      <w:r>
        <w:rPr>
          <w:rFonts w:ascii="Times New Roman" w:hAnsi="Times New Roman" w:cs="Times New Roman"/>
        </w:rPr>
        <w:t>Έχει μακριά μαλλιά και φορά ρούχα όπως οι Σπαρτιάτες, άρα είναι φίλος των σπαρτιατών και ολιγαρχικός</w:t>
      </w:r>
      <w:r w:rsidR="00CE16AF">
        <w:rPr>
          <w:rFonts w:ascii="Times New Roman" w:hAnsi="Times New Roman" w:cs="Times New Roman"/>
        </w:rPr>
        <w:t>.</w:t>
      </w:r>
    </w:p>
    <w:p w14:paraId="70E602C0" w14:textId="53D38F7E" w:rsidR="001A3D4B" w:rsidRDefault="00CE16AF" w:rsidP="001A3D4B">
      <w:pPr>
        <w:pStyle w:val="a3"/>
        <w:numPr>
          <w:ilvl w:val="0"/>
          <w:numId w:val="3"/>
        </w:numPr>
        <w:jc w:val="both"/>
        <w:rPr>
          <w:rFonts w:ascii="Times New Roman" w:hAnsi="Times New Roman" w:cs="Times New Roman"/>
        </w:rPr>
      </w:pPr>
      <w:r>
        <w:rPr>
          <w:rFonts w:ascii="Times New Roman" w:hAnsi="Times New Roman" w:cs="Times New Roman"/>
        </w:rPr>
        <w:t>Ήταν α</w:t>
      </w:r>
      <w:r w:rsidR="001A3D4B">
        <w:rPr>
          <w:rFonts w:ascii="Times New Roman" w:hAnsi="Times New Roman" w:cs="Times New Roman"/>
        </w:rPr>
        <w:t>γενής και θρασύς από μικρός</w:t>
      </w:r>
      <w:r>
        <w:rPr>
          <w:rFonts w:ascii="Times New Roman" w:hAnsi="Times New Roman" w:cs="Times New Roman"/>
        </w:rPr>
        <w:t xml:space="preserve"> και</w:t>
      </w:r>
      <w:r w:rsidR="001A3D4B">
        <w:rPr>
          <w:rFonts w:ascii="Times New Roman" w:hAnsi="Times New Roman" w:cs="Times New Roman"/>
        </w:rPr>
        <w:t xml:space="preserve"> μίλησε στην Εκκλησία του Δήμου παραβιάζοντας  την καθιερωμένη σειρά αγόρευσης των ρητόρων</w:t>
      </w:r>
      <w:r>
        <w:rPr>
          <w:rFonts w:ascii="Times New Roman" w:hAnsi="Times New Roman" w:cs="Times New Roman"/>
        </w:rPr>
        <w:t>.</w:t>
      </w:r>
    </w:p>
    <w:p w14:paraId="7FEDCADD" w14:textId="77777777" w:rsidR="001A3D4B" w:rsidRPr="001A3D4B" w:rsidRDefault="001A3D4B" w:rsidP="001A3D4B">
      <w:pPr>
        <w:pStyle w:val="a3"/>
        <w:jc w:val="both"/>
        <w:rPr>
          <w:rFonts w:ascii="Times New Roman" w:hAnsi="Times New Roman" w:cs="Times New Roman"/>
        </w:rPr>
      </w:pPr>
    </w:p>
    <w:p w14:paraId="6A0ED21B" w14:textId="77777777" w:rsidR="001A3D4B" w:rsidRDefault="001A3D4B" w:rsidP="001A3D4B">
      <w:pPr>
        <w:pStyle w:val="a3"/>
        <w:jc w:val="center"/>
        <w:rPr>
          <w:rFonts w:ascii="Times New Roman" w:hAnsi="Times New Roman" w:cs="Times New Roman"/>
          <w:b/>
          <w:bCs/>
        </w:rPr>
      </w:pPr>
      <w:r w:rsidRPr="00B252A9">
        <w:rPr>
          <w:rFonts w:ascii="Times New Roman" w:hAnsi="Times New Roman" w:cs="Times New Roman"/>
          <w:b/>
          <w:bCs/>
        </w:rPr>
        <w:t xml:space="preserve">Τα κίνητρα των κατηγόρων του </w:t>
      </w:r>
      <w:proofErr w:type="spellStart"/>
      <w:r w:rsidRPr="00B252A9">
        <w:rPr>
          <w:rFonts w:ascii="Times New Roman" w:hAnsi="Times New Roman" w:cs="Times New Roman"/>
          <w:b/>
          <w:bCs/>
        </w:rPr>
        <w:t>Μαντίθεου</w:t>
      </w:r>
      <w:proofErr w:type="spellEnd"/>
    </w:p>
    <w:p w14:paraId="5F6BDF93" w14:textId="77777777" w:rsidR="00CE16AF" w:rsidRPr="00B252A9" w:rsidRDefault="00CE16AF" w:rsidP="001A3D4B">
      <w:pPr>
        <w:pStyle w:val="a3"/>
        <w:jc w:val="center"/>
        <w:rPr>
          <w:rFonts w:ascii="Times New Roman" w:hAnsi="Times New Roman" w:cs="Times New Roman"/>
          <w:b/>
          <w:bCs/>
        </w:rPr>
      </w:pPr>
    </w:p>
    <w:p w14:paraId="559F3BA3" w14:textId="77777777" w:rsidR="001A3D4B" w:rsidRDefault="001A3D4B" w:rsidP="00CE16AF">
      <w:pPr>
        <w:pStyle w:val="a3"/>
        <w:ind w:firstLine="720"/>
        <w:jc w:val="both"/>
        <w:rPr>
          <w:rFonts w:ascii="Times New Roman" w:hAnsi="Times New Roman" w:cs="Times New Roman"/>
        </w:rPr>
      </w:pPr>
      <w:r w:rsidRPr="00B252A9">
        <w:rPr>
          <w:rFonts w:ascii="Times New Roman" w:hAnsi="Times New Roman" w:cs="Times New Roman"/>
        </w:rPr>
        <w:t xml:space="preserve">Ο </w:t>
      </w:r>
      <w:proofErr w:type="spellStart"/>
      <w:r w:rsidRPr="00B252A9">
        <w:rPr>
          <w:rFonts w:ascii="Times New Roman" w:hAnsi="Times New Roman" w:cs="Times New Roman"/>
        </w:rPr>
        <w:t>Μαντίθεος</w:t>
      </w:r>
      <w:proofErr w:type="spellEnd"/>
      <w:r w:rsidRPr="00B252A9">
        <w:rPr>
          <w:rFonts w:ascii="Times New Roman" w:hAnsi="Times New Roman" w:cs="Times New Roman"/>
        </w:rPr>
        <w:t xml:space="preserve"> κατηγορεί τους θύτες του για κακοήθεια και συκοφαντική διάθεση, αντιπάθει</w:t>
      </w:r>
      <w:r>
        <w:rPr>
          <w:rFonts w:ascii="Times New Roman" w:hAnsi="Times New Roman" w:cs="Times New Roman"/>
        </w:rPr>
        <w:t>α</w:t>
      </w:r>
      <w:r w:rsidRPr="00B252A9">
        <w:rPr>
          <w:rFonts w:ascii="Times New Roman" w:hAnsi="Times New Roman" w:cs="Times New Roman"/>
        </w:rPr>
        <w:t xml:space="preserve">, φθόνο, και έχθρα προς το πρόσωπό του. </w:t>
      </w:r>
      <w:r w:rsidRPr="00834920">
        <w:rPr>
          <w:rFonts w:ascii="Times New Roman" w:hAnsi="Times New Roman" w:cs="Times New Roman"/>
          <w:u w:val="single"/>
        </w:rPr>
        <w:t>Φαίνεται ότι οι λόγοι της κατηγορίας ήταν προσωπικοί</w:t>
      </w:r>
      <w:r>
        <w:rPr>
          <w:rFonts w:ascii="Times New Roman" w:hAnsi="Times New Roman" w:cs="Times New Roman"/>
        </w:rPr>
        <w:t>.</w:t>
      </w:r>
    </w:p>
    <w:p w14:paraId="58BFC749" w14:textId="77777777" w:rsidR="001A3D4B" w:rsidRPr="00C80AB2" w:rsidRDefault="001A3D4B" w:rsidP="001A3D4B">
      <w:pPr>
        <w:pStyle w:val="a3"/>
        <w:jc w:val="both"/>
        <w:rPr>
          <w:rFonts w:ascii="Times New Roman" w:hAnsi="Times New Roman" w:cs="Times New Roman"/>
          <w:i/>
          <w:iCs/>
        </w:rPr>
      </w:pPr>
      <w:r w:rsidRPr="00C80AB2">
        <w:rPr>
          <w:rFonts w:ascii="Times New Roman" w:hAnsi="Times New Roman" w:cs="Times New Roman"/>
          <w:i/>
          <w:iCs/>
        </w:rPr>
        <w:t>Ωστόσο  τα αίτια της κατηγορίας ήταν κι άλλα:</w:t>
      </w:r>
    </w:p>
    <w:p w14:paraId="504D2B03" w14:textId="486CF46D" w:rsidR="001A3D4B" w:rsidRPr="00B252A9" w:rsidRDefault="001A3D4B" w:rsidP="001A3D4B">
      <w:pPr>
        <w:pStyle w:val="a3"/>
        <w:numPr>
          <w:ilvl w:val="0"/>
          <w:numId w:val="1"/>
        </w:numPr>
        <w:jc w:val="both"/>
        <w:rPr>
          <w:rFonts w:ascii="Times New Roman" w:hAnsi="Times New Roman" w:cs="Times New Roman"/>
        </w:rPr>
      </w:pPr>
      <w:r w:rsidRPr="00B252A9">
        <w:rPr>
          <w:rFonts w:ascii="Times New Roman" w:hAnsi="Times New Roman" w:cs="Times New Roman"/>
        </w:rPr>
        <w:t xml:space="preserve"> Προέρχοντα</w:t>
      </w:r>
      <w:r>
        <w:rPr>
          <w:rFonts w:ascii="Times New Roman" w:hAnsi="Times New Roman" w:cs="Times New Roman"/>
        </w:rPr>
        <w:t>ν</w:t>
      </w:r>
      <w:r w:rsidRPr="00B252A9">
        <w:rPr>
          <w:rFonts w:ascii="Times New Roman" w:hAnsi="Times New Roman" w:cs="Times New Roman"/>
        </w:rPr>
        <w:t xml:space="preserve"> από εύπορη γενιά, ανήκε στους ολιγαρχικούς και ειδικά στους </w:t>
      </w:r>
      <w:proofErr w:type="spellStart"/>
      <w:r w:rsidRPr="00B252A9">
        <w:rPr>
          <w:rFonts w:ascii="Times New Roman" w:hAnsi="Times New Roman" w:cs="Times New Roman"/>
        </w:rPr>
        <w:t>λακωνίζοντες</w:t>
      </w:r>
      <w:proofErr w:type="spellEnd"/>
      <w:r w:rsidRPr="00B252A9">
        <w:rPr>
          <w:rFonts w:ascii="Times New Roman" w:hAnsi="Times New Roman" w:cs="Times New Roman"/>
        </w:rPr>
        <w:t xml:space="preserve"> (κώμη, ενδυμασία)</w:t>
      </w:r>
      <w:r w:rsidR="00CE16AF">
        <w:rPr>
          <w:rFonts w:ascii="Times New Roman" w:hAnsi="Times New Roman" w:cs="Times New Roman"/>
        </w:rPr>
        <w:t>.</w:t>
      </w:r>
    </w:p>
    <w:p w14:paraId="3B77F6B8" w14:textId="16E9D444" w:rsidR="001A3D4B" w:rsidRPr="00B252A9" w:rsidRDefault="001A3D4B" w:rsidP="001A3D4B">
      <w:pPr>
        <w:pStyle w:val="a3"/>
        <w:numPr>
          <w:ilvl w:val="0"/>
          <w:numId w:val="1"/>
        </w:numPr>
        <w:jc w:val="both"/>
        <w:rPr>
          <w:rFonts w:ascii="Times New Roman" w:hAnsi="Times New Roman" w:cs="Times New Roman"/>
        </w:rPr>
      </w:pPr>
      <w:r w:rsidRPr="00B252A9">
        <w:rPr>
          <w:rFonts w:ascii="Times New Roman" w:hAnsi="Times New Roman" w:cs="Times New Roman"/>
        </w:rPr>
        <w:t xml:space="preserve"> </w:t>
      </w:r>
      <w:r>
        <w:rPr>
          <w:rFonts w:ascii="Times New Roman" w:hAnsi="Times New Roman" w:cs="Times New Roman"/>
        </w:rPr>
        <w:t xml:space="preserve">Ο </w:t>
      </w:r>
      <w:proofErr w:type="spellStart"/>
      <w:r w:rsidRPr="00B252A9">
        <w:rPr>
          <w:rFonts w:ascii="Times New Roman" w:hAnsi="Times New Roman" w:cs="Times New Roman"/>
        </w:rPr>
        <w:t>Μαντίθεος</w:t>
      </w:r>
      <w:proofErr w:type="spellEnd"/>
      <w:r w:rsidRPr="00B252A9">
        <w:rPr>
          <w:rFonts w:ascii="Times New Roman" w:hAnsi="Times New Roman" w:cs="Times New Roman"/>
        </w:rPr>
        <w:t xml:space="preserve"> δεν φαινόταν ένθερμος υποστηρικτής της δημοκρατίας, απλώς ήταν μετριοπαθής</w:t>
      </w:r>
      <w:r w:rsidR="00CE16AF">
        <w:rPr>
          <w:rFonts w:ascii="Times New Roman" w:hAnsi="Times New Roman" w:cs="Times New Roman"/>
        </w:rPr>
        <w:t>.</w:t>
      </w:r>
    </w:p>
    <w:p w14:paraId="0440C884" w14:textId="77777777" w:rsidR="001A3D4B" w:rsidRPr="00B252A9" w:rsidRDefault="001A3D4B" w:rsidP="001A3D4B">
      <w:pPr>
        <w:pStyle w:val="a3"/>
        <w:numPr>
          <w:ilvl w:val="0"/>
          <w:numId w:val="1"/>
        </w:numPr>
        <w:jc w:val="both"/>
        <w:rPr>
          <w:rFonts w:ascii="Times New Roman" w:hAnsi="Times New Roman" w:cs="Times New Roman"/>
        </w:rPr>
      </w:pPr>
      <w:r w:rsidRPr="00B252A9">
        <w:rPr>
          <w:rFonts w:ascii="Times New Roman" w:hAnsi="Times New Roman" w:cs="Times New Roman"/>
        </w:rPr>
        <w:t>Το γεγονός ότι κατά</w:t>
      </w:r>
      <w:r>
        <w:rPr>
          <w:rFonts w:ascii="Times New Roman" w:hAnsi="Times New Roman" w:cs="Times New Roman"/>
        </w:rPr>
        <w:t xml:space="preserve"> </w:t>
      </w:r>
      <w:r w:rsidRPr="00B252A9">
        <w:rPr>
          <w:rFonts w:ascii="Times New Roman" w:hAnsi="Times New Roman" w:cs="Times New Roman"/>
        </w:rPr>
        <w:t>τη διάρκε</w:t>
      </w:r>
      <w:r>
        <w:rPr>
          <w:rFonts w:ascii="Times New Roman" w:hAnsi="Times New Roman" w:cs="Times New Roman"/>
        </w:rPr>
        <w:t xml:space="preserve">ια </w:t>
      </w:r>
      <w:r w:rsidRPr="00B252A9">
        <w:rPr>
          <w:rFonts w:ascii="Times New Roman" w:hAnsi="Times New Roman" w:cs="Times New Roman"/>
        </w:rPr>
        <w:t>του καθεστώτος των 30 έλειπε στον Πόντο</w:t>
      </w:r>
      <w:r>
        <w:rPr>
          <w:rFonts w:ascii="Times New Roman" w:hAnsi="Times New Roman" w:cs="Times New Roman"/>
        </w:rPr>
        <w:t>,  μ</w:t>
      </w:r>
      <w:r w:rsidRPr="00B252A9">
        <w:rPr>
          <w:rFonts w:ascii="Times New Roman" w:hAnsi="Times New Roman" w:cs="Times New Roman"/>
        </w:rPr>
        <w:t>ακριά από την πατρίδα του που τον είχε ανάγκη φανερώνει ιδιοτέλεια</w:t>
      </w:r>
      <w:r>
        <w:rPr>
          <w:rFonts w:ascii="Times New Roman" w:hAnsi="Times New Roman" w:cs="Times New Roman"/>
        </w:rPr>
        <w:t>. Π</w:t>
      </w:r>
      <w:r w:rsidRPr="00B252A9">
        <w:rPr>
          <w:rFonts w:ascii="Times New Roman" w:hAnsi="Times New Roman" w:cs="Times New Roman"/>
        </w:rPr>
        <w:t>αρά</w:t>
      </w:r>
      <w:r>
        <w:rPr>
          <w:rFonts w:ascii="Times New Roman" w:hAnsi="Times New Roman" w:cs="Times New Roman"/>
        </w:rPr>
        <w:t xml:space="preserve"> </w:t>
      </w:r>
      <w:r w:rsidRPr="00B252A9">
        <w:rPr>
          <w:rFonts w:ascii="Times New Roman" w:hAnsi="Times New Roman" w:cs="Times New Roman"/>
        </w:rPr>
        <w:t xml:space="preserve">την </w:t>
      </w:r>
      <w:proofErr w:type="spellStart"/>
      <w:r w:rsidRPr="00B252A9">
        <w:rPr>
          <w:rFonts w:ascii="Times New Roman" w:hAnsi="Times New Roman" w:cs="Times New Roman"/>
        </w:rPr>
        <w:t>αμνηστεία</w:t>
      </w:r>
      <w:proofErr w:type="spellEnd"/>
      <w:r w:rsidRPr="00B252A9">
        <w:rPr>
          <w:rFonts w:ascii="Times New Roman" w:hAnsi="Times New Roman" w:cs="Times New Roman"/>
        </w:rPr>
        <w:t xml:space="preserve"> που χορήγησε ο Θρασύβουλος το 404</w:t>
      </w:r>
      <w:r>
        <w:rPr>
          <w:rFonts w:ascii="Times New Roman" w:hAnsi="Times New Roman" w:cs="Times New Roman"/>
        </w:rPr>
        <w:t xml:space="preserve"> </w:t>
      </w:r>
      <w:r w:rsidRPr="00B252A9">
        <w:rPr>
          <w:rFonts w:ascii="Times New Roman" w:hAnsi="Times New Roman" w:cs="Times New Roman"/>
        </w:rPr>
        <w:t>π.Χ. τα πολιτικά πάθη δεν είχαν κοπά</w:t>
      </w:r>
      <w:r>
        <w:rPr>
          <w:rFonts w:ascii="Times New Roman" w:hAnsi="Times New Roman" w:cs="Times New Roman"/>
        </w:rPr>
        <w:t>σ</w:t>
      </w:r>
      <w:r w:rsidRPr="00B252A9">
        <w:rPr>
          <w:rFonts w:ascii="Times New Roman" w:hAnsi="Times New Roman" w:cs="Times New Roman"/>
        </w:rPr>
        <w:t xml:space="preserve">ει κι έτσι έγιναν πολλές δίκες λόγω αντιπαθειών μεταξύ των ολιγαρχικών και των δημοκρατικών. </w:t>
      </w:r>
    </w:p>
    <w:p w14:paraId="40A907A9" w14:textId="29E006F9" w:rsidR="004C6E79" w:rsidRPr="004C6E79" w:rsidRDefault="001A3D4B" w:rsidP="00CE16AF">
      <w:pPr>
        <w:pStyle w:val="a3"/>
        <w:ind w:firstLine="720"/>
        <w:jc w:val="both"/>
        <w:rPr>
          <w:rFonts w:ascii="Times New Roman" w:hAnsi="Times New Roman" w:cs="Times New Roman"/>
        </w:rPr>
      </w:pPr>
      <w:r w:rsidRPr="00B252A9">
        <w:rPr>
          <w:rFonts w:ascii="Times New Roman" w:hAnsi="Times New Roman" w:cs="Times New Roman"/>
        </w:rPr>
        <w:t>Από τα πα</w:t>
      </w:r>
      <w:r>
        <w:rPr>
          <w:rFonts w:ascii="Times New Roman" w:hAnsi="Times New Roman" w:cs="Times New Roman"/>
        </w:rPr>
        <w:t>ρα</w:t>
      </w:r>
      <w:r w:rsidRPr="00B252A9">
        <w:rPr>
          <w:rFonts w:ascii="Times New Roman" w:hAnsi="Times New Roman" w:cs="Times New Roman"/>
        </w:rPr>
        <w:t xml:space="preserve">πάνω προκύπτει το πραγματικό αίτιο της κατηγορίας του </w:t>
      </w:r>
      <w:proofErr w:type="spellStart"/>
      <w:r w:rsidRPr="00B252A9">
        <w:rPr>
          <w:rFonts w:ascii="Times New Roman" w:hAnsi="Times New Roman" w:cs="Times New Roman"/>
        </w:rPr>
        <w:t>Μαντίθεου</w:t>
      </w:r>
      <w:proofErr w:type="spellEnd"/>
      <w:r w:rsidRPr="00B252A9">
        <w:rPr>
          <w:rFonts w:ascii="Times New Roman" w:hAnsi="Times New Roman" w:cs="Times New Roman"/>
        </w:rPr>
        <w:t xml:space="preserve"> ήταν </w:t>
      </w:r>
      <w:r w:rsidR="00834920" w:rsidRPr="00834920">
        <w:rPr>
          <w:rFonts w:ascii="Times New Roman" w:hAnsi="Times New Roman" w:cs="Times New Roman"/>
          <w:u w:val="single"/>
        </w:rPr>
        <w:t>πολιτικό</w:t>
      </w:r>
      <w:r w:rsidRPr="00834920">
        <w:rPr>
          <w:rFonts w:ascii="Times New Roman" w:hAnsi="Times New Roman" w:cs="Times New Roman"/>
          <w:u w:val="single"/>
        </w:rPr>
        <w:t>.</w:t>
      </w:r>
    </w:p>
    <w:p w14:paraId="4E3D328D" w14:textId="77777777" w:rsidR="004C6E79" w:rsidRPr="004C6E79" w:rsidRDefault="004C6E79" w:rsidP="004C6E79">
      <w:pPr>
        <w:pStyle w:val="a3"/>
        <w:jc w:val="both"/>
        <w:rPr>
          <w:rFonts w:ascii="Times New Roman" w:hAnsi="Times New Roman" w:cs="Times New Roman"/>
        </w:rPr>
      </w:pPr>
    </w:p>
    <w:p w14:paraId="29AA3DC8" w14:textId="5B7CA900" w:rsidR="004C6E79" w:rsidRDefault="004C6E79" w:rsidP="004C6E79">
      <w:pPr>
        <w:pStyle w:val="a3"/>
        <w:jc w:val="center"/>
        <w:rPr>
          <w:rFonts w:ascii="Times New Roman" w:hAnsi="Times New Roman" w:cs="Times New Roman"/>
          <w:b/>
          <w:bCs/>
        </w:rPr>
      </w:pPr>
      <w:r w:rsidRPr="004C6E79">
        <w:rPr>
          <w:rFonts w:ascii="Times New Roman" w:hAnsi="Times New Roman" w:cs="Times New Roman"/>
          <w:b/>
          <w:bCs/>
        </w:rPr>
        <w:t xml:space="preserve">Η αξιοπιστία του κατηγορητηρίου  κατά του </w:t>
      </w:r>
      <w:proofErr w:type="spellStart"/>
      <w:r w:rsidRPr="004C6E79">
        <w:rPr>
          <w:rFonts w:ascii="Times New Roman" w:hAnsi="Times New Roman" w:cs="Times New Roman"/>
          <w:b/>
          <w:bCs/>
        </w:rPr>
        <w:t>Μαντίθεου</w:t>
      </w:r>
      <w:proofErr w:type="spellEnd"/>
    </w:p>
    <w:p w14:paraId="221BCC9C" w14:textId="77777777" w:rsidR="00CE16AF" w:rsidRPr="004C6E79" w:rsidRDefault="00CE16AF" w:rsidP="004C6E79">
      <w:pPr>
        <w:pStyle w:val="a3"/>
        <w:jc w:val="center"/>
        <w:rPr>
          <w:rFonts w:ascii="Times New Roman" w:hAnsi="Times New Roman" w:cs="Times New Roman"/>
          <w:b/>
          <w:bCs/>
        </w:rPr>
      </w:pPr>
    </w:p>
    <w:p w14:paraId="467032C4" w14:textId="1F854F05" w:rsidR="00206377" w:rsidRDefault="00206377" w:rsidP="00206377">
      <w:pPr>
        <w:pStyle w:val="a3"/>
        <w:ind w:firstLine="720"/>
        <w:jc w:val="both"/>
        <w:rPr>
          <w:rFonts w:ascii="Times New Roman" w:hAnsi="Times New Roman" w:cs="Times New Roman"/>
        </w:rPr>
      </w:pPr>
      <w:r>
        <w:rPr>
          <w:rFonts w:ascii="Times New Roman" w:hAnsi="Times New Roman" w:cs="Times New Roman"/>
        </w:rPr>
        <w:t xml:space="preserve">Το κατηγορητήριο με </w:t>
      </w:r>
      <w:r w:rsidR="00FA69E8">
        <w:rPr>
          <w:rFonts w:ascii="Times New Roman" w:hAnsi="Times New Roman" w:cs="Times New Roman"/>
        </w:rPr>
        <w:t>βάση</w:t>
      </w:r>
      <w:r>
        <w:rPr>
          <w:rFonts w:ascii="Times New Roman" w:hAnsi="Times New Roman" w:cs="Times New Roman"/>
        </w:rPr>
        <w:t xml:space="preserve"> την απολογία </w:t>
      </w:r>
      <w:r w:rsidR="00FA69E8">
        <w:rPr>
          <w:rFonts w:ascii="Times New Roman" w:hAnsi="Times New Roman" w:cs="Times New Roman"/>
        </w:rPr>
        <w:t>τ</w:t>
      </w:r>
      <w:r>
        <w:rPr>
          <w:rFonts w:ascii="Times New Roman" w:hAnsi="Times New Roman" w:cs="Times New Roman"/>
        </w:rPr>
        <w:t xml:space="preserve">ου κατηγορούμενου  αποδεικνύεται ρηχό. Η κατηγορία ότι υπηρέτησε ως </w:t>
      </w:r>
      <w:r w:rsidR="00FA69E8">
        <w:rPr>
          <w:rFonts w:ascii="Times New Roman" w:hAnsi="Times New Roman" w:cs="Times New Roman"/>
        </w:rPr>
        <w:t>ιππέας</w:t>
      </w:r>
      <w:r>
        <w:rPr>
          <w:rFonts w:ascii="Times New Roman" w:hAnsi="Times New Roman" w:cs="Times New Roman"/>
        </w:rPr>
        <w:t xml:space="preserve"> στην περίοδο των Τριάκοντα δεν μπορεί να στηριχθεί μόνο στο </w:t>
      </w:r>
      <w:proofErr w:type="spellStart"/>
      <w:r w:rsidRPr="00FA69E8">
        <w:rPr>
          <w:rFonts w:ascii="Times New Roman" w:hAnsi="Times New Roman" w:cs="Times New Roman"/>
          <w:i/>
          <w:iCs/>
        </w:rPr>
        <w:t>σανίδιον</w:t>
      </w:r>
      <w:proofErr w:type="spellEnd"/>
      <w:r>
        <w:rPr>
          <w:rFonts w:ascii="Times New Roman" w:hAnsi="Times New Roman" w:cs="Times New Roman"/>
        </w:rPr>
        <w:t xml:space="preserve">. Θα </w:t>
      </w:r>
      <w:r w:rsidR="00FA69E8">
        <w:rPr>
          <w:rFonts w:ascii="Times New Roman" w:hAnsi="Times New Roman" w:cs="Times New Roman"/>
        </w:rPr>
        <w:t>έπρεπε</w:t>
      </w:r>
      <w:r>
        <w:rPr>
          <w:rFonts w:ascii="Times New Roman" w:hAnsi="Times New Roman" w:cs="Times New Roman"/>
        </w:rPr>
        <w:t xml:space="preserve"> να είχε στηριχθεί με </w:t>
      </w:r>
      <w:r w:rsidR="00FA69E8">
        <w:rPr>
          <w:rFonts w:ascii="Times New Roman" w:hAnsi="Times New Roman" w:cs="Times New Roman"/>
        </w:rPr>
        <w:t>γεγονότα</w:t>
      </w:r>
      <w:r>
        <w:rPr>
          <w:rFonts w:ascii="Times New Roman" w:hAnsi="Times New Roman" w:cs="Times New Roman"/>
        </w:rPr>
        <w:t xml:space="preserve">, περιστατικά που να αποδεικνύουν την εμπλοκή του με το </w:t>
      </w:r>
      <w:r w:rsidR="00FA69E8">
        <w:rPr>
          <w:rFonts w:ascii="Times New Roman" w:hAnsi="Times New Roman" w:cs="Times New Roman"/>
        </w:rPr>
        <w:t>καθεστώς</w:t>
      </w:r>
      <w:r>
        <w:rPr>
          <w:rFonts w:ascii="Times New Roman" w:hAnsi="Times New Roman" w:cs="Times New Roman"/>
        </w:rPr>
        <w:t xml:space="preserve"> των Τριάκοντα</w:t>
      </w:r>
      <w:r w:rsidR="00FA69E8">
        <w:rPr>
          <w:rFonts w:ascii="Times New Roman" w:hAnsi="Times New Roman" w:cs="Times New Roman"/>
        </w:rPr>
        <w:t xml:space="preserve"> κ</w:t>
      </w:r>
      <w:r>
        <w:rPr>
          <w:rFonts w:ascii="Times New Roman" w:hAnsi="Times New Roman" w:cs="Times New Roman"/>
        </w:rPr>
        <w:t xml:space="preserve">αι να </w:t>
      </w:r>
      <w:r w:rsidR="00FA69E8">
        <w:rPr>
          <w:rFonts w:ascii="Times New Roman" w:hAnsi="Times New Roman" w:cs="Times New Roman"/>
        </w:rPr>
        <w:t>σ</w:t>
      </w:r>
      <w:r>
        <w:rPr>
          <w:rFonts w:ascii="Times New Roman" w:hAnsi="Times New Roman" w:cs="Times New Roman"/>
        </w:rPr>
        <w:t xml:space="preserve">υνοδεύονται </w:t>
      </w:r>
      <w:r w:rsidR="00FA69E8">
        <w:rPr>
          <w:rFonts w:ascii="Times New Roman" w:hAnsi="Times New Roman" w:cs="Times New Roman"/>
        </w:rPr>
        <w:t>από</w:t>
      </w:r>
      <w:r>
        <w:rPr>
          <w:rFonts w:ascii="Times New Roman" w:hAnsi="Times New Roman" w:cs="Times New Roman"/>
        </w:rPr>
        <w:t xml:space="preserve"> καταθέσεις μαρτύρων. Τα στοιχεία αυτά </w:t>
      </w:r>
      <w:r w:rsidR="00FA69E8">
        <w:rPr>
          <w:rFonts w:ascii="Times New Roman" w:hAnsi="Times New Roman" w:cs="Times New Roman"/>
        </w:rPr>
        <w:t>όμως</w:t>
      </w:r>
      <w:r>
        <w:rPr>
          <w:rFonts w:ascii="Times New Roman" w:hAnsi="Times New Roman" w:cs="Times New Roman"/>
        </w:rPr>
        <w:t xml:space="preserve">  λείπουν, γιατί αν υπήρχαν</w:t>
      </w:r>
      <w:r w:rsidR="00CE16AF">
        <w:rPr>
          <w:rFonts w:ascii="Times New Roman" w:hAnsi="Times New Roman" w:cs="Times New Roman"/>
        </w:rPr>
        <w:t>,</w:t>
      </w:r>
      <w:r>
        <w:rPr>
          <w:rFonts w:ascii="Times New Roman" w:hAnsi="Times New Roman" w:cs="Times New Roman"/>
        </w:rPr>
        <w:t xml:space="preserve"> θα τα ανέφερε ο κατηγορούμενος.</w:t>
      </w:r>
    </w:p>
    <w:p w14:paraId="21F5F846" w14:textId="1D3290B8" w:rsidR="00206377" w:rsidRDefault="00206377" w:rsidP="00206377">
      <w:pPr>
        <w:pStyle w:val="a3"/>
        <w:ind w:firstLine="720"/>
        <w:jc w:val="both"/>
        <w:rPr>
          <w:rFonts w:ascii="Times New Roman" w:hAnsi="Times New Roman" w:cs="Times New Roman"/>
        </w:rPr>
      </w:pPr>
      <w:r>
        <w:rPr>
          <w:rFonts w:ascii="Times New Roman" w:hAnsi="Times New Roman" w:cs="Times New Roman"/>
        </w:rPr>
        <w:t xml:space="preserve">Η </w:t>
      </w:r>
      <w:r w:rsidR="00FA69E8">
        <w:rPr>
          <w:rFonts w:ascii="Times New Roman" w:hAnsi="Times New Roman" w:cs="Times New Roman"/>
        </w:rPr>
        <w:t>κατηγορία</w:t>
      </w:r>
      <w:r>
        <w:rPr>
          <w:rFonts w:ascii="Times New Roman" w:hAnsi="Times New Roman" w:cs="Times New Roman"/>
        </w:rPr>
        <w:t xml:space="preserve"> σχετικά με</w:t>
      </w:r>
      <w:r w:rsidR="00FA69E8">
        <w:rPr>
          <w:rFonts w:ascii="Times New Roman" w:hAnsi="Times New Roman" w:cs="Times New Roman"/>
        </w:rPr>
        <w:t xml:space="preserve"> </w:t>
      </w:r>
      <w:r>
        <w:rPr>
          <w:rFonts w:ascii="Times New Roman" w:hAnsi="Times New Roman" w:cs="Times New Roman"/>
        </w:rPr>
        <w:t>την</w:t>
      </w:r>
      <w:r w:rsidR="00FA69E8">
        <w:rPr>
          <w:rFonts w:ascii="Times New Roman" w:hAnsi="Times New Roman" w:cs="Times New Roman"/>
        </w:rPr>
        <w:t xml:space="preserve"> </w:t>
      </w:r>
      <w:r>
        <w:rPr>
          <w:rFonts w:ascii="Times New Roman" w:hAnsi="Times New Roman" w:cs="Times New Roman"/>
        </w:rPr>
        <w:t xml:space="preserve">εξωτερική του εμφάνιση και την πρώτη του </w:t>
      </w:r>
      <w:r w:rsidR="00FA69E8">
        <w:rPr>
          <w:rFonts w:ascii="Times New Roman" w:hAnsi="Times New Roman" w:cs="Times New Roman"/>
        </w:rPr>
        <w:t>δημηγορία</w:t>
      </w:r>
      <w:r>
        <w:rPr>
          <w:rFonts w:ascii="Times New Roman" w:hAnsi="Times New Roman" w:cs="Times New Roman"/>
        </w:rPr>
        <w:t xml:space="preserve"> είναι προβληματική</w:t>
      </w:r>
      <w:r w:rsidR="00FA69E8">
        <w:rPr>
          <w:rFonts w:ascii="Times New Roman" w:hAnsi="Times New Roman" w:cs="Times New Roman"/>
        </w:rPr>
        <w:t>,</w:t>
      </w:r>
      <w:r>
        <w:rPr>
          <w:rFonts w:ascii="Times New Roman" w:hAnsi="Times New Roman" w:cs="Times New Roman"/>
        </w:rPr>
        <w:t xml:space="preserve"> έτσι την </w:t>
      </w:r>
      <w:r w:rsidR="00FA69E8">
        <w:rPr>
          <w:rFonts w:ascii="Times New Roman" w:hAnsi="Times New Roman" w:cs="Times New Roman"/>
        </w:rPr>
        <w:t>ανασκεύασε</w:t>
      </w:r>
      <w:r>
        <w:rPr>
          <w:rFonts w:ascii="Times New Roman" w:hAnsi="Times New Roman" w:cs="Times New Roman"/>
        </w:rPr>
        <w:t xml:space="preserve"> εύκολα ο απολογούμενος</w:t>
      </w:r>
    </w:p>
    <w:p w14:paraId="0155B05B" w14:textId="0BA01934" w:rsidR="00206377" w:rsidRDefault="00FA69E8" w:rsidP="00206377">
      <w:pPr>
        <w:pStyle w:val="a3"/>
        <w:ind w:firstLine="720"/>
        <w:jc w:val="both"/>
        <w:rPr>
          <w:rFonts w:ascii="Times New Roman" w:hAnsi="Times New Roman" w:cs="Times New Roman"/>
        </w:rPr>
      </w:pPr>
      <w:r>
        <w:rPr>
          <w:rFonts w:ascii="Times New Roman" w:hAnsi="Times New Roman" w:cs="Times New Roman"/>
        </w:rPr>
        <w:t>Γενικά</w:t>
      </w:r>
      <w:r w:rsidR="00206377">
        <w:rPr>
          <w:rFonts w:ascii="Times New Roman" w:hAnsi="Times New Roman" w:cs="Times New Roman"/>
        </w:rPr>
        <w:t xml:space="preserve"> το κατηγορητήριο φαίνεται ότι</w:t>
      </w:r>
      <w:r>
        <w:rPr>
          <w:rFonts w:ascii="Times New Roman" w:hAnsi="Times New Roman" w:cs="Times New Roman"/>
        </w:rPr>
        <w:t xml:space="preserve"> </w:t>
      </w:r>
      <w:r w:rsidR="00206377">
        <w:rPr>
          <w:rFonts w:ascii="Times New Roman" w:hAnsi="Times New Roman" w:cs="Times New Roman"/>
        </w:rPr>
        <w:t xml:space="preserve">ήταν </w:t>
      </w:r>
      <w:r>
        <w:rPr>
          <w:rFonts w:ascii="Times New Roman" w:hAnsi="Times New Roman" w:cs="Times New Roman"/>
        </w:rPr>
        <w:t>προϊόν</w:t>
      </w:r>
      <w:r w:rsidR="00206377">
        <w:rPr>
          <w:rFonts w:ascii="Times New Roman" w:hAnsi="Times New Roman" w:cs="Times New Roman"/>
        </w:rPr>
        <w:t xml:space="preserve"> συκοφαντικής διάθεσης, </w:t>
      </w:r>
      <w:r>
        <w:rPr>
          <w:rFonts w:ascii="Times New Roman" w:hAnsi="Times New Roman" w:cs="Times New Roman"/>
        </w:rPr>
        <w:t>κακίας</w:t>
      </w:r>
      <w:r w:rsidR="00206377">
        <w:rPr>
          <w:rFonts w:ascii="Times New Roman" w:hAnsi="Times New Roman" w:cs="Times New Roman"/>
        </w:rPr>
        <w:t xml:space="preserve"> και φθόνου προς τον </w:t>
      </w:r>
      <w:proofErr w:type="spellStart"/>
      <w:r w:rsidR="00206377">
        <w:rPr>
          <w:rFonts w:ascii="Times New Roman" w:hAnsi="Times New Roman" w:cs="Times New Roman"/>
        </w:rPr>
        <w:t>Μαντίθεο</w:t>
      </w:r>
      <w:proofErr w:type="spellEnd"/>
      <w:r w:rsidR="00206377">
        <w:rPr>
          <w:rFonts w:ascii="Times New Roman" w:hAnsi="Times New Roman" w:cs="Times New Roman"/>
        </w:rPr>
        <w:t xml:space="preserve"> και την οικογένειά του</w:t>
      </w:r>
      <w:r>
        <w:rPr>
          <w:rFonts w:ascii="Times New Roman" w:hAnsi="Times New Roman" w:cs="Times New Roman"/>
        </w:rPr>
        <w:t>.</w:t>
      </w:r>
    </w:p>
    <w:p w14:paraId="215E3AE7" w14:textId="77777777" w:rsidR="00F62C61" w:rsidRDefault="00F62C61" w:rsidP="00206377">
      <w:pPr>
        <w:pStyle w:val="a3"/>
        <w:ind w:firstLine="720"/>
        <w:jc w:val="both"/>
        <w:rPr>
          <w:rFonts w:ascii="Times New Roman" w:hAnsi="Times New Roman" w:cs="Times New Roman"/>
        </w:rPr>
      </w:pPr>
    </w:p>
    <w:p w14:paraId="0FC5F5D3" w14:textId="77777777" w:rsidR="00F62C61" w:rsidRDefault="00F62C61" w:rsidP="00206377">
      <w:pPr>
        <w:pStyle w:val="a3"/>
        <w:ind w:firstLine="720"/>
        <w:jc w:val="both"/>
        <w:rPr>
          <w:rFonts w:ascii="Times New Roman" w:hAnsi="Times New Roman" w:cs="Times New Roman"/>
        </w:rPr>
      </w:pPr>
    </w:p>
    <w:p w14:paraId="649CC884" w14:textId="77777777" w:rsidR="00F62C61" w:rsidRDefault="00F62C61" w:rsidP="00206377">
      <w:pPr>
        <w:pStyle w:val="a3"/>
        <w:ind w:firstLine="720"/>
        <w:jc w:val="both"/>
        <w:rPr>
          <w:rFonts w:ascii="Times New Roman" w:hAnsi="Times New Roman" w:cs="Times New Roman"/>
        </w:rPr>
      </w:pPr>
    </w:p>
    <w:p w14:paraId="484A58C6" w14:textId="77777777" w:rsidR="00F62C61" w:rsidRDefault="00F62C61" w:rsidP="00206377">
      <w:pPr>
        <w:pStyle w:val="a3"/>
        <w:ind w:firstLine="720"/>
        <w:jc w:val="both"/>
        <w:rPr>
          <w:rFonts w:ascii="Times New Roman" w:hAnsi="Times New Roman" w:cs="Times New Roman"/>
        </w:rPr>
      </w:pPr>
    </w:p>
    <w:p w14:paraId="449397E6" w14:textId="77777777" w:rsidR="009D21F4" w:rsidRDefault="009D21F4" w:rsidP="00206377">
      <w:pPr>
        <w:pStyle w:val="a3"/>
        <w:ind w:firstLine="720"/>
        <w:jc w:val="both"/>
        <w:rPr>
          <w:rFonts w:ascii="Times New Roman" w:hAnsi="Times New Roman" w:cs="Times New Roman"/>
          <w:b/>
          <w:bCs/>
        </w:rPr>
      </w:pPr>
    </w:p>
    <w:p w14:paraId="00BB92AA" w14:textId="77777777" w:rsidR="009D21F4" w:rsidRDefault="009D21F4" w:rsidP="00206377">
      <w:pPr>
        <w:pStyle w:val="a3"/>
        <w:ind w:firstLine="720"/>
        <w:jc w:val="both"/>
        <w:rPr>
          <w:rFonts w:ascii="Times New Roman" w:hAnsi="Times New Roman" w:cs="Times New Roman"/>
          <w:b/>
          <w:bCs/>
        </w:rPr>
      </w:pPr>
    </w:p>
    <w:p w14:paraId="18FC25DC" w14:textId="5702A670" w:rsidR="00F62C61" w:rsidRPr="00F62C61" w:rsidRDefault="00F62C61" w:rsidP="00206377">
      <w:pPr>
        <w:pStyle w:val="a3"/>
        <w:ind w:firstLine="720"/>
        <w:jc w:val="both"/>
        <w:rPr>
          <w:rFonts w:ascii="Times New Roman" w:hAnsi="Times New Roman" w:cs="Times New Roman"/>
          <w:b/>
          <w:bCs/>
        </w:rPr>
      </w:pPr>
      <w:r w:rsidRPr="00F62C61">
        <w:rPr>
          <w:rFonts w:ascii="Times New Roman" w:hAnsi="Times New Roman" w:cs="Times New Roman"/>
          <w:b/>
          <w:bCs/>
        </w:rPr>
        <w:t>ΤΑ ΣΠΟΥΔΑΙΟΤΕΡΑ ΕΠΕΙΧΕΙΡΗΜΑΤΑ ΤΟΥ ΜΑΝΤΙΘΕΟΥ</w:t>
      </w:r>
    </w:p>
    <w:p w14:paraId="22CC81D0" w14:textId="73B2C1EF" w:rsidR="00F62C61" w:rsidRDefault="00685A6F" w:rsidP="00685A6F">
      <w:pPr>
        <w:pStyle w:val="a3"/>
        <w:numPr>
          <w:ilvl w:val="0"/>
          <w:numId w:val="5"/>
        </w:numPr>
        <w:jc w:val="both"/>
        <w:rPr>
          <w:rFonts w:ascii="Times New Roman" w:hAnsi="Times New Roman" w:cs="Times New Roman"/>
        </w:rPr>
      </w:pPr>
      <w:r>
        <w:rPr>
          <w:rFonts w:ascii="Times New Roman" w:hAnsi="Times New Roman" w:cs="Times New Roman"/>
        </w:rPr>
        <w:t>Την εποχή των 30 έλειπε στον Πόντο</w:t>
      </w:r>
      <w:r w:rsidR="00AC2000">
        <w:rPr>
          <w:rFonts w:ascii="Times New Roman" w:hAnsi="Times New Roman" w:cs="Times New Roman"/>
        </w:rPr>
        <w:t>.</w:t>
      </w:r>
    </w:p>
    <w:p w14:paraId="7E5651BA" w14:textId="2BC6F55F" w:rsidR="00685A6F" w:rsidRDefault="00685A6F" w:rsidP="00685A6F">
      <w:pPr>
        <w:pStyle w:val="a3"/>
        <w:numPr>
          <w:ilvl w:val="0"/>
          <w:numId w:val="5"/>
        </w:numPr>
        <w:jc w:val="both"/>
        <w:rPr>
          <w:rFonts w:ascii="Times New Roman" w:hAnsi="Times New Roman" w:cs="Times New Roman"/>
        </w:rPr>
      </w:pPr>
      <w:r>
        <w:rPr>
          <w:rFonts w:ascii="Times New Roman" w:hAnsi="Times New Roman" w:cs="Times New Roman"/>
        </w:rPr>
        <w:t xml:space="preserve">Γύρισε 5 μέρες πριν από την κατάλυση του καθεστώτος των 30 και δεν ήταν δυνατό να το δώσουν </w:t>
      </w:r>
      <w:proofErr w:type="spellStart"/>
      <w:r>
        <w:rPr>
          <w:rFonts w:ascii="Times New Roman" w:hAnsi="Times New Roman" w:cs="Times New Roman"/>
        </w:rPr>
        <w:t>αξίωμα,αφού</w:t>
      </w:r>
      <w:proofErr w:type="spellEnd"/>
      <w:r>
        <w:rPr>
          <w:rFonts w:ascii="Times New Roman" w:hAnsi="Times New Roman" w:cs="Times New Roman"/>
        </w:rPr>
        <w:t xml:space="preserve"> δεν τον είχαν δοκιμάσει</w:t>
      </w:r>
      <w:r w:rsidR="00AC2000">
        <w:rPr>
          <w:rFonts w:ascii="Times New Roman" w:hAnsi="Times New Roman" w:cs="Times New Roman"/>
        </w:rPr>
        <w:t>.</w:t>
      </w:r>
    </w:p>
    <w:p w14:paraId="5892092B" w14:textId="0DF724AF" w:rsidR="00685A6F" w:rsidRDefault="00CE16AF" w:rsidP="00685A6F">
      <w:pPr>
        <w:pStyle w:val="a3"/>
        <w:numPr>
          <w:ilvl w:val="0"/>
          <w:numId w:val="5"/>
        </w:numPr>
        <w:jc w:val="both"/>
        <w:rPr>
          <w:rFonts w:ascii="Times New Roman" w:hAnsi="Times New Roman" w:cs="Times New Roman"/>
        </w:rPr>
      </w:pPr>
      <w:r>
        <w:rPr>
          <w:rFonts w:ascii="Times New Roman" w:hAnsi="Times New Roman" w:cs="Times New Roman"/>
        </w:rPr>
        <w:t>Εμφανίζεται μ</w:t>
      </w:r>
      <w:r w:rsidR="00685A6F">
        <w:rPr>
          <w:rFonts w:ascii="Times New Roman" w:hAnsi="Times New Roman" w:cs="Times New Roman"/>
        </w:rPr>
        <w:t xml:space="preserve">άρτυρας επιβεβαιώνει </w:t>
      </w:r>
      <w:r>
        <w:rPr>
          <w:rFonts w:ascii="Times New Roman" w:hAnsi="Times New Roman" w:cs="Times New Roman"/>
        </w:rPr>
        <w:t xml:space="preserve">που </w:t>
      </w:r>
      <w:r w:rsidR="00685A6F">
        <w:rPr>
          <w:rFonts w:ascii="Times New Roman" w:hAnsi="Times New Roman" w:cs="Times New Roman"/>
        </w:rPr>
        <w:t>τον χρόνο της επιστροφής του στην Αθήνα</w:t>
      </w:r>
      <w:r w:rsidR="00AC2000">
        <w:rPr>
          <w:rFonts w:ascii="Times New Roman" w:hAnsi="Times New Roman" w:cs="Times New Roman"/>
        </w:rPr>
        <w:t>.</w:t>
      </w:r>
    </w:p>
    <w:p w14:paraId="5DF3036C" w14:textId="03F10488" w:rsidR="00685A6F" w:rsidRDefault="00685A6F" w:rsidP="00685A6F">
      <w:pPr>
        <w:pStyle w:val="a3"/>
        <w:numPr>
          <w:ilvl w:val="0"/>
          <w:numId w:val="5"/>
        </w:numPr>
        <w:jc w:val="both"/>
        <w:rPr>
          <w:rFonts w:ascii="Times New Roman" w:hAnsi="Times New Roman" w:cs="Times New Roman"/>
        </w:rPr>
      </w:pPr>
      <w:r>
        <w:rPr>
          <w:rFonts w:ascii="Times New Roman" w:hAnsi="Times New Roman" w:cs="Times New Roman"/>
        </w:rPr>
        <w:t xml:space="preserve">Η αναγραφή του ονόματός στο </w:t>
      </w:r>
      <w:proofErr w:type="spellStart"/>
      <w:r w:rsidRPr="00CE16AF">
        <w:rPr>
          <w:rFonts w:ascii="Times New Roman" w:hAnsi="Times New Roman" w:cs="Times New Roman"/>
          <w:i/>
          <w:iCs/>
        </w:rPr>
        <w:t>σανίδιον</w:t>
      </w:r>
      <w:proofErr w:type="spellEnd"/>
      <w:r>
        <w:rPr>
          <w:rFonts w:ascii="Times New Roman" w:hAnsi="Times New Roman" w:cs="Times New Roman"/>
        </w:rPr>
        <w:t xml:space="preserve"> δε σημαίνει κάτι, γιατί ήταν εκτεθειμένο σε  κοινή θέα και ο  καθένας θα μπορούσε να γράψει ό,τι ήθελε</w:t>
      </w:r>
      <w:r w:rsidR="00AC2000">
        <w:rPr>
          <w:rFonts w:ascii="Times New Roman" w:hAnsi="Times New Roman" w:cs="Times New Roman"/>
        </w:rPr>
        <w:t>.</w:t>
      </w:r>
    </w:p>
    <w:p w14:paraId="783BB125" w14:textId="5047777F" w:rsidR="00685A6F" w:rsidRDefault="00685A6F" w:rsidP="00685A6F">
      <w:pPr>
        <w:pStyle w:val="a3"/>
        <w:numPr>
          <w:ilvl w:val="0"/>
          <w:numId w:val="5"/>
        </w:numPr>
        <w:jc w:val="both"/>
        <w:rPr>
          <w:rFonts w:ascii="Times New Roman" w:hAnsi="Times New Roman" w:cs="Times New Roman"/>
        </w:rPr>
      </w:pPr>
      <w:r>
        <w:rPr>
          <w:rFonts w:ascii="Times New Roman" w:hAnsi="Times New Roman" w:cs="Times New Roman"/>
        </w:rPr>
        <w:t>Στον κατάλογο των ιππέων που παρέδωσε ο φύλαρχος στη βουλή και που συνιστά το επίσημο έγγραφο δεν αναγράφεται το όνομά του</w:t>
      </w:r>
      <w:r w:rsidR="00AC2000">
        <w:rPr>
          <w:rFonts w:ascii="Times New Roman" w:hAnsi="Times New Roman" w:cs="Times New Roman"/>
        </w:rPr>
        <w:t>.</w:t>
      </w:r>
    </w:p>
    <w:p w14:paraId="0890AA79" w14:textId="60C035C6" w:rsidR="00685A6F" w:rsidRDefault="00685A6F" w:rsidP="00685A6F">
      <w:pPr>
        <w:pStyle w:val="a3"/>
        <w:numPr>
          <w:ilvl w:val="0"/>
          <w:numId w:val="5"/>
        </w:numPr>
        <w:jc w:val="both"/>
        <w:rPr>
          <w:rFonts w:ascii="Times New Roman" w:hAnsi="Times New Roman" w:cs="Times New Roman"/>
        </w:rPr>
      </w:pPr>
      <w:r>
        <w:rPr>
          <w:rFonts w:ascii="Times New Roman" w:hAnsi="Times New Roman" w:cs="Times New Roman"/>
        </w:rPr>
        <w:t>Πολλοί ιππείς των 30 αργότερα έγιναν στρατηγοί ή ίππαρχοι, γιατί επέδειξαν συνετό ήθος</w:t>
      </w:r>
      <w:r w:rsidR="00AC2000">
        <w:rPr>
          <w:rFonts w:ascii="Times New Roman" w:hAnsi="Times New Roman" w:cs="Times New Roman"/>
        </w:rPr>
        <w:t>.</w:t>
      </w:r>
    </w:p>
    <w:p w14:paraId="038CDBA6" w14:textId="48DBE9AF" w:rsidR="00685A6F" w:rsidRDefault="00685A6F" w:rsidP="00685A6F">
      <w:pPr>
        <w:pStyle w:val="a3"/>
        <w:numPr>
          <w:ilvl w:val="0"/>
          <w:numId w:val="5"/>
        </w:numPr>
        <w:jc w:val="both"/>
        <w:rPr>
          <w:rFonts w:ascii="Times New Roman" w:hAnsi="Times New Roman" w:cs="Times New Roman"/>
        </w:rPr>
      </w:pPr>
      <w:r>
        <w:rPr>
          <w:rFonts w:ascii="Times New Roman" w:hAnsi="Times New Roman" w:cs="Times New Roman"/>
        </w:rPr>
        <w:t xml:space="preserve">Είχε άψογη συμπεριφορά προς τους συγγενείς </w:t>
      </w:r>
      <w:r w:rsidR="001531F8">
        <w:rPr>
          <w:rFonts w:ascii="Times New Roman" w:hAnsi="Times New Roman" w:cs="Times New Roman"/>
        </w:rPr>
        <w:t>του</w:t>
      </w:r>
      <w:r w:rsidR="00AC2000">
        <w:rPr>
          <w:rFonts w:ascii="Times New Roman" w:hAnsi="Times New Roman" w:cs="Times New Roman"/>
        </w:rPr>
        <w:t>.</w:t>
      </w:r>
    </w:p>
    <w:p w14:paraId="6ACE6426" w14:textId="37A0C8F9" w:rsidR="00685A6F" w:rsidRDefault="00685A6F" w:rsidP="00685A6F">
      <w:pPr>
        <w:pStyle w:val="a3"/>
        <w:numPr>
          <w:ilvl w:val="0"/>
          <w:numId w:val="5"/>
        </w:numPr>
        <w:jc w:val="both"/>
        <w:rPr>
          <w:rFonts w:ascii="Times New Roman" w:hAnsi="Times New Roman" w:cs="Times New Roman"/>
        </w:rPr>
      </w:pPr>
      <w:r>
        <w:rPr>
          <w:rFonts w:ascii="Times New Roman" w:hAnsi="Times New Roman" w:cs="Times New Roman"/>
        </w:rPr>
        <w:t>Δε</w:t>
      </w:r>
      <w:r w:rsidRPr="00685A6F">
        <w:rPr>
          <w:rFonts w:ascii="Times New Roman" w:hAnsi="Times New Roman" w:cs="Times New Roman"/>
        </w:rPr>
        <w:t>ν πείραξε ποτέ κανέναν, αφού δεν υπέστη ιδιωτική δίκη ίσαμε τώρα</w:t>
      </w:r>
      <w:r w:rsidR="00AC2000">
        <w:rPr>
          <w:rFonts w:ascii="Times New Roman" w:hAnsi="Times New Roman" w:cs="Times New Roman"/>
        </w:rPr>
        <w:t>.</w:t>
      </w:r>
    </w:p>
    <w:p w14:paraId="32AE62C9" w14:textId="070B03F1" w:rsidR="001531F8" w:rsidRDefault="001531F8" w:rsidP="00685A6F">
      <w:pPr>
        <w:pStyle w:val="a3"/>
        <w:numPr>
          <w:ilvl w:val="0"/>
          <w:numId w:val="5"/>
        </w:numPr>
        <w:jc w:val="both"/>
        <w:rPr>
          <w:rFonts w:ascii="Times New Roman" w:hAnsi="Times New Roman" w:cs="Times New Roman"/>
        </w:rPr>
      </w:pPr>
      <w:r>
        <w:rPr>
          <w:rFonts w:ascii="Times New Roman" w:hAnsi="Times New Roman" w:cs="Times New Roman"/>
        </w:rPr>
        <w:t>Στη μάχη στην</w:t>
      </w:r>
      <w:r w:rsidR="00AC2000">
        <w:rPr>
          <w:rFonts w:ascii="Times New Roman" w:hAnsi="Times New Roman" w:cs="Times New Roman"/>
        </w:rPr>
        <w:t xml:space="preserve"> </w:t>
      </w:r>
      <w:r>
        <w:rPr>
          <w:rFonts w:ascii="Times New Roman" w:hAnsi="Times New Roman" w:cs="Times New Roman"/>
        </w:rPr>
        <w:t xml:space="preserve">Αλίαρτο ζήτησε να </w:t>
      </w:r>
      <w:proofErr w:type="spellStart"/>
      <w:r>
        <w:rPr>
          <w:rFonts w:ascii="Times New Roman" w:hAnsi="Times New Roman" w:cs="Times New Roman"/>
        </w:rPr>
        <w:t>μεταταγεί</w:t>
      </w:r>
      <w:proofErr w:type="spellEnd"/>
      <w:r>
        <w:rPr>
          <w:rFonts w:ascii="Times New Roman" w:hAnsi="Times New Roman" w:cs="Times New Roman"/>
        </w:rPr>
        <w:t xml:space="preserve"> στους πεζούς για να τους ενισχύσει.</w:t>
      </w:r>
    </w:p>
    <w:p w14:paraId="743FBCB2" w14:textId="58DC2D6E" w:rsidR="001531F8" w:rsidRDefault="001531F8" w:rsidP="00685A6F">
      <w:pPr>
        <w:pStyle w:val="a3"/>
        <w:numPr>
          <w:ilvl w:val="0"/>
          <w:numId w:val="5"/>
        </w:numPr>
        <w:jc w:val="both"/>
        <w:rPr>
          <w:rFonts w:ascii="Times New Roman" w:hAnsi="Times New Roman" w:cs="Times New Roman"/>
        </w:rPr>
      </w:pPr>
      <w:r>
        <w:rPr>
          <w:rFonts w:ascii="Times New Roman" w:hAnsi="Times New Roman" w:cs="Times New Roman"/>
        </w:rPr>
        <w:t>Ο φύλαρχος καταθέτει επιβεβαιώνοντας  τη μετάταξη</w:t>
      </w:r>
      <w:r w:rsidR="00F6636F">
        <w:rPr>
          <w:rFonts w:ascii="Times New Roman" w:hAnsi="Times New Roman" w:cs="Times New Roman"/>
        </w:rPr>
        <w:t xml:space="preserve"> του </w:t>
      </w:r>
      <w:proofErr w:type="spellStart"/>
      <w:r w:rsidR="00F6636F">
        <w:rPr>
          <w:rFonts w:ascii="Times New Roman" w:hAnsi="Times New Roman" w:cs="Times New Roman"/>
        </w:rPr>
        <w:t>Μαντίθεου</w:t>
      </w:r>
      <w:proofErr w:type="spellEnd"/>
      <w:r w:rsidR="00F6636F">
        <w:rPr>
          <w:rFonts w:ascii="Times New Roman" w:hAnsi="Times New Roman" w:cs="Times New Roman"/>
        </w:rPr>
        <w:t>.</w:t>
      </w:r>
    </w:p>
    <w:p w14:paraId="42902344" w14:textId="11C7AA3C" w:rsidR="001531F8" w:rsidRDefault="001531F8" w:rsidP="00685A6F">
      <w:pPr>
        <w:pStyle w:val="a3"/>
        <w:numPr>
          <w:ilvl w:val="0"/>
          <w:numId w:val="5"/>
        </w:numPr>
        <w:jc w:val="both"/>
        <w:rPr>
          <w:rFonts w:ascii="Times New Roman" w:hAnsi="Times New Roman" w:cs="Times New Roman"/>
        </w:rPr>
      </w:pPr>
      <w:r w:rsidRPr="00AC2000">
        <w:rPr>
          <w:rFonts w:ascii="Times New Roman" w:hAnsi="Times New Roman" w:cs="Times New Roman"/>
        </w:rPr>
        <w:t>Συμμετείχε σε εκστρατείες 394-390 π.Χ</w:t>
      </w:r>
      <w:r w:rsidR="00AC2000" w:rsidRPr="00AC2000">
        <w:rPr>
          <w:rFonts w:ascii="Times New Roman" w:hAnsi="Times New Roman" w:cs="Times New Roman"/>
        </w:rPr>
        <w:t>.</w:t>
      </w:r>
      <w:r w:rsidRPr="00AC2000">
        <w:rPr>
          <w:rFonts w:ascii="Times New Roman" w:hAnsi="Times New Roman" w:cs="Times New Roman"/>
        </w:rPr>
        <w:t xml:space="preserve"> όπου επέδειξε γενναίο φρόνημα.</w:t>
      </w:r>
    </w:p>
    <w:p w14:paraId="436C654A" w14:textId="03F7D1FF" w:rsidR="00AC2000" w:rsidRDefault="00AC2000" w:rsidP="00685A6F">
      <w:pPr>
        <w:pStyle w:val="a3"/>
        <w:numPr>
          <w:ilvl w:val="0"/>
          <w:numId w:val="5"/>
        </w:numPr>
        <w:jc w:val="both"/>
        <w:rPr>
          <w:rFonts w:ascii="Times New Roman" w:hAnsi="Times New Roman" w:cs="Times New Roman"/>
        </w:rPr>
      </w:pPr>
      <w:r>
        <w:rPr>
          <w:rFonts w:ascii="Times New Roman" w:hAnsi="Times New Roman" w:cs="Times New Roman"/>
        </w:rPr>
        <w:t>Κριτήριο για την αξιολόγηση του πολίτη πρέπει να είναι η φιλοπατρία του και το ήθος του όχι η εξωτερική του εμφάνιση</w:t>
      </w:r>
    </w:p>
    <w:p w14:paraId="4C2FADF4" w14:textId="33DA6809" w:rsidR="00AC2000" w:rsidRDefault="00AC2000" w:rsidP="00685A6F">
      <w:pPr>
        <w:pStyle w:val="a3"/>
        <w:numPr>
          <w:ilvl w:val="0"/>
          <w:numId w:val="5"/>
        </w:numPr>
        <w:jc w:val="both"/>
        <w:rPr>
          <w:rFonts w:ascii="Times New Roman" w:hAnsi="Times New Roman" w:cs="Times New Roman"/>
        </w:rPr>
      </w:pPr>
      <w:r>
        <w:rPr>
          <w:rFonts w:ascii="Times New Roman" w:hAnsi="Times New Roman" w:cs="Times New Roman"/>
        </w:rPr>
        <w:t>Η πρώτη του αγόρευση στην Εκκλησία του Δήμου σχετιζόταν με την προστασία της πατρικής του περιουσίας από τον κίνδυνο της δήμευσης</w:t>
      </w:r>
      <w:r w:rsidR="00F6636F">
        <w:rPr>
          <w:rFonts w:ascii="Times New Roman" w:hAnsi="Times New Roman" w:cs="Times New Roman"/>
        </w:rPr>
        <w:t>.</w:t>
      </w:r>
    </w:p>
    <w:p w14:paraId="4F0AA4AD" w14:textId="5CD5E980" w:rsidR="00AC2000" w:rsidRDefault="00AC2000" w:rsidP="00685A6F">
      <w:pPr>
        <w:pStyle w:val="a3"/>
        <w:numPr>
          <w:ilvl w:val="0"/>
          <w:numId w:val="5"/>
        </w:numPr>
        <w:jc w:val="both"/>
        <w:rPr>
          <w:rFonts w:ascii="Times New Roman" w:hAnsi="Times New Roman" w:cs="Times New Roman"/>
        </w:rPr>
      </w:pPr>
      <w:r>
        <w:rPr>
          <w:rFonts w:ascii="Times New Roman" w:hAnsi="Times New Roman" w:cs="Times New Roman"/>
        </w:rPr>
        <w:t>Με την πρώτη του αγόρευση μιμήθηκε την πολιτική συνείδηση των προγόνων του</w:t>
      </w:r>
      <w:r w:rsidR="00F6636F">
        <w:rPr>
          <w:rFonts w:ascii="Times New Roman" w:hAnsi="Times New Roman" w:cs="Times New Roman"/>
        </w:rPr>
        <w:t>.</w:t>
      </w:r>
    </w:p>
    <w:p w14:paraId="39BC8F65" w14:textId="229A8DA5" w:rsidR="00AC2000" w:rsidRPr="00AC2000" w:rsidRDefault="00F6636F" w:rsidP="00685A6F">
      <w:pPr>
        <w:pStyle w:val="a3"/>
        <w:numPr>
          <w:ilvl w:val="0"/>
          <w:numId w:val="5"/>
        </w:numPr>
        <w:jc w:val="both"/>
        <w:rPr>
          <w:rFonts w:ascii="Times New Roman" w:hAnsi="Times New Roman" w:cs="Times New Roman"/>
        </w:rPr>
      </w:pPr>
      <w:r>
        <w:rPr>
          <w:rFonts w:ascii="Times New Roman" w:hAnsi="Times New Roman" w:cs="Times New Roman"/>
        </w:rPr>
        <w:t>Με την πρώτη του αγόρευση  α</w:t>
      </w:r>
      <w:r w:rsidR="00AC2000">
        <w:rPr>
          <w:rFonts w:ascii="Times New Roman" w:hAnsi="Times New Roman" w:cs="Times New Roman"/>
        </w:rPr>
        <w:t>νταποκρίθηκε έμπρακτα στην πολιτική απαίτηση των βουλευτών και των συμπολιτών του</w:t>
      </w:r>
    </w:p>
    <w:p w14:paraId="0F1C614D" w14:textId="77777777" w:rsidR="00F62C61" w:rsidRDefault="00F62C61" w:rsidP="00206377">
      <w:pPr>
        <w:pStyle w:val="a3"/>
        <w:ind w:firstLine="720"/>
        <w:jc w:val="both"/>
        <w:rPr>
          <w:rFonts w:ascii="Times New Roman" w:hAnsi="Times New Roman" w:cs="Times New Roman"/>
        </w:rPr>
      </w:pPr>
    </w:p>
    <w:p w14:paraId="2FB404F8" w14:textId="77777777" w:rsidR="00206377" w:rsidRDefault="00206377" w:rsidP="00206377">
      <w:pPr>
        <w:pStyle w:val="a3"/>
        <w:jc w:val="both"/>
        <w:rPr>
          <w:rFonts w:ascii="Times New Roman" w:hAnsi="Times New Roman" w:cs="Times New Roman"/>
        </w:rPr>
      </w:pPr>
    </w:p>
    <w:p w14:paraId="25864753" w14:textId="595868A9" w:rsidR="002348F3" w:rsidRPr="00B252A9" w:rsidRDefault="00613ABA" w:rsidP="00206377">
      <w:pPr>
        <w:pStyle w:val="a3"/>
        <w:jc w:val="center"/>
        <w:rPr>
          <w:rFonts w:ascii="Times New Roman" w:hAnsi="Times New Roman" w:cs="Times New Roman"/>
          <w:b/>
          <w:bCs/>
        </w:rPr>
      </w:pPr>
      <w:r w:rsidRPr="00B252A9">
        <w:rPr>
          <w:rFonts w:ascii="Times New Roman" w:hAnsi="Times New Roman" w:cs="Times New Roman"/>
          <w:b/>
          <w:bCs/>
        </w:rPr>
        <w:t>ΤΟ ΗΘΟΣ ΤΟΥ ΜΑΝΤΙΘΕΟΥ</w:t>
      </w:r>
    </w:p>
    <w:p w14:paraId="06839A51" w14:textId="433B0C3E" w:rsidR="00613ABA" w:rsidRPr="00B252A9" w:rsidRDefault="00613ABA" w:rsidP="00F6636F">
      <w:pPr>
        <w:ind w:firstLine="720"/>
        <w:jc w:val="both"/>
        <w:rPr>
          <w:rFonts w:ascii="Times New Roman" w:hAnsi="Times New Roman" w:cs="Times New Roman"/>
        </w:rPr>
      </w:pPr>
      <w:r w:rsidRPr="00B252A9">
        <w:rPr>
          <w:rFonts w:ascii="Times New Roman" w:hAnsi="Times New Roman" w:cs="Times New Roman"/>
          <w:b/>
          <w:bCs/>
        </w:rPr>
        <w:t>Παρ.1-3</w:t>
      </w:r>
      <w:r w:rsidRPr="00B252A9">
        <w:rPr>
          <w:rFonts w:ascii="Times New Roman" w:hAnsi="Times New Roman" w:cs="Times New Roman"/>
        </w:rPr>
        <w:t xml:space="preserve"> </w:t>
      </w:r>
    </w:p>
    <w:p w14:paraId="4B7565C2" w14:textId="36D34FBF" w:rsidR="00613ABA" w:rsidRPr="00B252A9" w:rsidRDefault="00F6636F" w:rsidP="00613ABA">
      <w:pPr>
        <w:pStyle w:val="a3"/>
        <w:numPr>
          <w:ilvl w:val="0"/>
          <w:numId w:val="1"/>
        </w:numPr>
        <w:jc w:val="both"/>
        <w:rPr>
          <w:rFonts w:ascii="Times New Roman" w:hAnsi="Times New Roman" w:cs="Times New Roman"/>
        </w:rPr>
      </w:pPr>
      <w:r>
        <w:rPr>
          <w:rFonts w:ascii="Times New Roman" w:hAnsi="Times New Roman" w:cs="Times New Roman"/>
        </w:rPr>
        <w:t>Ε</w:t>
      </w:r>
      <w:r w:rsidR="00613ABA" w:rsidRPr="00B252A9">
        <w:rPr>
          <w:rFonts w:ascii="Times New Roman" w:hAnsi="Times New Roman" w:cs="Times New Roman"/>
        </w:rPr>
        <w:t>νάρετος και χρηστός πολίτης</w:t>
      </w:r>
    </w:p>
    <w:p w14:paraId="74A76CC5" w14:textId="11C49688" w:rsidR="00613ABA" w:rsidRPr="00B252A9" w:rsidRDefault="00F6636F" w:rsidP="00613ABA">
      <w:pPr>
        <w:pStyle w:val="a3"/>
        <w:numPr>
          <w:ilvl w:val="0"/>
          <w:numId w:val="1"/>
        </w:numPr>
        <w:jc w:val="both"/>
        <w:rPr>
          <w:rFonts w:ascii="Times New Roman" w:hAnsi="Times New Roman" w:cs="Times New Roman"/>
        </w:rPr>
      </w:pPr>
      <w:r>
        <w:rPr>
          <w:rFonts w:ascii="Times New Roman" w:hAnsi="Times New Roman" w:cs="Times New Roman"/>
        </w:rPr>
        <w:t>Μ</w:t>
      </w:r>
      <w:r w:rsidR="00613ABA" w:rsidRPr="00B252A9">
        <w:rPr>
          <w:rFonts w:ascii="Times New Roman" w:hAnsi="Times New Roman" w:cs="Times New Roman"/>
        </w:rPr>
        <w:t>ε αυτοπεποίθηση, αποφασιστικότητα κι αισιοδοξία</w:t>
      </w:r>
    </w:p>
    <w:p w14:paraId="623B16F4" w14:textId="62E06C68" w:rsidR="00613ABA" w:rsidRPr="00B252A9" w:rsidRDefault="00613ABA" w:rsidP="00613ABA">
      <w:pPr>
        <w:pStyle w:val="a3"/>
        <w:numPr>
          <w:ilvl w:val="0"/>
          <w:numId w:val="1"/>
        </w:numPr>
        <w:jc w:val="both"/>
        <w:rPr>
          <w:rFonts w:ascii="Times New Roman" w:hAnsi="Times New Roman" w:cs="Times New Roman"/>
        </w:rPr>
      </w:pPr>
      <w:r w:rsidRPr="00B252A9">
        <w:rPr>
          <w:rFonts w:ascii="Times New Roman" w:hAnsi="Times New Roman" w:cs="Times New Roman"/>
        </w:rPr>
        <w:t>Μετριοπαθής και συνετός σε ιδιωτική και δημόσια ζωή</w:t>
      </w:r>
    </w:p>
    <w:p w14:paraId="0D629E79" w14:textId="3ACFA8B1" w:rsidR="00613ABA" w:rsidRPr="00B252A9" w:rsidRDefault="00613ABA" w:rsidP="00613ABA">
      <w:pPr>
        <w:pStyle w:val="a3"/>
        <w:numPr>
          <w:ilvl w:val="0"/>
          <w:numId w:val="1"/>
        </w:numPr>
        <w:jc w:val="both"/>
        <w:rPr>
          <w:rFonts w:ascii="Times New Roman" w:hAnsi="Times New Roman" w:cs="Times New Roman"/>
        </w:rPr>
      </w:pPr>
      <w:r w:rsidRPr="00B252A9">
        <w:rPr>
          <w:rFonts w:ascii="Times New Roman" w:hAnsi="Times New Roman" w:cs="Times New Roman"/>
        </w:rPr>
        <w:t>Δημοκράτης και φιλόπατρης</w:t>
      </w:r>
    </w:p>
    <w:p w14:paraId="690A0B45" w14:textId="3B22DB12" w:rsidR="00613ABA" w:rsidRPr="00B252A9" w:rsidRDefault="00613ABA" w:rsidP="00613ABA">
      <w:pPr>
        <w:pStyle w:val="a3"/>
        <w:numPr>
          <w:ilvl w:val="0"/>
          <w:numId w:val="1"/>
        </w:numPr>
        <w:jc w:val="both"/>
        <w:rPr>
          <w:rFonts w:ascii="Times New Roman" w:hAnsi="Times New Roman" w:cs="Times New Roman"/>
        </w:rPr>
      </w:pPr>
      <w:r w:rsidRPr="00B252A9">
        <w:rPr>
          <w:rFonts w:ascii="Times New Roman" w:hAnsi="Times New Roman" w:cs="Times New Roman"/>
        </w:rPr>
        <w:t xml:space="preserve">Θύμα της κακίας και της συκοφαντίας των κατηγόρων του </w:t>
      </w:r>
    </w:p>
    <w:p w14:paraId="1A5DE8E6" w14:textId="5F3F615F" w:rsidR="004F1F6C" w:rsidRPr="00B252A9" w:rsidRDefault="004F1F6C" w:rsidP="004F1F6C">
      <w:pPr>
        <w:pStyle w:val="a3"/>
        <w:jc w:val="both"/>
        <w:rPr>
          <w:rFonts w:ascii="Times New Roman" w:hAnsi="Times New Roman" w:cs="Times New Roman"/>
          <w:b/>
          <w:bCs/>
        </w:rPr>
      </w:pPr>
      <w:r w:rsidRPr="00B252A9">
        <w:rPr>
          <w:rFonts w:ascii="Times New Roman" w:hAnsi="Times New Roman" w:cs="Times New Roman"/>
          <w:b/>
          <w:bCs/>
        </w:rPr>
        <w:t>Παρ.4-5</w:t>
      </w:r>
    </w:p>
    <w:p w14:paraId="6F586A0A" w14:textId="5EEA4F13"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b/>
          <w:bCs/>
        </w:rPr>
        <w:t xml:space="preserve"> </w:t>
      </w:r>
      <w:r w:rsidRPr="00B252A9">
        <w:rPr>
          <w:rFonts w:ascii="Times New Roman" w:hAnsi="Times New Roman" w:cs="Times New Roman"/>
        </w:rPr>
        <w:t>Πειθαρχικός στον πατέρα</w:t>
      </w:r>
    </w:p>
    <w:p w14:paraId="3A543C03" w14:textId="05368A5D"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Ρεαλιστής και συνετός σε κρίσιμες καταστάσεις</w:t>
      </w:r>
    </w:p>
    <w:p w14:paraId="0C13F677" w14:textId="1104CC3A"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 xml:space="preserve">Επικριτής των 30 </w:t>
      </w:r>
      <w:r w:rsidR="00F11B97" w:rsidRPr="00B252A9">
        <w:rPr>
          <w:rFonts w:ascii="Times New Roman" w:hAnsi="Times New Roman" w:cs="Times New Roman"/>
        </w:rPr>
        <w:t>τυράννων</w:t>
      </w:r>
    </w:p>
    <w:p w14:paraId="145C31D7" w14:textId="57C628C1" w:rsidR="004F1F6C" w:rsidRPr="00B252A9" w:rsidRDefault="004F1F6C" w:rsidP="004F1F6C">
      <w:pPr>
        <w:pStyle w:val="a3"/>
        <w:jc w:val="both"/>
        <w:rPr>
          <w:rFonts w:ascii="Times New Roman" w:hAnsi="Times New Roman" w:cs="Times New Roman"/>
          <w:b/>
          <w:bCs/>
        </w:rPr>
      </w:pPr>
      <w:r w:rsidRPr="00B252A9">
        <w:rPr>
          <w:rFonts w:ascii="Times New Roman" w:hAnsi="Times New Roman" w:cs="Times New Roman"/>
          <w:b/>
          <w:bCs/>
        </w:rPr>
        <w:t>Παρ.6-7</w:t>
      </w:r>
    </w:p>
    <w:p w14:paraId="3B40753C" w14:textId="4F50A017"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Πειστικός στην επιχειρηματολογία του</w:t>
      </w:r>
    </w:p>
    <w:p w14:paraId="082B668A" w14:textId="1185B53B"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Σεμνός</w:t>
      </w:r>
    </w:p>
    <w:p w14:paraId="245FD742" w14:textId="044EF0F5" w:rsidR="004F1F6C" w:rsidRPr="00B252A9" w:rsidRDefault="004F1F6C" w:rsidP="004F1F6C">
      <w:pPr>
        <w:pStyle w:val="a3"/>
        <w:jc w:val="both"/>
        <w:rPr>
          <w:rFonts w:ascii="Times New Roman" w:hAnsi="Times New Roman" w:cs="Times New Roman"/>
          <w:b/>
          <w:bCs/>
        </w:rPr>
      </w:pPr>
      <w:r w:rsidRPr="00B252A9">
        <w:rPr>
          <w:rFonts w:ascii="Times New Roman" w:hAnsi="Times New Roman" w:cs="Times New Roman"/>
          <w:b/>
          <w:bCs/>
        </w:rPr>
        <w:t>Παρ.8</w:t>
      </w:r>
    </w:p>
    <w:p w14:paraId="0B1E17AD" w14:textId="60014B39"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Ειλικρινής και έντιμος</w:t>
      </w:r>
    </w:p>
    <w:p w14:paraId="6913A42D" w14:textId="2025B878" w:rsidR="004F1F6C" w:rsidRPr="00B252A9" w:rsidRDefault="00F11B97" w:rsidP="004F1F6C">
      <w:pPr>
        <w:pStyle w:val="a3"/>
        <w:numPr>
          <w:ilvl w:val="0"/>
          <w:numId w:val="1"/>
        </w:numPr>
        <w:jc w:val="both"/>
        <w:rPr>
          <w:rFonts w:ascii="Times New Roman" w:hAnsi="Times New Roman" w:cs="Times New Roman"/>
        </w:rPr>
      </w:pPr>
      <w:r w:rsidRPr="00B252A9">
        <w:rPr>
          <w:rFonts w:ascii="Times New Roman" w:hAnsi="Times New Roman" w:cs="Times New Roman"/>
        </w:rPr>
        <w:t>Θαρραλέος</w:t>
      </w:r>
      <w:r w:rsidR="004F1F6C" w:rsidRPr="00B252A9">
        <w:rPr>
          <w:rFonts w:ascii="Times New Roman" w:hAnsi="Times New Roman" w:cs="Times New Roman"/>
        </w:rPr>
        <w:t xml:space="preserve"> στην αντιμετώπισης της δοκιμασίας</w:t>
      </w:r>
    </w:p>
    <w:p w14:paraId="390064AD" w14:textId="6B80BEE8" w:rsidR="004F1F6C" w:rsidRPr="00B252A9" w:rsidRDefault="004F1F6C" w:rsidP="004F1F6C">
      <w:pPr>
        <w:pStyle w:val="a3"/>
        <w:jc w:val="both"/>
        <w:rPr>
          <w:rFonts w:ascii="Times New Roman" w:hAnsi="Times New Roman" w:cs="Times New Roman"/>
          <w:b/>
          <w:bCs/>
        </w:rPr>
      </w:pPr>
      <w:r w:rsidRPr="00B252A9">
        <w:rPr>
          <w:rFonts w:ascii="Times New Roman" w:hAnsi="Times New Roman" w:cs="Times New Roman"/>
          <w:b/>
          <w:bCs/>
        </w:rPr>
        <w:lastRenderedPageBreak/>
        <w:t>Παρ.9-10</w:t>
      </w:r>
    </w:p>
    <w:p w14:paraId="0280DB21" w14:textId="2AFCB4DC"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Σεβαστικός στους βουλευτές</w:t>
      </w:r>
    </w:p>
    <w:p w14:paraId="62ACC7D5" w14:textId="169E423F"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 xml:space="preserve">Στοργικός προς </w:t>
      </w:r>
      <w:r w:rsidR="00F11B97" w:rsidRPr="00B252A9">
        <w:rPr>
          <w:rFonts w:ascii="Times New Roman" w:hAnsi="Times New Roman" w:cs="Times New Roman"/>
        </w:rPr>
        <w:t>συγγενείς</w:t>
      </w:r>
    </w:p>
    <w:p w14:paraId="0F39F0DD" w14:textId="14B88D98"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 xml:space="preserve">Αφιλοκερδής, </w:t>
      </w:r>
      <w:r w:rsidR="00F11B97" w:rsidRPr="00B252A9">
        <w:rPr>
          <w:rFonts w:ascii="Times New Roman" w:hAnsi="Times New Roman" w:cs="Times New Roman"/>
        </w:rPr>
        <w:t>δίκαιος</w:t>
      </w:r>
      <w:r w:rsidRPr="00B252A9">
        <w:rPr>
          <w:rFonts w:ascii="Times New Roman" w:hAnsi="Times New Roman" w:cs="Times New Roman"/>
        </w:rPr>
        <w:t>,</w:t>
      </w:r>
    </w:p>
    <w:p w14:paraId="27A04B33" w14:textId="21EA658C"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Φιλήσυχος</w:t>
      </w:r>
    </w:p>
    <w:p w14:paraId="2AB4BD0E" w14:textId="08C6C4F5" w:rsidR="004F1F6C" w:rsidRPr="00B252A9" w:rsidRDefault="004F1F6C" w:rsidP="004F1F6C">
      <w:pPr>
        <w:pStyle w:val="a3"/>
        <w:numPr>
          <w:ilvl w:val="0"/>
          <w:numId w:val="1"/>
        </w:numPr>
        <w:jc w:val="both"/>
        <w:rPr>
          <w:rFonts w:ascii="Times New Roman" w:hAnsi="Times New Roman" w:cs="Times New Roman"/>
        </w:rPr>
      </w:pPr>
      <w:r w:rsidRPr="00B252A9">
        <w:rPr>
          <w:rFonts w:ascii="Times New Roman" w:hAnsi="Times New Roman" w:cs="Times New Roman"/>
        </w:rPr>
        <w:t>Με κοινωνική συνείδηση</w:t>
      </w:r>
    </w:p>
    <w:p w14:paraId="4267B982" w14:textId="3AFFEAAF" w:rsidR="004F1F6C" w:rsidRPr="00B252A9" w:rsidRDefault="004F1F6C" w:rsidP="004F1F6C">
      <w:pPr>
        <w:pStyle w:val="a3"/>
        <w:jc w:val="both"/>
        <w:rPr>
          <w:rFonts w:ascii="Times New Roman" w:hAnsi="Times New Roman" w:cs="Times New Roman"/>
          <w:b/>
          <w:bCs/>
        </w:rPr>
      </w:pPr>
      <w:r w:rsidRPr="00B252A9">
        <w:rPr>
          <w:rFonts w:ascii="Times New Roman" w:hAnsi="Times New Roman" w:cs="Times New Roman"/>
          <w:b/>
          <w:bCs/>
        </w:rPr>
        <w:t>Παρ.11-12</w:t>
      </w:r>
    </w:p>
    <w:p w14:paraId="457AF95F" w14:textId="2FB0605C" w:rsidR="005740F6" w:rsidRPr="00B252A9" w:rsidRDefault="005740F6" w:rsidP="005740F6">
      <w:pPr>
        <w:pStyle w:val="a3"/>
        <w:numPr>
          <w:ilvl w:val="0"/>
          <w:numId w:val="1"/>
        </w:numPr>
        <w:jc w:val="both"/>
        <w:rPr>
          <w:rFonts w:ascii="Times New Roman" w:hAnsi="Times New Roman" w:cs="Times New Roman"/>
        </w:rPr>
      </w:pPr>
      <w:r w:rsidRPr="00B252A9">
        <w:rPr>
          <w:rFonts w:ascii="Times New Roman" w:hAnsi="Times New Roman" w:cs="Times New Roman"/>
        </w:rPr>
        <w:t>Εγκρατής στις προκλήσεις της ζωής</w:t>
      </w:r>
    </w:p>
    <w:p w14:paraId="2F1FD70A" w14:textId="2030A49B" w:rsidR="004F1F6C" w:rsidRPr="00B252A9" w:rsidRDefault="00F11B97" w:rsidP="004F1F6C">
      <w:pPr>
        <w:pStyle w:val="a3"/>
        <w:jc w:val="both"/>
        <w:rPr>
          <w:rFonts w:ascii="Times New Roman" w:hAnsi="Times New Roman" w:cs="Times New Roman"/>
          <w:b/>
          <w:bCs/>
        </w:rPr>
      </w:pPr>
      <w:r w:rsidRPr="00B252A9">
        <w:rPr>
          <w:rFonts w:ascii="Times New Roman" w:hAnsi="Times New Roman" w:cs="Times New Roman"/>
          <w:b/>
          <w:bCs/>
        </w:rPr>
        <w:t>Παρ.18-19</w:t>
      </w:r>
    </w:p>
    <w:p w14:paraId="5B6242E2" w14:textId="3110CB2B" w:rsidR="00F11B97" w:rsidRPr="00B252A9" w:rsidRDefault="00F11B97" w:rsidP="00F11B97">
      <w:pPr>
        <w:pStyle w:val="a3"/>
        <w:numPr>
          <w:ilvl w:val="0"/>
          <w:numId w:val="1"/>
        </w:numPr>
        <w:jc w:val="both"/>
        <w:rPr>
          <w:rFonts w:ascii="Times New Roman" w:hAnsi="Times New Roman" w:cs="Times New Roman"/>
        </w:rPr>
      </w:pPr>
      <w:r w:rsidRPr="00B252A9">
        <w:rPr>
          <w:rFonts w:ascii="Times New Roman" w:hAnsi="Times New Roman" w:cs="Times New Roman"/>
        </w:rPr>
        <w:t>Ενθουσιώδης για την πατρίδα</w:t>
      </w:r>
    </w:p>
    <w:p w14:paraId="2B99AD59" w14:textId="4ACCC56C" w:rsidR="00F11B97" w:rsidRPr="00B252A9" w:rsidRDefault="00F11B97" w:rsidP="00F11B97">
      <w:pPr>
        <w:pStyle w:val="a3"/>
        <w:numPr>
          <w:ilvl w:val="0"/>
          <w:numId w:val="1"/>
        </w:numPr>
        <w:jc w:val="both"/>
        <w:rPr>
          <w:rFonts w:ascii="Times New Roman" w:hAnsi="Times New Roman" w:cs="Times New Roman"/>
        </w:rPr>
      </w:pPr>
      <w:r w:rsidRPr="00B252A9">
        <w:rPr>
          <w:rFonts w:ascii="Times New Roman" w:hAnsi="Times New Roman" w:cs="Times New Roman"/>
        </w:rPr>
        <w:t>Περήφανος για την αγωνιστική του διάθεση και την πολεμική του αρετή</w:t>
      </w:r>
    </w:p>
    <w:p w14:paraId="21CECA6C" w14:textId="71512CAE" w:rsidR="00F11B97" w:rsidRPr="00B252A9" w:rsidRDefault="00F11B97" w:rsidP="00F11B97">
      <w:pPr>
        <w:pStyle w:val="a3"/>
        <w:numPr>
          <w:ilvl w:val="0"/>
          <w:numId w:val="1"/>
        </w:numPr>
        <w:jc w:val="both"/>
        <w:rPr>
          <w:rFonts w:ascii="Times New Roman" w:hAnsi="Times New Roman" w:cs="Times New Roman"/>
        </w:rPr>
      </w:pPr>
      <w:r w:rsidRPr="00B252A9">
        <w:rPr>
          <w:rFonts w:ascii="Times New Roman" w:hAnsi="Times New Roman" w:cs="Times New Roman"/>
        </w:rPr>
        <w:t>Άνθρωπος των έργων κι όχι των φαινομένων</w:t>
      </w:r>
    </w:p>
    <w:p w14:paraId="6B698ECD" w14:textId="5F9B4C81" w:rsidR="00F11B97" w:rsidRPr="00B252A9" w:rsidRDefault="00F11B97" w:rsidP="00F11B97">
      <w:pPr>
        <w:pStyle w:val="a3"/>
        <w:jc w:val="both"/>
        <w:rPr>
          <w:rFonts w:ascii="Times New Roman" w:hAnsi="Times New Roman" w:cs="Times New Roman"/>
          <w:b/>
          <w:bCs/>
        </w:rPr>
      </w:pPr>
      <w:r w:rsidRPr="00B252A9">
        <w:rPr>
          <w:rFonts w:ascii="Times New Roman" w:hAnsi="Times New Roman" w:cs="Times New Roman"/>
          <w:b/>
          <w:bCs/>
        </w:rPr>
        <w:t>Παρ.20-21</w:t>
      </w:r>
    </w:p>
    <w:p w14:paraId="28B44D32" w14:textId="381A69D4" w:rsidR="00F11B97" w:rsidRPr="00B252A9" w:rsidRDefault="00F11B97" w:rsidP="00F11B97">
      <w:pPr>
        <w:pStyle w:val="a3"/>
        <w:numPr>
          <w:ilvl w:val="0"/>
          <w:numId w:val="1"/>
        </w:numPr>
        <w:jc w:val="both"/>
        <w:rPr>
          <w:rFonts w:ascii="Times New Roman" w:hAnsi="Times New Roman" w:cs="Times New Roman"/>
        </w:rPr>
      </w:pPr>
      <w:r w:rsidRPr="00B252A9">
        <w:rPr>
          <w:rFonts w:ascii="Times New Roman" w:hAnsi="Times New Roman" w:cs="Times New Roman"/>
        </w:rPr>
        <w:t>Νέος με αγνές πολιτικές φιλοδοξίες</w:t>
      </w:r>
    </w:p>
    <w:p w14:paraId="1F06C2F2" w14:textId="77777777" w:rsidR="00F11B97" w:rsidRPr="00B252A9" w:rsidRDefault="00F11B97" w:rsidP="00F11B97">
      <w:pPr>
        <w:pStyle w:val="a3"/>
        <w:numPr>
          <w:ilvl w:val="0"/>
          <w:numId w:val="1"/>
        </w:numPr>
        <w:jc w:val="both"/>
        <w:rPr>
          <w:rFonts w:ascii="Times New Roman" w:hAnsi="Times New Roman" w:cs="Times New Roman"/>
        </w:rPr>
      </w:pPr>
      <w:r w:rsidRPr="00B252A9">
        <w:rPr>
          <w:rFonts w:ascii="Times New Roman" w:hAnsi="Times New Roman" w:cs="Times New Roman"/>
        </w:rPr>
        <w:t>Μιμητής του ήθους των προγόνων</w:t>
      </w:r>
    </w:p>
    <w:p w14:paraId="1FDD64E7" w14:textId="6171797B" w:rsidR="00F11B97" w:rsidRPr="00B252A9" w:rsidRDefault="00F11B97" w:rsidP="00F11B97">
      <w:pPr>
        <w:pStyle w:val="a3"/>
        <w:numPr>
          <w:ilvl w:val="0"/>
          <w:numId w:val="1"/>
        </w:numPr>
        <w:jc w:val="both"/>
        <w:rPr>
          <w:rFonts w:ascii="Times New Roman" w:hAnsi="Times New Roman" w:cs="Times New Roman"/>
        </w:rPr>
      </w:pPr>
      <w:r w:rsidRPr="00B252A9">
        <w:rPr>
          <w:rFonts w:ascii="Times New Roman" w:hAnsi="Times New Roman" w:cs="Times New Roman"/>
        </w:rPr>
        <w:t>ειλικρινής στην αναγνώριση των λαθών</w:t>
      </w:r>
    </w:p>
    <w:p w14:paraId="5B549FC6" w14:textId="17DE83C1" w:rsidR="00F11B97" w:rsidRPr="00B252A9" w:rsidRDefault="00F11B97" w:rsidP="00F11B97">
      <w:pPr>
        <w:pStyle w:val="a3"/>
        <w:numPr>
          <w:ilvl w:val="0"/>
          <w:numId w:val="1"/>
        </w:numPr>
        <w:jc w:val="both"/>
        <w:rPr>
          <w:rFonts w:ascii="Times New Roman" w:hAnsi="Times New Roman" w:cs="Times New Roman"/>
        </w:rPr>
      </w:pPr>
      <w:r w:rsidRPr="00B252A9">
        <w:rPr>
          <w:rFonts w:ascii="Times New Roman" w:hAnsi="Times New Roman" w:cs="Times New Roman"/>
        </w:rPr>
        <w:t>Ευπειθείς στις πολιτικές υποδείξεις των βουλευτών</w:t>
      </w:r>
    </w:p>
    <w:p w14:paraId="56E40C06" w14:textId="044D2697" w:rsidR="00613ABA" w:rsidRPr="00B252A9" w:rsidRDefault="00F11B97" w:rsidP="00613ABA">
      <w:pPr>
        <w:pStyle w:val="a3"/>
        <w:numPr>
          <w:ilvl w:val="0"/>
          <w:numId w:val="1"/>
        </w:numPr>
        <w:jc w:val="both"/>
        <w:rPr>
          <w:rFonts w:ascii="Times New Roman" w:hAnsi="Times New Roman" w:cs="Times New Roman"/>
        </w:rPr>
      </w:pPr>
      <w:r w:rsidRPr="00B252A9">
        <w:rPr>
          <w:rFonts w:ascii="Times New Roman" w:hAnsi="Times New Roman" w:cs="Times New Roman"/>
        </w:rPr>
        <w:t>Με πίστη στον θεσμό της δοκιμασίας</w:t>
      </w:r>
    </w:p>
    <w:p w14:paraId="689FD319" w14:textId="5B17BDD4" w:rsidR="00FC0E61" w:rsidRPr="00B252A9" w:rsidRDefault="00FC0E61" w:rsidP="00E33CAC">
      <w:pPr>
        <w:pStyle w:val="a3"/>
        <w:ind w:firstLine="720"/>
        <w:jc w:val="both"/>
        <w:rPr>
          <w:rFonts w:ascii="Times New Roman" w:hAnsi="Times New Roman" w:cs="Times New Roman"/>
        </w:rPr>
      </w:pPr>
      <w:r w:rsidRPr="00B252A9">
        <w:rPr>
          <w:rFonts w:ascii="Times New Roman" w:hAnsi="Times New Roman" w:cs="Times New Roman"/>
        </w:rPr>
        <w:t xml:space="preserve">Από τα παραπάνω προκύπτει ότι ο </w:t>
      </w:r>
      <w:proofErr w:type="spellStart"/>
      <w:r w:rsidRPr="00B252A9">
        <w:rPr>
          <w:rFonts w:ascii="Times New Roman" w:hAnsi="Times New Roman" w:cs="Times New Roman"/>
        </w:rPr>
        <w:t>Μαντίθεος</w:t>
      </w:r>
      <w:proofErr w:type="spellEnd"/>
      <w:r w:rsidRPr="00B252A9">
        <w:rPr>
          <w:rFonts w:ascii="Times New Roman" w:hAnsi="Times New Roman" w:cs="Times New Roman"/>
        </w:rPr>
        <w:t xml:space="preserve"> έχει πολλές και </w:t>
      </w:r>
      <w:r w:rsidR="002B0A98" w:rsidRPr="00B252A9">
        <w:rPr>
          <w:rFonts w:ascii="Times New Roman" w:hAnsi="Times New Roman" w:cs="Times New Roman"/>
        </w:rPr>
        <w:t>αξιόλογες</w:t>
      </w:r>
      <w:r w:rsidRPr="00B252A9">
        <w:rPr>
          <w:rFonts w:ascii="Times New Roman" w:hAnsi="Times New Roman" w:cs="Times New Roman"/>
        </w:rPr>
        <w:t xml:space="preserve"> αρετές ως ιδιώτης κι ως πολίτης, γεγονός που συνιστά τεκμήριο ότι ως βουλευτής θα ωφελήσει την πολιτεία.</w:t>
      </w:r>
      <w:r w:rsidR="002B0A98" w:rsidRPr="00B252A9">
        <w:rPr>
          <w:rFonts w:ascii="Times New Roman" w:hAnsi="Times New Roman" w:cs="Times New Roman"/>
        </w:rPr>
        <w:t xml:space="preserve"> Η παρουσίαση του ήθους του </w:t>
      </w:r>
      <w:proofErr w:type="spellStart"/>
      <w:r w:rsidR="002B0A98" w:rsidRPr="00B252A9">
        <w:rPr>
          <w:rFonts w:ascii="Times New Roman" w:hAnsi="Times New Roman" w:cs="Times New Roman"/>
        </w:rPr>
        <w:t>Μαντίθεου</w:t>
      </w:r>
      <w:proofErr w:type="spellEnd"/>
      <w:r w:rsidR="002B0A98" w:rsidRPr="00B252A9">
        <w:rPr>
          <w:rFonts w:ascii="Times New Roman" w:hAnsi="Times New Roman" w:cs="Times New Roman"/>
        </w:rPr>
        <w:t xml:space="preserve"> αποδεικνύει τη ρητορική δεινότητα του Λυσία που διακρίνεται και για την «ηθοποιία»(σκιαγράφηση του χαρακτήρα των προσώπων).</w:t>
      </w:r>
      <w:r w:rsidR="00F6636F">
        <w:rPr>
          <w:rFonts w:ascii="Times New Roman" w:hAnsi="Times New Roman" w:cs="Times New Roman"/>
        </w:rPr>
        <w:t xml:space="preserve"> Ας μην ξεχνάμε ότι ο Λυσίας προσάρμοζε τέλεια τον λόγο του στον χαρακτήρα και την προσωπικότητα του πελάτη του με αποτέλεσμα ο ακροατής να νομίζει ότι ο ομιλητής είναι κι ο συντάκτης του λόγου του.</w:t>
      </w:r>
    </w:p>
    <w:p w14:paraId="7CB0CFCE" w14:textId="77777777" w:rsidR="00D66B27" w:rsidRDefault="00D66B27" w:rsidP="00FC0E61">
      <w:pPr>
        <w:pStyle w:val="a3"/>
        <w:jc w:val="both"/>
        <w:rPr>
          <w:rFonts w:ascii="Times New Roman" w:hAnsi="Times New Roman" w:cs="Times New Roman"/>
          <w:b/>
          <w:bCs/>
          <w:u w:val="single"/>
        </w:rPr>
      </w:pPr>
    </w:p>
    <w:p w14:paraId="5EE5EE22" w14:textId="77777777" w:rsidR="00D66B27" w:rsidRDefault="00D66B27" w:rsidP="00FC0E61">
      <w:pPr>
        <w:pStyle w:val="a3"/>
        <w:jc w:val="both"/>
        <w:rPr>
          <w:rFonts w:ascii="Times New Roman" w:hAnsi="Times New Roman" w:cs="Times New Roman"/>
          <w:b/>
          <w:bCs/>
          <w:u w:val="single"/>
        </w:rPr>
      </w:pPr>
    </w:p>
    <w:p w14:paraId="71697E76" w14:textId="77777777" w:rsidR="00D66B27" w:rsidRDefault="00D66B27" w:rsidP="00FC0E61">
      <w:pPr>
        <w:pStyle w:val="a3"/>
        <w:jc w:val="both"/>
        <w:rPr>
          <w:rFonts w:ascii="Times New Roman" w:hAnsi="Times New Roman" w:cs="Times New Roman"/>
          <w:b/>
          <w:bCs/>
          <w:u w:val="single"/>
        </w:rPr>
      </w:pPr>
    </w:p>
    <w:p w14:paraId="4BB8B748" w14:textId="35ED7335" w:rsidR="00E33CAC" w:rsidRPr="00B252A9" w:rsidRDefault="00E33CAC" w:rsidP="00FC0E61">
      <w:pPr>
        <w:pStyle w:val="a3"/>
        <w:jc w:val="both"/>
        <w:rPr>
          <w:rFonts w:ascii="Times New Roman" w:hAnsi="Times New Roman" w:cs="Times New Roman"/>
          <w:b/>
          <w:bCs/>
          <w:u w:val="single"/>
        </w:rPr>
      </w:pPr>
      <w:r w:rsidRPr="00B252A9">
        <w:rPr>
          <w:rFonts w:ascii="Times New Roman" w:hAnsi="Times New Roman" w:cs="Times New Roman"/>
          <w:b/>
          <w:bCs/>
          <w:u w:val="single"/>
        </w:rPr>
        <w:t xml:space="preserve">Η ανταπόκριση των βουλευτών στον λόγο που εκφώνησε ο </w:t>
      </w:r>
      <w:proofErr w:type="spellStart"/>
      <w:r w:rsidRPr="00B252A9">
        <w:rPr>
          <w:rFonts w:ascii="Times New Roman" w:hAnsi="Times New Roman" w:cs="Times New Roman"/>
          <w:b/>
          <w:bCs/>
          <w:u w:val="single"/>
        </w:rPr>
        <w:t>Μαντίθεος</w:t>
      </w:r>
      <w:proofErr w:type="spellEnd"/>
    </w:p>
    <w:p w14:paraId="53B72194" w14:textId="77777777" w:rsidR="00E33CAC" w:rsidRPr="00B252A9" w:rsidRDefault="00E33CAC" w:rsidP="00E33CAC">
      <w:pPr>
        <w:pStyle w:val="a3"/>
        <w:ind w:firstLine="720"/>
        <w:jc w:val="both"/>
        <w:rPr>
          <w:rFonts w:ascii="Times New Roman" w:hAnsi="Times New Roman" w:cs="Times New Roman"/>
        </w:rPr>
      </w:pPr>
      <w:r w:rsidRPr="00B252A9">
        <w:rPr>
          <w:rFonts w:ascii="Times New Roman" w:hAnsi="Times New Roman" w:cs="Times New Roman"/>
        </w:rPr>
        <w:t xml:space="preserve">Οι βουλευτές παρά τα αριστοκρατικά φρονήματα  του </w:t>
      </w:r>
      <w:proofErr w:type="spellStart"/>
      <w:r w:rsidRPr="00B252A9">
        <w:rPr>
          <w:rFonts w:ascii="Times New Roman" w:hAnsi="Times New Roman" w:cs="Times New Roman"/>
        </w:rPr>
        <w:t>Μαντίθεου</w:t>
      </w:r>
      <w:proofErr w:type="spellEnd"/>
      <w:r w:rsidRPr="00B252A9">
        <w:rPr>
          <w:rFonts w:ascii="Times New Roman" w:hAnsi="Times New Roman" w:cs="Times New Roman"/>
        </w:rPr>
        <w:t xml:space="preserve"> θα επικύρωναν την εκλογή του, γιατί δεν είχε λάβει ενεργό ρόλο στο καθεστώς των Τριάκοντα ούτε το όνομά του ήταν εγγεγραμμένο στον επίσημο κατάλογο των ιππέων.</w:t>
      </w:r>
    </w:p>
    <w:p w14:paraId="5A2CF85C" w14:textId="1D057F16" w:rsidR="00E33CAC" w:rsidRPr="00A14732" w:rsidRDefault="00E33CAC" w:rsidP="00E33CAC">
      <w:pPr>
        <w:pStyle w:val="a3"/>
        <w:ind w:firstLine="720"/>
        <w:jc w:val="both"/>
        <w:rPr>
          <w:rFonts w:ascii="Times New Roman" w:hAnsi="Times New Roman" w:cs="Times New Roman"/>
        </w:rPr>
      </w:pPr>
      <w:r w:rsidRPr="00B252A9">
        <w:rPr>
          <w:rFonts w:ascii="Times New Roman" w:hAnsi="Times New Roman" w:cs="Times New Roman"/>
        </w:rPr>
        <w:t xml:space="preserve">Οι βουλευτές λαμβάνοντας υπόψη </w:t>
      </w:r>
      <w:r w:rsidR="00A14732">
        <w:rPr>
          <w:rFonts w:ascii="Times New Roman" w:hAnsi="Times New Roman" w:cs="Times New Roman"/>
        </w:rPr>
        <w:t>τους:</w:t>
      </w:r>
    </w:p>
    <w:p w14:paraId="3EC53E17" w14:textId="77777777" w:rsidR="00E33CAC" w:rsidRPr="00B252A9" w:rsidRDefault="00E33CAC" w:rsidP="00E33CAC">
      <w:pPr>
        <w:pStyle w:val="a3"/>
        <w:numPr>
          <w:ilvl w:val="0"/>
          <w:numId w:val="1"/>
        </w:numPr>
        <w:jc w:val="both"/>
        <w:rPr>
          <w:rFonts w:ascii="Times New Roman" w:hAnsi="Times New Roman" w:cs="Times New Roman"/>
        </w:rPr>
      </w:pPr>
      <w:r w:rsidRPr="00B252A9">
        <w:rPr>
          <w:rFonts w:ascii="Times New Roman" w:hAnsi="Times New Roman" w:cs="Times New Roman"/>
        </w:rPr>
        <w:t xml:space="preserve">Την άψογη ιδιωτική του ζωή </w:t>
      </w:r>
    </w:p>
    <w:p w14:paraId="57185A0B" w14:textId="4134FA57" w:rsidR="00E33CAC" w:rsidRPr="00B252A9" w:rsidRDefault="00E33CAC" w:rsidP="00E33CAC">
      <w:pPr>
        <w:pStyle w:val="a3"/>
        <w:numPr>
          <w:ilvl w:val="0"/>
          <w:numId w:val="1"/>
        </w:numPr>
        <w:jc w:val="both"/>
        <w:rPr>
          <w:rFonts w:ascii="Times New Roman" w:hAnsi="Times New Roman" w:cs="Times New Roman"/>
        </w:rPr>
      </w:pPr>
      <w:r w:rsidRPr="00B252A9">
        <w:rPr>
          <w:rFonts w:ascii="Times New Roman" w:hAnsi="Times New Roman" w:cs="Times New Roman"/>
        </w:rPr>
        <w:t>Το φιλότιμο απέναντι στους συστρατιώτες</w:t>
      </w:r>
    </w:p>
    <w:p w14:paraId="6B74766D" w14:textId="1FAF701B" w:rsidR="00E33CAC" w:rsidRPr="00B252A9" w:rsidRDefault="00E33CAC" w:rsidP="00E33CAC">
      <w:pPr>
        <w:pStyle w:val="a3"/>
        <w:numPr>
          <w:ilvl w:val="0"/>
          <w:numId w:val="1"/>
        </w:numPr>
        <w:jc w:val="both"/>
        <w:rPr>
          <w:rFonts w:ascii="Times New Roman" w:hAnsi="Times New Roman" w:cs="Times New Roman"/>
        </w:rPr>
      </w:pPr>
      <w:r w:rsidRPr="00B252A9">
        <w:rPr>
          <w:rFonts w:ascii="Times New Roman" w:hAnsi="Times New Roman" w:cs="Times New Roman"/>
        </w:rPr>
        <w:t xml:space="preserve">Την άψογη εκπλήρωση των στρατιωτικών  υποχρεώσεών του </w:t>
      </w:r>
    </w:p>
    <w:p w14:paraId="61A5C39F" w14:textId="18E925E5" w:rsidR="00E33CAC" w:rsidRPr="00B252A9" w:rsidRDefault="00E33CAC" w:rsidP="00E33CAC">
      <w:pPr>
        <w:pStyle w:val="a3"/>
        <w:numPr>
          <w:ilvl w:val="0"/>
          <w:numId w:val="1"/>
        </w:numPr>
        <w:jc w:val="both"/>
        <w:rPr>
          <w:rFonts w:ascii="Times New Roman" w:hAnsi="Times New Roman" w:cs="Times New Roman"/>
        </w:rPr>
      </w:pPr>
      <w:r w:rsidRPr="00B252A9">
        <w:rPr>
          <w:rFonts w:ascii="Times New Roman" w:hAnsi="Times New Roman" w:cs="Times New Roman"/>
        </w:rPr>
        <w:t xml:space="preserve">Την πολιτική του φιλοδοξία </w:t>
      </w:r>
    </w:p>
    <w:p w14:paraId="089ADB00" w14:textId="4D051B0E" w:rsidR="00E33CAC" w:rsidRPr="00FD6A85" w:rsidRDefault="00E33CAC" w:rsidP="00E33CAC">
      <w:pPr>
        <w:pStyle w:val="a3"/>
        <w:numPr>
          <w:ilvl w:val="0"/>
          <w:numId w:val="1"/>
        </w:numPr>
        <w:jc w:val="both"/>
        <w:rPr>
          <w:rFonts w:ascii="Times New Roman" w:hAnsi="Times New Roman" w:cs="Times New Roman"/>
        </w:rPr>
      </w:pPr>
      <w:r w:rsidRPr="00FD6A85">
        <w:rPr>
          <w:rFonts w:ascii="Times New Roman" w:hAnsi="Times New Roman" w:cs="Times New Roman"/>
        </w:rPr>
        <w:t>Τις καταθέσεις τω</w:t>
      </w:r>
      <w:r w:rsidR="006F3526" w:rsidRPr="00FD6A85">
        <w:rPr>
          <w:rFonts w:ascii="Times New Roman" w:hAnsi="Times New Roman" w:cs="Times New Roman"/>
        </w:rPr>
        <w:t>ν</w:t>
      </w:r>
      <w:r w:rsidRPr="00FD6A85">
        <w:rPr>
          <w:rFonts w:ascii="Times New Roman" w:hAnsi="Times New Roman" w:cs="Times New Roman"/>
        </w:rPr>
        <w:t xml:space="preserve"> μαρτύρων</w:t>
      </w:r>
    </w:p>
    <w:p w14:paraId="29FA0A65" w14:textId="7A89076F" w:rsidR="00E33CAC" w:rsidRPr="00B252A9" w:rsidRDefault="00E33CAC" w:rsidP="00E33CAC">
      <w:pPr>
        <w:pStyle w:val="a3"/>
        <w:jc w:val="both"/>
        <w:rPr>
          <w:rFonts w:ascii="Times New Roman" w:hAnsi="Times New Roman" w:cs="Times New Roman"/>
        </w:rPr>
      </w:pPr>
      <w:r w:rsidRPr="00B252A9">
        <w:rPr>
          <w:rFonts w:ascii="Times New Roman" w:hAnsi="Times New Roman" w:cs="Times New Roman"/>
        </w:rPr>
        <w:t>Θ</w:t>
      </w:r>
      <w:r w:rsidR="0049051E" w:rsidRPr="00B252A9">
        <w:rPr>
          <w:rFonts w:ascii="Times New Roman" w:hAnsi="Times New Roman" w:cs="Times New Roman"/>
        </w:rPr>
        <w:t>α</w:t>
      </w:r>
      <w:r w:rsidRPr="00B252A9">
        <w:rPr>
          <w:rFonts w:ascii="Times New Roman" w:hAnsi="Times New Roman" w:cs="Times New Roman"/>
        </w:rPr>
        <w:t xml:space="preserve"> επέλεγαν να τον εκλέξουν βουλευτή κατακρίνοντας παράλληλα τους συκοφάντες του</w:t>
      </w:r>
      <w:r w:rsidR="00B11D52">
        <w:rPr>
          <w:rFonts w:ascii="Times New Roman" w:hAnsi="Times New Roman" w:cs="Times New Roman"/>
        </w:rPr>
        <w:t xml:space="preserve">. Άλλωστε οι βουλευτές-κριτές  θα ήταν άνθρωποι του λαού χωρίς ιδιαίτερες γνώσεις, ίσως φίλοι και συστρατιώτες του </w:t>
      </w:r>
      <w:proofErr w:type="spellStart"/>
      <w:r w:rsidR="00B11D52">
        <w:rPr>
          <w:rFonts w:ascii="Times New Roman" w:hAnsi="Times New Roman" w:cs="Times New Roman"/>
        </w:rPr>
        <w:t>Μαντίθεου</w:t>
      </w:r>
      <w:proofErr w:type="spellEnd"/>
      <w:r w:rsidR="00B11D52">
        <w:rPr>
          <w:rFonts w:ascii="Times New Roman" w:hAnsi="Times New Roman" w:cs="Times New Roman"/>
        </w:rPr>
        <w:t xml:space="preserve"> που επηρεάστηκαν θετικά από την </w:t>
      </w:r>
      <w:r w:rsidR="00975736">
        <w:rPr>
          <w:rFonts w:ascii="Times New Roman" w:hAnsi="Times New Roman" w:cs="Times New Roman"/>
        </w:rPr>
        <w:t>α)</w:t>
      </w:r>
      <w:r w:rsidR="00B11D52">
        <w:rPr>
          <w:rFonts w:ascii="Times New Roman" w:hAnsi="Times New Roman" w:cs="Times New Roman"/>
        </w:rPr>
        <w:t xml:space="preserve">πειστική του επιχειρηματολογία, </w:t>
      </w:r>
      <w:r w:rsidR="00975736">
        <w:rPr>
          <w:rFonts w:ascii="Times New Roman" w:hAnsi="Times New Roman" w:cs="Times New Roman"/>
        </w:rPr>
        <w:t>β)</w:t>
      </w:r>
      <w:r w:rsidR="00B11D52">
        <w:rPr>
          <w:rFonts w:ascii="Times New Roman" w:hAnsi="Times New Roman" w:cs="Times New Roman"/>
        </w:rPr>
        <w:t xml:space="preserve">την αρίστη ηθοποιία και </w:t>
      </w:r>
      <w:proofErr w:type="spellStart"/>
      <w:r w:rsidR="00B11D52">
        <w:rPr>
          <w:rFonts w:ascii="Times New Roman" w:hAnsi="Times New Roman" w:cs="Times New Roman"/>
        </w:rPr>
        <w:t>παθοποιία</w:t>
      </w:r>
      <w:proofErr w:type="spellEnd"/>
      <w:r w:rsidR="00B11D52">
        <w:rPr>
          <w:rFonts w:ascii="Times New Roman" w:hAnsi="Times New Roman" w:cs="Times New Roman"/>
        </w:rPr>
        <w:t>,</w:t>
      </w:r>
      <w:r w:rsidR="00975736">
        <w:rPr>
          <w:rFonts w:ascii="Times New Roman" w:hAnsi="Times New Roman" w:cs="Times New Roman"/>
        </w:rPr>
        <w:t xml:space="preserve"> γ)</w:t>
      </w:r>
      <w:r w:rsidR="00B11D52">
        <w:rPr>
          <w:rFonts w:ascii="Times New Roman" w:hAnsi="Times New Roman" w:cs="Times New Roman"/>
        </w:rPr>
        <w:t xml:space="preserve"> τη σαφέστατη δομή και λόγου του και </w:t>
      </w:r>
      <w:r w:rsidR="00975736">
        <w:rPr>
          <w:rFonts w:ascii="Times New Roman" w:hAnsi="Times New Roman" w:cs="Times New Roman"/>
        </w:rPr>
        <w:t>δ)</w:t>
      </w:r>
      <w:r w:rsidR="00B11D52">
        <w:rPr>
          <w:rFonts w:ascii="Times New Roman" w:hAnsi="Times New Roman" w:cs="Times New Roman"/>
        </w:rPr>
        <w:t>την ακριβή του έκφραση.</w:t>
      </w:r>
    </w:p>
    <w:p w14:paraId="21A24070" w14:textId="77777777" w:rsidR="00B252A9" w:rsidRPr="00B252A9" w:rsidRDefault="00B252A9" w:rsidP="00E33CAC">
      <w:pPr>
        <w:pStyle w:val="a3"/>
        <w:jc w:val="both"/>
        <w:rPr>
          <w:rFonts w:ascii="Times New Roman" w:hAnsi="Times New Roman" w:cs="Times New Roman"/>
        </w:rPr>
      </w:pPr>
    </w:p>
    <w:p w14:paraId="6EF542A2" w14:textId="77777777" w:rsidR="00415744" w:rsidRDefault="00415744" w:rsidP="00E8096D">
      <w:pPr>
        <w:pStyle w:val="a3"/>
        <w:jc w:val="center"/>
        <w:rPr>
          <w:rFonts w:ascii="Times New Roman" w:hAnsi="Times New Roman" w:cs="Times New Roman"/>
          <w:b/>
          <w:bCs/>
        </w:rPr>
      </w:pPr>
    </w:p>
    <w:p w14:paraId="6EAAE50A" w14:textId="77777777" w:rsidR="00415744" w:rsidRDefault="00415744" w:rsidP="00E8096D">
      <w:pPr>
        <w:pStyle w:val="a3"/>
        <w:jc w:val="center"/>
        <w:rPr>
          <w:rFonts w:ascii="Times New Roman" w:hAnsi="Times New Roman" w:cs="Times New Roman"/>
          <w:b/>
          <w:bCs/>
        </w:rPr>
      </w:pPr>
    </w:p>
    <w:p w14:paraId="7F000547" w14:textId="77777777" w:rsidR="00415744" w:rsidRDefault="00415744" w:rsidP="00E8096D">
      <w:pPr>
        <w:pStyle w:val="a3"/>
        <w:jc w:val="center"/>
        <w:rPr>
          <w:rFonts w:ascii="Times New Roman" w:hAnsi="Times New Roman" w:cs="Times New Roman"/>
          <w:b/>
          <w:bCs/>
        </w:rPr>
      </w:pPr>
    </w:p>
    <w:p w14:paraId="66D579BD" w14:textId="77777777" w:rsidR="00C80AB2" w:rsidRDefault="00C80AB2" w:rsidP="00E8096D">
      <w:pPr>
        <w:pStyle w:val="a3"/>
        <w:jc w:val="center"/>
        <w:rPr>
          <w:rFonts w:ascii="Times New Roman" w:hAnsi="Times New Roman" w:cs="Times New Roman"/>
          <w:b/>
          <w:bCs/>
        </w:rPr>
      </w:pPr>
    </w:p>
    <w:p w14:paraId="3950C657" w14:textId="77777777" w:rsidR="00C80AB2" w:rsidRDefault="00C80AB2" w:rsidP="00E8096D">
      <w:pPr>
        <w:pStyle w:val="a3"/>
        <w:jc w:val="center"/>
        <w:rPr>
          <w:rFonts w:ascii="Times New Roman" w:hAnsi="Times New Roman" w:cs="Times New Roman"/>
          <w:b/>
          <w:bCs/>
        </w:rPr>
      </w:pPr>
    </w:p>
    <w:p w14:paraId="249AB913" w14:textId="77777777" w:rsidR="00C80AB2" w:rsidRDefault="00C80AB2" w:rsidP="00E8096D">
      <w:pPr>
        <w:pStyle w:val="a3"/>
        <w:jc w:val="center"/>
        <w:rPr>
          <w:rFonts w:ascii="Times New Roman" w:hAnsi="Times New Roman" w:cs="Times New Roman"/>
          <w:b/>
          <w:bCs/>
        </w:rPr>
      </w:pPr>
    </w:p>
    <w:p w14:paraId="6B14C7EE" w14:textId="77777777" w:rsidR="00415744" w:rsidRDefault="00415744" w:rsidP="00E8096D">
      <w:pPr>
        <w:pStyle w:val="a3"/>
        <w:jc w:val="center"/>
        <w:rPr>
          <w:rFonts w:ascii="Times New Roman" w:hAnsi="Times New Roman" w:cs="Times New Roman"/>
          <w:b/>
          <w:bCs/>
        </w:rPr>
      </w:pPr>
    </w:p>
    <w:p w14:paraId="2E090620" w14:textId="3ED7779E" w:rsidR="001A3D4B" w:rsidRDefault="00A14732" w:rsidP="00E8096D">
      <w:pPr>
        <w:pStyle w:val="a3"/>
        <w:jc w:val="center"/>
        <w:rPr>
          <w:rFonts w:ascii="Times New Roman" w:hAnsi="Times New Roman" w:cs="Times New Roman"/>
          <w:b/>
          <w:bCs/>
        </w:rPr>
      </w:pPr>
      <w:r>
        <w:rPr>
          <w:rFonts w:ascii="Times New Roman" w:hAnsi="Times New Roman" w:cs="Times New Roman"/>
          <w:b/>
          <w:bCs/>
        </w:rPr>
        <w:lastRenderedPageBreak/>
        <w:t>ΠΡΟΒΛΗΜΑΤΙΣΜΟΙ ΚΙ ΑΠΟΡΙΕΣ ΑΠΟ ΤΟΝ  ΛΟΓΟ ΤΟΥ ΜΑΝΤΙΘΕΟΥ</w:t>
      </w:r>
    </w:p>
    <w:p w14:paraId="68A84794" w14:textId="5EBADCA7" w:rsidR="00A14732" w:rsidRDefault="00A14732" w:rsidP="00A14732">
      <w:pPr>
        <w:pStyle w:val="a3"/>
        <w:numPr>
          <w:ilvl w:val="0"/>
          <w:numId w:val="4"/>
        </w:numPr>
        <w:jc w:val="both"/>
        <w:rPr>
          <w:rFonts w:ascii="Times New Roman" w:hAnsi="Times New Roman" w:cs="Times New Roman"/>
        </w:rPr>
      </w:pPr>
      <w:r>
        <w:rPr>
          <w:rFonts w:ascii="Times New Roman" w:hAnsi="Times New Roman" w:cs="Times New Roman"/>
        </w:rPr>
        <w:t xml:space="preserve">Αναρωτιέται κανείς, γιατί ο </w:t>
      </w:r>
      <w:proofErr w:type="spellStart"/>
      <w:r>
        <w:rPr>
          <w:rFonts w:ascii="Times New Roman" w:hAnsi="Times New Roman" w:cs="Times New Roman"/>
        </w:rPr>
        <w:t>Μαντίθεος</w:t>
      </w:r>
      <w:proofErr w:type="spellEnd"/>
      <w:r>
        <w:rPr>
          <w:rFonts w:ascii="Times New Roman" w:hAnsi="Times New Roman" w:cs="Times New Roman"/>
        </w:rPr>
        <w:t xml:space="preserve"> και ο αδελφός το</w:t>
      </w:r>
      <w:r w:rsidR="00C80AB2">
        <w:rPr>
          <w:rFonts w:ascii="Times New Roman" w:hAnsi="Times New Roman" w:cs="Times New Roman"/>
        </w:rPr>
        <w:t>υ</w:t>
      </w:r>
      <w:r>
        <w:rPr>
          <w:rFonts w:ascii="Times New Roman" w:hAnsi="Times New Roman" w:cs="Times New Roman"/>
        </w:rPr>
        <w:t xml:space="preserve"> έλειπαν στον Πόντο την περίοδο που η Αθήνα περνούσε </w:t>
      </w:r>
      <w:r w:rsidR="00E8096D">
        <w:rPr>
          <w:rFonts w:ascii="Times New Roman" w:hAnsi="Times New Roman" w:cs="Times New Roman"/>
        </w:rPr>
        <w:t>κρίσιμες</w:t>
      </w:r>
      <w:r>
        <w:rPr>
          <w:rFonts w:ascii="Times New Roman" w:hAnsi="Times New Roman" w:cs="Times New Roman"/>
        </w:rPr>
        <w:t xml:space="preserve"> στιγμές. Μήπως θέσανε τα ίδια πάνω από τα κοινά;</w:t>
      </w:r>
    </w:p>
    <w:p w14:paraId="57874623" w14:textId="0ECAD56E" w:rsidR="00A14732" w:rsidRDefault="00754A58" w:rsidP="00A14732">
      <w:pPr>
        <w:pStyle w:val="a3"/>
        <w:numPr>
          <w:ilvl w:val="0"/>
          <w:numId w:val="4"/>
        </w:numPr>
        <w:jc w:val="both"/>
        <w:rPr>
          <w:rFonts w:ascii="Times New Roman" w:hAnsi="Times New Roman" w:cs="Times New Roman"/>
        </w:rPr>
      </w:pPr>
      <w:r>
        <w:rPr>
          <w:rFonts w:ascii="Times New Roman" w:hAnsi="Times New Roman" w:cs="Times New Roman"/>
        </w:rPr>
        <w:t>Ποιες σχέσεις είχε ο πατέρας του με τον Σάτυρο, τον Βασιλιά του Πόντου; Μόνο εμπορικές ή και πολιτικές (αντιδημοκρατικές);</w:t>
      </w:r>
    </w:p>
    <w:p w14:paraId="3B210B17" w14:textId="3B90C0F8" w:rsidR="00E8096D" w:rsidRDefault="00E8096D" w:rsidP="00A14732">
      <w:pPr>
        <w:pStyle w:val="a3"/>
        <w:numPr>
          <w:ilvl w:val="0"/>
          <w:numId w:val="4"/>
        </w:numPr>
        <w:jc w:val="both"/>
        <w:rPr>
          <w:rFonts w:ascii="Times New Roman" w:hAnsi="Times New Roman" w:cs="Times New Roman"/>
        </w:rPr>
      </w:pPr>
      <w:r>
        <w:rPr>
          <w:rFonts w:ascii="Times New Roman" w:hAnsi="Times New Roman" w:cs="Times New Roman"/>
        </w:rPr>
        <w:t>Γιατί οι δυο γιοι έπρεπε να πάνε στον Πόντο να αποκτήσουν εμπειρίες στις εμπορικές επιχειρήσεις; Δεν θα μπορούσαν να είχαν μαθητεύσει στον πατέρα τους; Μήπως ο πατέρας τους είχε αντιδημοκρατική συμπεριφορά και φοβόταν αντίποινα σε βάρος των γιων του;</w:t>
      </w:r>
    </w:p>
    <w:p w14:paraId="4CC6E764" w14:textId="4E3E5F8C" w:rsidR="00E8096D" w:rsidRDefault="00E8096D" w:rsidP="00A14732">
      <w:pPr>
        <w:pStyle w:val="a3"/>
        <w:numPr>
          <w:ilvl w:val="0"/>
          <w:numId w:val="4"/>
        </w:numPr>
        <w:jc w:val="both"/>
        <w:rPr>
          <w:rFonts w:ascii="Times New Roman" w:hAnsi="Times New Roman" w:cs="Times New Roman"/>
        </w:rPr>
      </w:pPr>
      <w:r>
        <w:rPr>
          <w:rFonts w:ascii="Times New Roman" w:hAnsi="Times New Roman" w:cs="Times New Roman"/>
        </w:rPr>
        <w:t>Γιατί επέστρεψαν πέντε μέρες πριν από την πτώση των 30; Ήταν τυχαίο; Ήταν καιροσκοπισμός; Μήπως ήθελαν να  είναι παρόντες στην αποκατάσταση της Δημοκρατίας για να διασκεδάσουν τις παλιές υπόνοιες σε βάρος τους;</w:t>
      </w:r>
    </w:p>
    <w:p w14:paraId="3CCBC05B" w14:textId="16CE0108" w:rsidR="00E8096D" w:rsidRDefault="00E8096D" w:rsidP="00A14732">
      <w:pPr>
        <w:pStyle w:val="a3"/>
        <w:numPr>
          <w:ilvl w:val="0"/>
          <w:numId w:val="4"/>
        </w:numPr>
        <w:jc w:val="both"/>
        <w:rPr>
          <w:rFonts w:ascii="Times New Roman" w:hAnsi="Times New Roman" w:cs="Times New Roman"/>
        </w:rPr>
      </w:pPr>
      <w:r>
        <w:rPr>
          <w:rFonts w:ascii="Times New Roman" w:hAnsi="Times New Roman" w:cs="Times New Roman"/>
        </w:rPr>
        <w:t>Γιατί δεν τον συνέλαβαν οι 30, όταν επέστρεψε; Μήπως είχαν κάνει μυστική συμφωνία;</w:t>
      </w:r>
    </w:p>
    <w:p w14:paraId="7D177B55" w14:textId="718C6897" w:rsidR="00E8096D" w:rsidRDefault="00E8096D" w:rsidP="00A14732">
      <w:pPr>
        <w:pStyle w:val="a3"/>
        <w:numPr>
          <w:ilvl w:val="0"/>
          <w:numId w:val="4"/>
        </w:numPr>
        <w:jc w:val="both"/>
        <w:rPr>
          <w:rFonts w:ascii="Times New Roman" w:hAnsi="Times New Roman" w:cs="Times New Roman"/>
        </w:rPr>
      </w:pPr>
      <w:r>
        <w:rPr>
          <w:rFonts w:ascii="Times New Roman" w:hAnsi="Times New Roman" w:cs="Times New Roman"/>
        </w:rPr>
        <w:t xml:space="preserve">Γιατί γράφηκε το όνομά του στο </w:t>
      </w:r>
      <w:proofErr w:type="spellStart"/>
      <w:r>
        <w:rPr>
          <w:rFonts w:ascii="Times New Roman" w:hAnsi="Times New Roman" w:cs="Times New Roman"/>
        </w:rPr>
        <w:t>σανίδιον</w:t>
      </w:r>
      <w:proofErr w:type="spellEnd"/>
      <w:r>
        <w:rPr>
          <w:rFonts w:ascii="Times New Roman" w:hAnsi="Times New Roman" w:cs="Times New Roman"/>
        </w:rPr>
        <w:t>; Μήπως πράγματι ανήκε στους ιππείς;</w:t>
      </w:r>
    </w:p>
    <w:p w14:paraId="6D24EA4A" w14:textId="66A34C5B" w:rsidR="00E8096D" w:rsidRDefault="00E8096D" w:rsidP="00E8096D">
      <w:pPr>
        <w:pStyle w:val="a3"/>
        <w:numPr>
          <w:ilvl w:val="0"/>
          <w:numId w:val="4"/>
        </w:numPr>
        <w:jc w:val="both"/>
        <w:rPr>
          <w:rFonts w:ascii="Times New Roman" w:hAnsi="Times New Roman" w:cs="Times New Roman"/>
        </w:rPr>
      </w:pPr>
      <w:r>
        <w:rPr>
          <w:rFonts w:ascii="Times New Roman" w:hAnsi="Times New Roman" w:cs="Times New Roman"/>
        </w:rPr>
        <w:t>Γιατί του άρεσε ο λακωνικός τρόπος ένδυσης και κόμμωσης; Μήπως αυτό σημαίνει ότι θέλει να δείξει τα ολιγαρχικά του φρονήματα;</w:t>
      </w:r>
    </w:p>
    <w:p w14:paraId="49827B13" w14:textId="77777777" w:rsidR="001E6E79" w:rsidRDefault="00E8096D" w:rsidP="001E6E79">
      <w:pPr>
        <w:pStyle w:val="a3"/>
        <w:numPr>
          <w:ilvl w:val="0"/>
          <w:numId w:val="4"/>
        </w:numPr>
        <w:jc w:val="both"/>
        <w:rPr>
          <w:rFonts w:ascii="Times New Roman" w:hAnsi="Times New Roman" w:cs="Times New Roman"/>
        </w:rPr>
      </w:pPr>
      <w:r>
        <w:rPr>
          <w:rFonts w:ascii="Times New Roman" w:hAnsi="Times New Roman" w:cs="Times New Roman"/>
        </w:rPr>
        <w:t>Γι</w:t>
      </w:r>
      <w:r w:rsidRPr="00E8096D">
        <w:rPr>
          <w:rFonts w:ascii="Times New Roman" w:hAnsi="Times New Roman" w:cs="Times New Roman"/>
        </w:rPr>
        <w:t>ατί δεν μι</w:t>
      </w:r>
      <w:r>
        <w:rPr>
          <w:rFonts w:ascii="Times New Roman" w:hAnsi="Times New Roman" w:cs="Times New Roman"/>
        </w:rPr>
        <w:t>λ</w:t>
      </w:r>
      <w:r w:rsidRPr="00E8096D">
        <w:rPr>
          <w:rFonts w:ascii="Times New Roman" w:hAnsi="Times New Roman" w:cs="Times New Roman"/>
        </w:rPr>
        <w:t>ά εκτενώς γ</w:t>
      </w:r>
      <w:r>
        <w:rPr>
          <w:rFonts w:ascii="Times New Roman" w:hAnsi="Times New Roman" w:cs="Times New Roman"/>
        </w:rPr>
        <w:t>ι</w:t>
      </w:r>
      <w:r w:rsidRPr="00E8096D">
        <w:rPr>
          <w:rFonts w:ascii="Times New Roman" w:hAnsi="Times New Roman" w:cs="Times New Roman"/>
        </w:rPr>
        <w:t>α τα προβλήματα του πατέρα του και τα αποσ</w:t>
      </w:r>
      <w:r>
        <w:rPr>
          <w:rFonts w:ascii="Times New Roman" w:hAnsi="Times New Roman" w:cs="Times New Roman"/>
        </w:rPr>
        <w:t>ι</w:t>
      </w:r>
      <w:r w:rsidRPr="00E8096D">
        <w:rPr>
          <w:rFonts w:ascii="Times New Roman" w:hAnsi="Times New Roman" w:cs="Times New Roman"/>
        </w:rPr>
        <w:t>ωπά;</w:t>
      </w:r>
      <w:r>
        <w:rPr>
          <w:rFonts w:ascii="Times New Roman" w:hAnsi="Times New Roman" w:cs="Times New Roman"/>
        </w:rPr>
        <w:t xml:space="preserve"> </w:t>
      </w:r>
      <w:r w:rsidRPr="00E8096D">
        <w:rPr>
          <w:rFonts w:ascii="Times New Roman" w:hAnsi="Times New Roman" w:cs="Times New Roman"/>
        </w:rPr>
        <w:t>Μήπως αυτά τα προβλήματα σχετίζονται με αντιδημοκρατικ</w:t>
      </w:r>
      <w:r>
        <w:rPr>
          <w:rFonts w:ascii="Times New Roman" w:hAnsi="Times New Roman" w:cs="Times New Roman"/>
        </w:rPr>
        <w:t>έ</w:t>
      </w:r>
      <w:r w:rsidRPr="00E8096D">
        <w:rPr>
          <w:rFonts w:ascii="Times New Roman" w:hAnsi="Times New Roman" w:cs="Times New Roman"/>
        </w:rPr>
        <w:t>ς ενέργειες του πατέρα του;</w:t>
      </w:r>
    </w:p>
    <w:p w14:paraId="14991290" w14:textId="77777777" w:rsidR="001E6E79" w:rsidRDefault="001E6E79" w:rsidP="001E6E79">
      <w:pPr>
        <w:pStyle w:val="a3"/>
        <w:ind w:left="1080"/>
        <w:jc w:val="both"/>
        <w:rPr>
          <w:rFonts w:ascii="Times New Roman" w:hAnsi="Times New Roman" w:cs="Times New Roman"/>
        </w:rPr>
      </w:pPr>
    </w:p>
    <w:p w14:paraId="03D0308A" w14:textId="400B25E6" w:rsidR="001E6E79" w:rsidRPr="00B71C1D" w:rsidRDefault="001E6E79" w:rsidP="001E6E79">
      <w:pPr>
        <w:pStyle w:val="a3"/>
        <w:ind w:left="1080"/>
        <w:jc w:val="both"/>
        <w:rPr>
          <w:rFonts w:ascii="Times New Roman" w:hAnsi="Times New Roman" w:cs="Times New Roman"/>
          <w:b/>
          <w:bCs/>
        </w:rPr>
      </w:pPr>
      <w:r w:rsidRPr="00B71C1D">
        <w:rPr>
          <w:rFonts w:ascii="Times New Roman" w:hAnsi="Times New Roman" w:cs="Times New Roman"/>
          <w:b/>
          <w:bCs/>
        </w:rPr>
        <w:t>ΤΟ ΙΣΤΟΡΙΚΟ ΠΛΑΙΣΙΟ ΤΗΣ ΑΠΟΛΟΓΙΑΣ ΤΟΥ ΜΑΝΤΙΘΕΟΥ</w:t>
      </w:r>
    </w:p>
    <w:p w14:paraId="15F2879D" w14:textId="77777777" w:rsidR="00415744" w:rsidRDefault="00415744" w:rsidP="00B71C1D">
      <w:pPr>
        <w:pStyle w:val="a3"/>
        <w:ind w:left="1080" w:firstLine="360"/>
        <w:jc w:val="both"/>
        <w:rPr>
          <w:rFonts w:ascii="Times New Roman" w:hAnsi="Times New Roman" w:cs="Times New Roman"/>
        </w:rPr>
      </w:pPr>
    </w:p>
    <w:p w14:paraId="20018741" w14:textId="1746E602" w:rsidR="001E6E79" w:rsidRDefault="00B71C1D" w:rsidP="00B71C1D">
      <w:pPr>
        <w:pStyle w:val="a3"/>
        <w:ind w:left="1080" w:firstLine="360"/>
        <w:jc w:val="both"/>
        <w:rPr>
          <w:rFonts w:ascii="Times New Roman" w:hAnsi="Times New Roman" w:cs="Times New Roman"/>
        </w:rPr>
      </w:pPr>
      <w:r>
        <w:rPr>
          <w:rFonts w:ascii="Times New Roman" w:hAnsi="Times New Roman" w:cs="Times New Roman"/>
        </w:rPr>
        <w:t>Μετά τη συντριβή του αθηναϊκού στόλου στους Αιγός Ποταμούς (Αύγουστος 405), την πολύμηνη πολιορκία της Αθήνας και την ανάληψης της εξουσίας από τους 30,  τα προβλήματα της Αθήνας αυτήν την περίοδο είναι κοινωνικά, πολιτικά, οικονομικά. Η αποκατάσταση της Δημοκρατίας από τον Θρασύβουλο και η χορήγηση αμνηστίας (εκτός από τους ενόχους) δεν  θεράπευσαν τα δεινά του Πελοποννησιακού Πολέμου κι Αθήνα δεν ξαναβρήκε την αίγλη που είχε με τον Περικλή. Η οικονομία είχε αποδεκατιστεί, το εμπόριο, η βιοτεχνία και η γεωργική παραγωγή δεν πήγαιναν καλά. Ο αριθμός των πολιτών είχε μειωθεί από τον πόλεμο και την εμφύλια σύρραξη</w:t>
      </w:r>
    </w:p>
    <w:p w14:paraId="22C4476A" w14:textId="77777777" w:rsidR="00D66B27" w:rsidRDefault="00B71C1D" w:rsidP="00B71C1D">
      <w:pPr>
        <w:pStyle w:val="a3"/>
        <w:ind w:left="1080" w:firstLine="360"/>
        <w:jc w:val="both"/>
        <w:rPr>
          <w:rFonts w:ascii="Times New Roman" w:hAnsi="Times New Roman" w:cs="Times New Roman"/>
        </w:rPr>
      </w:pPr>
      <w:r>
        <w:rPr>
          <w:rFonts w:ascii="Times New Roman" w:hAnsi="Times New Roman" w:cs="Times New Roman"/>
        </w:rPr>
        <w:t>Το πολιτικό ήθος μετά από τις τραγικές συγκυρίες είχε φθαρεί, γιατί ο Αθηναίοι ενδιαφέρονταν περισσότερο για την επιβίωσή τους, για να καλύψουν τις ατομικές-οικογενειακές τους ανάγκες κι αδιαφορούσαν για τα κοινά και το γενικό συμφέρον. Η ενασχόληση με την πολιτική ήταν μέσο  για την προσωπική ανάδειξη</w:t>
      </w:r>
      <w:r w:rsidR="00D66B27">
        <w:rPr>
          <w:rFonts w:ascii="Times New Roman" w:hAnsi="Times New Roman" w:cs="Times New Roman"/>
        </w:rPr>
        <w:t>.</w:t>
      </w:r>
    </w:p>
    <w:p w14:paraId="5E9BDE0D" w14:textId="156A8821" w:rsidR="00B71C1D" w:rsidRPr="001E6E79" w:rsidRDefault="00D66B27" w:rsidP="00B71C1D">
      <w:pPr>
        <w:pStyle w:val="a3"/>
        <w:ind w:left="1080" w:firstLine="360"/>
        <w:jc w:val="both"/>
        <w:rPr>
          <w:rFonts w:ascii="Times New Roman" w:hAnsi="Times New Roman" w:cs="Times New Roman"/>
        </w:rPr>
      </w:pPr>
      <w:r>
        <w:rPr>
          <w:rFonts w:ascii="Times New Roman" w:hAnsi="Times New Roman" w:cs="Times New Roman"/>
        </w:rPr>
        <w:t>Μέσα σε αυτό το άσχημο πολιτικό κλίμα παρατηρούνταν λιποταξίες, δειλίες, αποφυγή στράτευσης, καταχρήσεις της εξουσίας, πολλές μηνύσεις σε βάρος των πολιτών ή της πολιτείας, εκβιασμοί και συκοφαντίες εναντίων πλουσίων κι ενάρετων και πολλές πολιτικές δίκες για  πολιτικές διαφορές και αντεκδίκηση.</w:t>
      </w:r>
      <w:r w:rsidR="00B71C1D">
        <w:rPr>
          <w:rFonts w:ascii="Times New Roman" w:hAnsi="Times New Roman" w:cs="Times New Roman"/>
        </w:rPr>
        <w:t xml:space="preserve"> </w:t>
      </w:r>
    </w:p>
    <w:sectPr w:rsidR="00B71C1D" w:rsidRPr="001E6E7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7E7FE" w14:textId="77777777" w:rsidR="00334B5D" w:rsidRDefault="00334B5D" w:rsidP="009D21F4">
      <w:pPr>
        <w:spacing w:after="0" w:line="240" w:lineRule="auto"/>
      </w:pPr>
      <w:r>
        <w:separator/>
      </w:r>
    </w:p>
  </w:endnote>
  <w:endnote w:type="continuationSeparator" w:id="0">
    <w:p w14:paraId="50AD46CF" w14:textId="77777777" w:rsidR="00334B5D" w:rsidRDefault="00334B5D" w:rsidP="009D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D8198" w14:textId="77777777" w:rsidR="009D21F4" w:rsidRDefault="009D21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977401"/>
      <w:docPartObj>
        <w:docPartGallery w:val="Page Numbers (Bottom of Page)"/>
        <w:docPartUnique/>
      </w:docPartObj>
    </w:sdtPr>
    <w:sdtContent>
      <w:p w14:paraId="29A3382B" w14:textId="706507B2" w:rsidR="004C7BEF" w:rsidRDefault="004C7BEF">
        <w:pPr>
          <w:pStyle w:val="a5"/>
        </w:pPr>
        <w:r>
          <w:fldChar w:fldCharType="begin"/>
        </w:r>
        <w:r>
          <w:instrText>PAGE   \* MERGEFORMAT</w:instrText>
        </w:r>
        <w:r>
          <w:fldChar w:fldCharType="separate"/>
        </w:r>
        <w:r>
          <w:t>2</w:t>
        </w:r>
        <w:r>
          <w:fldChar w:fldCharType="end"/>
        </w:r>
      </w:p>
    </w:sdtContent>
  </w:sdt>
  <w:p w14:paraId="698AC156" w14:textId="77777777" w:rsidR="009D21F4" w:rsidRDefault="009D21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40749" w14:textId="77777777" w:rsidR="009D21F4" w:rsidRDefault="009D21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9A0E" w14:textId="77777777" w:rsidR="00334B5D" w:rsidRDefault="00334B5D" w:rsidP="009D21F4">
      <w:pPr>
        <w:spacing w:after="0" w:line="240" w:lineRule="auto"/>
      </w:pPr>
      <w:r>
        <w:separator/>
      </w:r>
    </w:p>
  </w:footnote>
  <w:footnote w:type="continuationSeparator" w:id="0">
    <w:p w14:paraId="22AD9C03" w14:textId="77777777" w:rsidR="00334B5D" w:rsidRDefault="00334B5D" w:rsidP="009D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6435C" w14:textId="77777777" w:rsidR="009D21F4" w:rsidRDefault="009D21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5922" w14:textId="77777777" w:rsidR="009D21F4" w:rsidRDefault="009D21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A9E1" w14:textId="77777777" w:rsidR="009D21F4" w:rsidRDefault="009D21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2C60"/>
    <w:multiLevelType w:val="hybridMultilevel"/>
    <w:tmpl w:val="98709C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BCF0B1D"/>
    <w:multiLevelType w:val="hybridMultilevel"/>
    <w:tmpl w:val="F5A2CDD0"/>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 w15:restartNumberingAfterBreak="0">
    <w:nsid w:val="5F1D2593"/>
    <w:multiLevelType w:val="hybridMultilevel"/>
    <w:tmpl w:val="9CA879EC"/>
    <w:lvl w:ilvl="0" w:tplc="F190EB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7DE50CEC"/>
    <w:multiLevelType w:val="hybridMultilevel"/>
    <w:tmpl w:val="ECF053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DFA40BF"/>
    <w:multiLevelType w:val="hybridMultilevel"/>
    <w:tmpl w:val="5276F448"/>
    <w:lvl w:ilvl="0" w:tplc="84C6042A">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80999449">
    <w:abstractNumId w:val="0"/>
  </w:num>
  <w:num w:numId="2" w16cid:durableId="57243275">
    <w:abstractNumId w:val="4"/>
  </w:num>
  <w:num w:numId="3" w16cid:durableId="909194176">
    <w:abstractNumId w:val="3"/>
  </w:num>
  <w:num w:numId="4" w16cid:durableId="1124889327">
    <w:abstractNumId w:val="2"/>
  </w:num>
  <w:num w:numId="5" w16cid:durableId="225727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F3"/>
    <w:rsid w:val="00105F66"/>
    <w:rsid w:val="001531F8"/>
    <w:rsid w:val="001A3D4B"/>
    <w:rsid w:val="001E6E79"/>
    <w:rsid w:val="00206377"/>
    <w:rsid w:val="002348F3"/>
    <w:rsid w:val="002B0A98"/>
    <w:rsid w:val="0030295A"/>
    <w:rsid w:val="00334B5D"/>
    <w:rsid w:val="00415744"/>
    <w:rsid w:val="0045699F"/>
    <w:rsid w:val="0049051E"/>
    <w:rsid w:val="004C6E79"/>
    <w:rsid w:val="004C7BEF"/>
    <w:rsid w:val="004F1F6C"/>
    <w:rsid w:val="005740F6"/>
    <w:rsid w:val="00613ABA"/>
    <w:rsid w:val="00685A6F"/>
    <w:rsid w:val="006F3526"/>
    <w:rsid w:val="0074389A"/>
    <w:rsid w:val="00754A58"/>
    <w:rsid w:val="00834920"/>
    <w:rsid w:val="00975736"/>
    <w:rsid w:val="009C2D56"/>
    <w:rsid w:val="009D21F4"/>
    <w:rsid w:val="00A14732"/>
    <w:rsid w:val="00A15C46"/>
    <w:rsid w:val="00AC2000"/>
    <w:rsid w:val="00B11D52"/>
    <w:rsid w:val="00B252A9"/>
    <w:rsid w:val="00B71C1D"/>
    <w:rsid w:val="00C80AB2"/>
    <w:rsid w:val="00CE16AF"/>
    <w:rsid w:val="00D66B27"/>
    <w:rsid w:val="00DC5156"/>
    <w:rsid w:val="00E33CAC"/>
    <w:rsid w:val="00E8096D"/>
    <w:rsid w:val="00F11B97"/>
    <w:rsid w:val="00F62C61"/>
    <w:rsid w:val="00F6636F"/>
    <w:rsid w:val="00FA69E8"/>
    <w:rsid w:val="00FC0E61"/>
    <w:rsid w:val="00FD6A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5C49"/>
  <w15:chartTrackingRefBased/>
  <w15:docId w15:val="{0776A76E-EEED-4BC6-B2EA-3F7B586B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ABA"/>
    <w:pPr>
      <w:ind w:left="720"/>
      <w:contextualSpacing/>
    </w:pPr>
  </w:style>
  <w:style w:type="paragraph" w:styleId="a4">
    <w:name w:val="header"/>
    <w:basedOn w:val="a"/>
    <w:link w:val="Char"/>
    <w:uiPriority w:val="99"/>
    <w:unhideWhenUsed/>
    <w:rsid w:val="009D21F4"/>
    <w:pPr>
      <w:tabs>
        <w:tab w:val="center" w:pos="4153"/>
        <w:tab w:val="right" w:pos="8306"/>
      </w:tabs>
      <w:spacing w:after="0" w:line="240" w:lineRule="auto"/>
    </w:pPr>
  </w:style>
  <w:style w:type="character" w:customStyle="1" w:styleId="Char">
    <w:name w:val="Κεφαλίδα Char"/>
    <w:basedOn w:val="a0"/>
    <w:link w:val="a4"/>
    <w:uiPriority w:val="99"/>
    <w:rsid w:val="009D21F4"/>
  </w:style>
  <w:style w:type="paragraph" w:styleId="a5">
    <w:name w:val="footer"/>
    <w:basedOn w:val="a"/>
    <w:link w:val="Char0"/>
    <w:uiPriority w:val="99"/>
    <w:unhideWhenUsed/>
    <w:rsid w:val="009D21F4"/>
    <w:pPr>
      <w:tabs>
        <w:tab w:val="center" w:pos="4153"/>
        <w:tab w:val="right" w:pos="8306"/>
      </w:tabs>
      <w:spacing w:after="0" w:line="240" w:lineRule="auto"/>
    </w:pPr>
  </w:style>
  <w:style w:type="character" w:customStyle="1" w:styleId="Char0">
    <w:name w:val="Υποσέλιδο Char"/>
    <w:basedOn w:val="a0"/>
    <w:link w:val="a5"/>
    <w:uiPriority w:val="99"/>
    <w:rsid w:val="009D2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7317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ΚΑΡΑΝΤΩΝΗΣ</dc:creator>
  <cp:keywords/>
  <dc:description/>
  <cp:lastModifiedBy>ΜΑΡΙΑ ΚΑΛΛΙΤΣΗ</cp:lastModifiedBy>
  <cp:revision>2</cp:revision>
  <dcterms:created xsi:type="dcterms:W3CDTF">2024-11-22T16:29:00Z</dcterms:created>
  <dcterms:modified xsi:type="dcterms:W3CDTF">2024-11-22T16:29:00Z</dcterms:modified>
</cp:coreProperties>
</file>