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84" w:rsidRDefault="00F023F1">
      <w:pPr>
        <w:rPr>
          <w:rFonts w:ascii="Arial" w:hAnsi="Arial" w:cs="Arial"/>
          <w:sz w:val="28"/>
          <w:szCs w:val="28"/>
        </w:rPr>
      </w:pPr>
      <w:r>
        <w:rPr>
          <w:rFonts w:ascii="Arial" w:hAnsi="Arial" w:cs="Arial"/>
          <w:sz w:val="28"/>
          <w:szCs w:val="28"/>
        </w:rPr>
        <w:t>Επίλογος</w:t>
      </w:r>
    </w:p>
    <w:p w:rsidR="00F023F1" w:rsidRDefault="00EE305B">
      <w:pPr>
        <w:rPr>
          <w:rFonts w:ascii="Arial" w:hAnsi="Arial" w:cs="Arial"/>
          <w:sz w:val="24"/>
          <w:szCs w:val="24"/>
        </w:rPr>
      </w:pPr>
      <w:r w:rsidRPr="00EE305B">
        <w:rPr>
          <w:rFonts w:ascii="Arial" w:hAnsi="Arial" w:cs="Arial"/>
          <w:sz w:val="24"/>
          <w:szCs w:val="24"/>
        </w:rPr>
        <w:t>20</w:t>
      </w:r>
      <w:r>
        <w:rPr>
          <w:rFonts w:ascii="Arial" w:hAnsi="Arial" w:cs="Arial"/>
          <w:sz w:val="28"/>
          <w:szCs w:val="28"/>
        </w:rPr>
        <w:t xml:space="preserve"> </w:t>
      </w:r>
      <w:r w:rsidR="00F023F1">
        <w:rPr>
          <w:rFonts w:ascii="Arial" w:hAnsi="Arial" w:cs="Arial"/>
          <w:sz w:val="28"/>
          <w:szCs w:val="28"/>
        </w:rPr>
        <w:t>.</w:t>
      </w:r>
      <w:r w:rsidR="00F023F1">
        <w:rPr>
          <w:rFonts w:ascii="Arial" w:hAnsi="Arial" w:cs="Arial"/>
          <w:sz w:val="24"/>
          <w:szCs w:val="24"/>
        </w:rPr>
        <w:t xml:space="preserve">Ήδη όμως ,κύριοι βουλευτές ,αντιλήφθηκα ότι κάποιοι δυσαρεστούνται με μένα και για αυτά ,ότι δηλαδή αν και είμαι νεότερος επιχείρησα να μιλήσω δημόσια .Εγώ δε αρχικά αναγκάστηκα να μιλήσω για τις πράξεις μου ,έπειτα βέβαια και εγώ ο </w:t>
      </w:r>
      <w:r>
        <w:rPr>
          <w:rFonts w:ascii="Arial" w:hAnsi="Arial" w:cs="Arial"/>
          <w:sz w:val="24"/>
          <w:szCs w:val="24"/>
        </w:rPr>
        <w:t>ίδιος νομίζω ότι επέδειξα μεγαλύτερη φιλοδοξία από όσο πρέπει ,επειδή από τη μια συλλογιζόμουν τους προγόνους ,ότι δηλαδή καθόλου δεν έχουν πάψει να ασχολούνται με τα πολιτικά  και από την άλλη  21 επειδή βλέπω εσάς  (γιατί πρέπει να λέω την αλήθεια ) ότι αυτού του είδους μόνο τους ανθρώπους θεωρείτε ότι είναι άξιοι τιμής ,ώστε βλέποντας εσάς να έχετε αυτή τη γνώμη ποιος δε θα παρακινούνταν να ενεργεί και να μιλά για τα συμφέροντα της πόλης ;Και για ποιο λόγο θα αγανακτούσατε με αυτούς ;Γιατί δεν είναι άλλοι κριτές για αυτά αλλά εσείς.</w:t>
      </w:r>
    </w:p>
    <w:p w:rsidR="00627B56" w:rsidRDefault="00627B56">
      <w:pPr>
        <w:rPr>
          <w:rFonts w:ascii="Arial" w:hAnsi="Arial" w:cs="Arial"/>
          <w:sz w:val="24"/>
          <w:szCs w:val="24"/>
        </w:rPr>
      </w:pPr>
    </w:p>
    <w:p w:rsidR="00627B56" w:rsidRDefault="00627B56">
      <w:pPr>
        <w:rPr>
          <w:rFonts w:ascii="Arial" w:hAnsi="Arial" w:cs="Arial"/>
          <w:b/>
          <w:sz w:val="24"/>
          <w:szCs w:val="24"/>
        </w:rPr>
      </w:pPr>
      <w:r w:rsidRPr="00627B56">
        <w:rPr>
          <w:rFonts w:ascii="Arial" w:hAnsi="Arial" w:cs="Arial"/>
          <w:b/>
          <w:sz w:val="24"/>
          <w:szCs w:val="24"/>
        </w:rPr>
        <w:t>Σχόλια</w:t>
      </w:r>
    </w:p>
    <w:p w:rsidR="00627B56" w:rsidRDefault="00627B56">
      <w:pPr>
        <w:rPr>
          <w:rFonts w:ascii="Arial" w:hAnsi="Arial" w:cs="Arial"/>
          <w:b/>
          <w:sz w:val="24"/>
          <w:szCs w:val="24"/>
        </w:rPr>
      </w:pPr>
      <w:r>
        <w:rPr>
          <w:rFonts w:ascii="Arial" w:hAnsi="Arial" w:cs="Arial"/>
          <w:b/>
          <w:sz w:val="24"/>
          <w:szCs w:val="24"/>
        </w:rPr>
        <w:t xml:space="preserve">&lt;&lt;Ο επίλογος αποτελείται από τέσσερα στοιχεία </w:t>
      </w:r>
      <w:r w:rsidR="00677B3F">
        <w:rPr>
          <w:rFonts w:ascii="Arial" w:hAnsi="Arial" w:cs="Arial"/>
          <w:b/>
          <w:sz w:val="24"/>
          <w:szCs w:val="24"/>
        </w:rPr>
        <w:t>.Πρώτα προσπαθεί να δημιουργ</w:t>
      </w:r>
      <w:r w:rsidR="00BA6CA5">
        <w:rPr>
          <w:rFonts w:ascii="Arial" w:hAnsi="Arial" w:cs="Arial"/>
          <w:b/>
          <w:sz w:val="24"/>
          <w:szCs w:val="24"/>
        </w:rPr>
        <w:t xml:space="preserve">ήσει στους ακροατές ευνοϊκή διάθεση για τον ομιλητή και αρνητική για τον αντίπαλο ,έπειτα να εξάρει ή να μειώσει τη σημασία ορισμένων πραγμάτων ,τρίτον να διεγείρει το πάθος στην ψυχή του ακροατή και τέταρτο να ξαναθυμίσει τα γεγονότα για τα οποία </w:t>
      </w:r>
      <w:proofErr w:type="spellStart"/>
      <w:r w:rsidR="00BA6CA5">
        <w:rPr>
          <w:rFonts w:ascii="Arial" w:hAnsi="Arial" w:cs="Arial"/>
          <w:b/>
          <w:sz w:val="24"/>
          <w:szCs w:val="24"/>
        </w:rPr>
        <w:t>΄εγινε</w:t>
      </w:r>
      <w:proofErr w:type="spellEnd"/>
      <w:r w:rsidR="00BA6CA5">
        <w:rPr>
          <w:rFonts w:ascii="Arial" w:hAnsi="Arial" w:cs="Arial"/>
          <w:b/>
          <w:sz w:val="24"/>
          <w:szCs w:val="24"/>
        </w:rPr>
        <w:t xml:space="preserve"> λόγος &gt;&gt;. (Αριστοτέλης ,Ρητορική)</w:t>
      </w:r>
    </w:p>
    <w:p w:rsidR="00BA6CA5" w:rsidRDefault="00BA6CA5">
      <w:pPr>
        <w:rPr>
          <w:rFonts w:ascii="Arial" w:hAnsi="Arial" w:cs="Arial"/>
          <w:sz w:val="24"/>
          <w:szCs w:val="24"/>
          <w:u w:val="thick"/>
        </w:rPr>
      </w:pPr>
      <w:r w:rsidRPr="00BA6CA5">
        <w:rPr>
          <w:rFonts w:ascii="Arial" w:hAnsi="Arial" w:cs="Arial"/>
          <w:sz w:val="24"/>
          <w:szCs w:val="24"/>
          <w:u w:val="thick"/>
        </w:rPr>
        <w:t>Ο ομιλητής στον επίλογο επιτυγχάνει τους παραπάνω στόχους .</w:t>
      </w:r>
    </w:p>
    <w:p w:rsidR="00877089" w:rsidRDefault="00BA6CA5">
      <w:pPr>
        <w:rPr>
          <w:rFonts w:ascii="Arial" w:hAnsi="Arial" w:cs="Arial"/>
          <w:sz w:val="24"/>
          <w:szCs w:val="24"/>
        </w:rPr>
      </w:pPr>
      <w:r>
        <w:rPr>
          <w:rFonts w:ascii="Arial" w:hAnsi="Arial" w:cs="Arial"/>
          <w:sz w:val="24"/>
          <w:szCs w:val="24"/>
        </w:rPr>
        <w:t xml:space="preserve">Ο επίλογος εξάλλου είναι ο κατεξοχήν χώρος των ρητορικών παθών .Έτσι ,ο </w:t>
      </w:r>
      <w:proofErr w:type="spellStart"/>
      <w:r>
        <w:rPr>
          <w:rFonts w:ascii="Arial" w:hAnsi="Arial" w:cs="Arial"/>
          <w:sz w:val="24"/>
          <w:szCs w:val="24"/>
        </w:rPr>
        <w:t>Μαντίθεος</w:t>
      </w:r>
      <w:proofErr w:type="spellEnd"/>
      <w:r>
        <w:rPr>
          <w:rFonts w:ascii="Arial" w:hAnsi="Arial" w:cs="Arial"/>
          <w:sz w:val="24"/>
          <w:szCs w:val="24"/>
        </w:rPr>
        <w:t xml:space="preserve"> προσπαθώντας να προλάβει τυχόν αρνητικές αντιδράσεις και ταυτόχρονα να κερδίσει την ευμενή διάθεση του ακροατηρίου του ,υποστηρίζει </w:t>
      </w:r>
      <w:r w:rsidR="001E2D2E">
        <w:rPr>
          <w:rFonts w:ascii="Arial" w:hAnsi="Arial" w:cs="Arial"/>
          <w:sz w:val="24"/>
          <w:szCs w:val="24"/>
        </w:rPr>
        <w:t>ότι αναγκάστηκε να μιλήσει δημόσια ,αν και είναι νέος στην ηλικία .Έπειτα δικαιολογεί τις πολιτικές του φιλοδ</w:t>
      </w:r>
      <w:r w:rsidR="00877089">
        <w:rPr>
          <w:rFonts w:ascii="Arial" w:hAnsi="Arial" w:cs="Arial"/>
          <w:sz w:val="24"/>
          <w:szCs w:val="24"/>
        </w:rPr>
        <w:t>οξίες λέγοντας ότι ακολουθε</w:t>
      </w:r>
      <w:r w:rsidR="00B820B5">
        <w:rPr>
          <w:rFonts w:ascii="Arial" w:hAnsi="Arial" w:cs="Arial"/>
          <w:sz w:val="24"/>
          <w:szCs w:val="24"/>
        </w:rPr>
        <w:t xml:space="preserve">ί τα πρότυπα των προγόνων του ,μια αναφορά που σίγουρα θα γέμισε </w:t>
      </w:r>
      <w:proofErr w:type="spellStart"/>
      <w:r w:rsidR="00B820B5">
        <w:rPr>
          <w:rFonts w:ascii="Arial" w:hAnsi="Arial" w:cs="Arial"/>
          <w:sz w:val="24"/>
          <w:szCs w:val="24"/>
        </w:rPr>
        <w:t>υπερηφάνια</w:t>
      </w:r>
      <w:proofErr w:type="spellEnd"/>
      <w:r w:rsidR="00B820B5">
        <w:rPr>
          <w:rFonts w:ascii="Arial" w:hAnsi="Arial" w:cs="Arial"/>
          <w:sz w:val="24"/>
          <w:szCs w:val="24"/>
        </w:rPr>
        <w:t xml:space="preserve"> τους Αθηναίους .</w:t>
      </w:r>
      <w:r w:rsidR="001625F4">
        <w:rPr>
          <w:rFonts w:ascii="Arial" w:hAnsi="Arial" w:cs="Arial"/>
          <w:sz w:val="24"/>
          <w:szCs w:val="24"/>
        </w:rPr>
        <w:t xml:space="preserve"> Μάλιστα ισχυρό κίνητρο για αυτόν αποτέλεσε η άποψη των βουλευτών που θεωρούν πως είναι αξιόλογοι άνθρωποι όσοι ασχολούνται με τα κοινά.</w:t>
      </w:r>
    </w:p>
    <w:p w:rsidR="00BA6CA5" w:rsidRDefault="00877089">
      <w:pPr>
        <w:rPr>
          <w:rFonts w:ascii="Arial" w:hAnsi="Arial" w:cs="Arial"/>
          <w:sz w:val="24"/>
          <w:szCs w:val="24"/>
        </w:rPr>
      </w:pPr>
      <w:r>
        <w:rPr>
          <w:rFonts w:ascii="Arial" w:hAnsi="Arial" w:cs="Arial"/>
          <w:sz w:val="24"/>
          <w:szCs w:val="24"/>
        </w:rPr>
        <w:t xml:space="preserve">&lt;&lt;Με μεγάλη ευστροφία επιρρίπτει την &lt;&lt;ευθύνη &gt;&gt; για τις δικές του φιλοδοξίες στους ίδιους τους ακροατές –δικαστές του. </w:t>
      </w:r>
      <w:r w:rsidRPr="00E51AE6">
        <w:rPr>
          <w:rFonts w:ascii="Arial" w:hAnsi="Arial" w:cs="Arial"/>
          <w:b/>
          <w:sz w:val="24"/>
          <w:szCs w:val="24"/>
        </w:rPr>
        <w:t>Τους κολακεύει</w:t>
      </w:r>
      <w:r>
        <w:rPr>
          <w:rFonts w:ascii="Arial" w:hAnsi="Arial" w:cs="Arial"/>
          <w:sz w:val="24"/>
          <w:szCs w:val="24"/>
        </w:rPr>
        <w:t xml:space="preserve"> λέγοντας πως αυτοί είναι που τιμούν εξαιρετικά όποιον ασχολείται με τα κοινά και τη δική τους εκτίμηση θέλει και ο ίδιος να κερδίσει. Ευμενή διάθεση δημιουργεί τέλος με την έμφαση που δίνει στην κυρίαρχη κρίση τους ,στην οποία επαφίεται &gt;&gt;.</w:t>
      </w:r>
    </w:p>
    <w:p w:rsidR="002D0CDD" w:rsidRDefault="002D0CDD">
      <w:pPr>
        <w:rPr>
          <w:rFonts w:ascii="Arial" w:hAnsi="Arial" w:cs="Arial"/>
          <w:sz w:val="24"/>
          <w:szCs w:val="24"/>
        </w:rPr>
      </w:pPr>
      <w:r>
        <w:rPr>
          <w:rFonts w:ascii="Arial" w:hAnsi="Arial" w:cs="Arial"/>
          <w:sz w:val="24"/>
          <w:szCs w:val="24"/>
        </w:rPr>
        <w:t xml:space="preserve">Ο </w:t>
      </w:r>
      <w:proofErr w:type="spellStart"/>
      <w:r>
        <w:rPr>
          <w:rFonts w:ascii="Arial" w:hAnsi="Arial" w:cs="Arial"/>
          <w:sz w:val="24"/>
          <w:szCs w:val="24"/>
        </w:rPr>
        <w:t>Μαντίθεος</w:t>
      </w:r>
      <w:proofErr w:type="spellEnd"/>
      <w:r>
        <w:rPr>
          <w:rFonts w:ascii="Arial" w:hAnsi="Arial" w:cs="Arial"/>
          <w:sz w:val="24"/>
          <w:szCs w:val="24"/>
        </w:rPr>
        <w:t xml:space="preserve"> στην εκκλησία του δήμου δεν ακολούθησε την παράδοση που έλεγε ότι οι νέοι αν και είχαν δικαίωμα να μιλήσουν από σεβασμό στους </w:t>
      </w:r>
      <w:r>
        <w:rPr>
          <w:rFonts w:ascii="Arial" w:hAnsi="Arial" w:cs="Arial"/>
          <w:sz w:val="24"/>
          <w:szCs w:val="24"/>
        </w:rPr>
        <w:lastRenderedPageBreak/>
        <w:t>μεγαλύτερους δε μιλούσαν πρώτοι. Έτσι κάποιοι συμπολίτες του τον θεώρησαν αυθάδη και αλαζόνα.</w:t>
      </w:r>
    </w:p>
    <w:p w:rsidR="00E51AE6" w:rsidRPr="00E51AE6" w:rsidRDefault="001625F4">
      <w:pPr>
        <w:rPr>
          <w:rFonts w:ascii="Arial" w:hAnsi="Arial" w:cs="Arial"/>
          <w:sz w:val="24"/>
          <w:szCs w:val="24"/>
        </w:rPr>
      </w:pPr>
      <w:r>
        <w:rPr>
          <w:rFonts w:ascii="Arial" w:hAnsi="Arial" w:cs="Arial"/>
          <w:b/>
          <w:sz w:val="24"/>
          <w:szCs w:val="24"/>
        </w:rPr>
        <w:t xml:space="preserve">    ΗΘΟΠΟΙΙ</w:t>
      </w:r>
      <w:r w:rsidR="00E51AE6">
        <w:rPr>
          <w:rFonts w:ascii="Arial" w:hAnsi="Arial" w:cs="Arial"/>
          <w:b/>
          <w:sz w:val="24"/>
          <w:szCs w:val="24"/>
        </w:rPr>
        <w:t>Α :ήθος κατηγορούμενου –</w:t>
      </w:r>
      <w:r w:rsidR="00E51AE6">
        <w:rPr>
          <w:rFonts w:ascii="Arial" w:hAnsi="Arial" w:cs="Arial"/>
          <w:sz w:val="24"/>
          <w:szCs w:val="24"/>
        </w:rPr>
        <w:t xml:space="preserve">φιλόδοξος </w:t>
      </w:r>
      <w:r w:rsidR="002D0CDD">
        <w:rPr>
          <w:rFonts w:ascii="Arial" w:hAnsi="Arial" w:cs="Arial"/>
          <w:sz w:val="24"/>
          <w:szCs w:val="24"/>
        </w:rPr>
        <w:t>με διά</w:t>
      </w:r>
      <w:r w:rsidR="00E51AE6">
        <w:rPr>
          <w:rFonts w:ascii="Arial" w:hAnsi="Arial" w:cs="Arial"/>
          <w:sz w:val="24"/>
          <w:szCs w:val="24"/>
        </w:rPr>
        <w:t>θεση αυτοκριτικής και αιτιολόγησης της φιλοδοξίας του.</w:t>
      </w:r>
    </w:p>
    <w:p w:rsidR="0095368A" w:rsidRDefault="00FE29AB">
      <w:pPr>
        <w:rPr>
          <w:rFonts w:ascii="Arial" w:hAnsi="Arial" w:cs="Arial"/>
          <w:b/>
          <w:sz w:val="24"/>
          <w:szCs w:val="24"/>
        </w:rPr>
      </w:pPr>
      <w:r>
        <w:rPr>
          <w:rFonts w:ascii="Arial" w:hAnsi="Arial" w:cs="Arial"/>
          <w:b/>
          <w:sz w:val="24"/>
          <w:szCs w:val="24"/>
        </w:rPr>
        <w:t xml:space="preserve">        </w:t>
      </w:r>
      <w:r w:rsidRPr="00FE29AB">
        <w:rPr>
          <w:rFonts w:ascii="Arial" w:hAnsi="Arial" w:cs="Arial"/>
          <w:b/>
          <w:sz w:val="24"/>
          <w:szCs w:val="24"/>
        </w:rPr>
        <w:t>ΡΗΤΟΡΙΚΑ ΣΧΗΜΑΤΑ</w:t>
      </w:r>
    </w:p>
    <w:p w:rsidR="00FE29AB" w:rsidRPr="00FE29AB" w:rsidRDefault="00FE29AB" w:rsidP="00FE29AB">
      <w:pPr>
        <w:pStyle w:val="a3"/>
        <w:numPr>
          <w:ilvl w:val="0"/>
          <w:numId w:val="2"/>
        </w:numPr>
        <w:rPr>
          <w:rFonts w:ascii="Arial" w:hAnsi="Arial" w:cs="Arial"/>
          <w:b/>
          <w:sz w:val="24"/>
          <w:szCs w:val="24"/>
        </w:rPr>
      </w:pPr>
      <w:r>
        <w:rPr>
          <w:rFonts w:ascii="Arial" w:hAnsi="Arial" w:cs="Arial"/>
          <w:sz w:val="24"/>
          <w:szCs w:val="24"/>
        </w:rPr>
        <w:t xml:space="preserve">Ρητορικές ερωτήσεις </w:t>
      </w:r>
    </w:p>
    <w:p w:rsidR="00FE29AB" w:rsidRDefault="00FE29AB" w:rsidP="00FE29AB">
      <w:pPr>
        <w:pStyle w:val="a3"/>
        <w:ind w:left="1440"/>
        <w:rPr>
          <w:rFonts w:ascii="Arial" w:hAnsi="Arial" w:cs="Arial"/>
          <w:sz w:val="24"/>
          <w:szCs w:val="24"/>
        </w:rPr>
      </w:pPr>
      <w:r>
        <w:rPr>
          <w:rFonts w:ascii="Arial" w:hAnsi="Arial" w:cs="Arial"/>
          <w:sz w:val="24"/>
          <w:szCs w:val="24"/>
        </w:rPr>
        <w:t xml:space="preserve">-Τις </w:t>
      </w:r>
      <w:proofErr w:type="spellStart"/>
      <w:r>
        <w:rPr>
          <w:rFonts w:ascii="Arial" w:hAnsi="Arial" w:cs="Arial"/>
          <w:sz w:val="24"/>
          <w:szCs w:val="24"/>
        </w:rPr>
        <w:t>οὑκ</w:t>
      </w:r>
      <w:proofErr w:type="spellEnd"/>
      <w:r>
        <w:rPr>
          <w:rFonts w:ascii="Arial" w:hAnsi="Arial" w:cs="Arial"/>
          <w:sz w:val="24"/>
          <w:szCs w:val="24"/>
        </w:rPr>
        <w:t xml:space="preserve"> </w:t>
      </w:r>
      <w:proofErr w:type="spellStart"/>
      <w:r>
        <w:rPr>
          <w:rFonts w:ascii="Arial" w:hAnsi="Arial" w:cs="Arial"/>
          <w:sz w:val="24"/>
          <w:szCs w:val="24"/>
        </w:rPr>
        <w:t>ἀν</w:t>
      </w:r>
      <w:proofErr w:type="spellEnd"/>
      <w:r>
        <w:rPr>
          <w:rFonts w:ascii="Arial" w:hAnsi="Arial" w:cs="Arial"/>
          <w:sz w:val="24"/>
          <w:szCs w:val="24"/>
        </w:rPr>
        <w:t xml:space="preserve"> </w:t>
      </w:r>
      <w:proofErr w:type="spellStart"/>
      <w:r>
        <w:rPr>
          <w:rFonts w:ascii="Arial" w:hAnsi="Arial" w:cs="Arial"/>
          <w:sz w:val="24"/>
          <w:szCs w:val="24"/>
        </w:rPr>
        <w:t>ἐπαρθείη</w:t>
      </w:r>
      <w:proofErr w:type="spellEnd"/>
      <w:r>
        <w:rPr>
          <w:rFonts w:ascii="Arial" w:hAnsi="Arial" w:cs="Arial"/>
          <w:sz w:val="24"/>
          <w:szCs w:val="24"/>
        </w:rPr>
        <w:t xml:space="preserve"> </w:t>
      </w:r>
      <w:proofErr w:type="spellStart"/>
      <w:r>
        <w:rPr>
          <w:rFonts w:ascii="Arial" w:hAnsi="Arial" w:cs="Arial"/>
          <w:sz w:val="24"/>
          <w:szCs w:val="24"/>
        </w:rPr>
        <w:t>πράττειν</w:t>
      </w:r>
      <w:proofErr w:type="spellEnd"/>
      <w:r>
        <w:rPr>
          <w:rFonts w:ascii="Arial" w:hAnsi="Arial" w:cs="Arial"/>
          <w:sz w:val="24"/>
          <w:szCs w:val="24"/>
        </w:rPr>
        <w:t xml:space="preserve"> και λέγειν </w:t>
      </w:r>
      <w:proofErr w:type="spellStart"/>
      <w:r>
        <w:rPr>
          <w:rFonts w:ascii="Arial" w:hAnsi="Arial" w:cs="Arial"/>
          <w:sz w:val="24"/>
          <w:szCs w:val="24"/>
        </w:rPr>
        <w:t>ὐπέρ</w:t>
      </w:r>
      <w:proofErr w:type="spellEnd"/>
      <w:r>
        <w:rPr>
          <w:rFonts w:ascii="Arial" w:hAnsi="Arial" w:cs="Arial"/>
          <w:sz w:val="24"/>
          <w:szCs w:val="24"/>
        </w:rPr>
        <w:t xml:space="preserve"> </w:t>
      </w:r>
      <w:proofErr w:type="spellStart"/>
      <w:r>
        <w:rPr>
          <w:rFonts w:ascii="Arial" w:hAnsi="Arial" w:cs="Arial"/>
          <w:sz w:val="24"/>
          <w:szCs w:val="24"/>
        </w:rPr>
        <w:t>τῆς</w:t>
      </w:r>
      <w:proofErr w:type="spellEnd"/>
      <w:r>
        <w:rPr>
          <w:rFonts w:ascii="Arial" w:hAnsi="Arial" w:cs="Arial"/>
          <w:sz w:val="24"/>
          <w:szCs w:val="24"/>
        </w:rPr>
        <w:t xml:space="preserve"> πόλεως;</w:t>
      </w:r>
    </w:p>
    <w:p w:rsidR="00FE29AB" w:rsidRDefault="00FE29AB" w:rsidP="00FE29AB">
      <w:pPr>
        <w:pStyle w:val="a3"/>
        <w:ind w:left="1440"/>
        <w:rPr>
          <w:rFonts w:ascii="Arial" w:hAnsi="Arial" w:cs="Arial"/>
          <w:sz w:val="24"/>
          <w:szCs w:val="24"/>
        </w:rPr>
      </w:pPr>
      <w:r>
        <w:rPr>
          <w:rFonts w:ascii="Arial" w:hAnsi="Arial" w:cs="Arial"/>
          <w:sz w:val="24"/>
          <w:szCs w:val="24"/>
        </w:rPr>
        <w:t xml:space="preserve">Η ερώτηση ισοδυναμεί με έντονη κατάφαση :&lt;&lt;Πάντες αν </w:t>
      </w:r>
      <w:proofErr w:type="spellStart"/>
      <w:r>
        <w:rPr>
          <w:rFonts w:ascii="Arial" w:hAnsi="Arial" w:cs="Arial"/>
          <w:sz w:val="24"/>
          <w:szCs w:val="24"/>
        </w:rPr>
        <w:t>ἐπαρθεῖεν</w:t>
      </w:r>
      <w:proofErr w:type="spellEnd"/>
      <w:r>
        <w:rPr>
          <w:rFonts w:ascii="Arial" w:hAnsi="Arial" w:cs="Arial"/>
          <w:sz w:val="24"/>
          <w:szCs w:val="24"/>
        </w:rPr>
        <w:t xml:space="preserve"> &gt;&gt;</w:t>
      </w:r>
      <w:r w:rsidR="00E51AE6">
        <w:rPr>
          <w:rFonts w:ascii="Arial" w:hAnsi="Arial" w:cs="Arial"/>
          <w:sz w:val="24"/>
          <w:szCs w:val="24"/>
        </w:rPr>
        <w:t xml:space="preserve"> ,υποδεικνύει στους βουλευτές τη στάση  που πρέπει να κρατήσουν.</w:t>
      </w:r>
    </w:p>
    <w:p w:rsidR="00FE29AB" w:rsidRDefault="00FE29AB" w:rsidP="00FE29AB">
      <w:pPr>
        <w:pStyle w:val="a3"/>
        <w:ind w:left="1440"/>
        <w:rPr>
          <w:rFonts w:ascii="Arial" w:hAnsi="Arial" w:cs="Arial"/>
          <w:sz w:val="24"/>
          <w:szCs w:val="24"/>
        </w:rPr>
      </w:pPr>
      <w:r>
        <w:rPr>
          <w:rFonts w:ascii="Arial" w:hAnsi="Arial" w:cs="Arial"/>
          <w:sz w:val="24"/>
          <w:szCs w:val="24"/>
        </w:rPr>
        <w:t>-</w:t>
      </w:r>
      <w:proofErr w:type="spellStart"/>
      <w:r>
        <w:rPr>
          <w:rFonts w:ascii="Arial" w:hAnsi="Arial" w:cs="Arial"/>
          <w:sz w:val="24"/>
          <w:szCs w:val="24"/>
        </w:rPr>
        <w:t>Τίς</w:t>
      </w:r>
      <w:proofErr w:type="spellEnd"/>
      <w:r>
        <w:rPr>
          <w:rFonts w:ascii="Arial" w:hAnsi="Arial" w:cs="Arial"/>
          <w:sz w:val="24"/>
          <w:szCs w:val="24"/>
        </w:rPr>
        <w:t xml:space="preserve"> </w:t>
      </w:r>
      <w:proofErr w:type="spellStart"/>
      <w:r>
        <w:rPr>
          <w:rFonts w:ascii="Arial" w:hAnsi="Arial" w:cs="Arial"/>
          <w:sz w:val="24"/>
          <w:szCs w:val="24"/>
        </w:rPr>
        <w:t>ἀν</w:t>
      </w:r>
      <w:proofErr w:type="spellEnd"/>
      <w:r>
        <w:rPr>
          <w:rFonts w:ascii="Arial" w:hAnsi="Arial" w:cs="Arial"/>
          <w:sz w:val="24"/>
          <w:szCs w:val="24"/>
        </w:rPr>
        <w:t xml:space="preserve"> τούτοις </w:t>
      </w:r>
      <w:proofErr w:type="spellStart"/>
      <w:r>
        <w:rPr>
          <w:rFonts w:ascii="Arial" w:hAnsi="Arial" w:cs="Arial"/>
          <w:sz w:val="24"/>
          <w:szCs w:val="24"/>
        </w:rPr>
        <w:t>άχθοισθε</w:t>
      </w:r>
      <w:proofErr w:type="spellEnd"/>
      <w:r>
        <w:rPr>
          <w:rFonts w:ascii="Arial" w:hAnsi="Arial" w:cs="Arial"/>
          <w:sz w:val="24"/>
          <w:szCs w:val="24"/>
        </w:rPr>
        <w:t xml:space="preserve">; </w:t>
      </w:r>
    </w:p>
    <w:p w:rsidR="00FE29AB" w:rsidRDefault="00FE29AB" w:rsidP="00FE29AB">
      <w:pPr>
        <w:pStyle w:val="a3"/>
        <w:ind w:left="1440"/>
        <w:rPr>
          <w:rFonts w:ascii="Arial" w:hAnsi="Arial" w:cs="Arial"/>
          <w:sz w:val="24"/>
          <w:szCs w:val="24"/>
        </w:rPr>
      </w:pPr>
      <w:r>
        <w:rPr>
          <w:rFonts w:ascii="Arial" w:hAnsi="Arial" w:cs="Arial"/>
          <w:sz w:val="24"/>
          <w:szCs w:val="24"/>
        </w:rPr>
        <w:t xml:space="preserve">Η ερώτηση ισοδυναμεί με έντονη </w:t>
      </w:r>
      <w:proofErr w:type="spellStart"/>
      <w:r>
        <w:rPr>
          <w:rFonts w:ascii="Arial" w:hAnsi="Arial" w:cs="Arial"/>
          <w:sz w:val="24"/>
          <w:szCs w:val="24"/>
        </w:rPr>
        <w:t>άρνηση:&lt;&lt;Ούδείς</w:t>
      </w:r>
      <w:proofErr w:type="spellEnd"/>
      <w:r>
        <w:rPr>
          <w:rFonts w:ascii="Arial" w:hAnsi="Arial" w:cs="Arial"/>
          <w:sz w:val="24"/>
          <w:szCs w:val="24"/>
        </w:rPr>
        <w:t xml:space="preserve"> &gt;&gt;</w:t>
      </w:r>
    </w:p>
    <w:p w:rsidR="00E51AE6" w:rsidRDefault="00785C4B" w:rsidP="00E51AE6">
      <w:pPr>
        <w:pStyle w:val="a3"/>
        <w:ind w:left="1440"/>
        <w:rPr>
          <w:rFonts w:ascii="Arial" w:hAnsi="Arial" w:cs="Arial"/>
          <w:sz w:val="24"/>
          <w:szCs w:val="24"/>
        </w:rPr>
      </w:pPr>
      <w:r>
        <w:rPr>
          <w:rFonts w:ascii="Arial" w:hAnsi="Arial" w:cs="Arial"/>
          <w:sz w:val="24"/>
          <w:szCs w:val="24"/>
        </w:rPr>
        <w:t xml:space="preserve">Στόχος των ρητορικών ερωτήσεων είναι να προσδώσουν </w:t>
      </w:r>
      <w:r w:rsidRPr="00785C4B">
        <w:rPr>
          <w:rFonts w:ascii="Arial" w:hAnsi="Arial" w:cs="Arial"/>
          <w:sz w:val="24"/>
          <w:szCs w:val="24"/>
          <w:u w:val="double"/>
        </w:rPr>
        <w:t>έμφαση</w:t>
      </w:r>
      <w:r>
        <w:rPr>
          <w:rFonts w:ascii="Arial" w:hAnsi="Arial" w:cs="Arial"/>
          <w:sz w:val="24"/>
          <w:szCs w:val="24"/>
        </w:rPr>
        <w:t xml:space="preserve"> στα λόγια του ομιλητή και να εντείνουν την </w:t>
      </w:r>
      <w:r w:rsidRPr="00785C4B">
        <w:rPr>
          <w:rFonts w:ascii="Arial" w:hAnsi="Arial" w:cs="Arial"/>
          <w:sz w:val="24"/>
          <w:szCs w:val="24"/>
          <w:u w:val="double"/>
        </w:rPr>
        <w:t>προσοχή</w:t>
      </w:r>
      <w:r>
        <w:rPr>
          <w:rFonts w:ascii="Arial" w:hAnsi="Arial" w:cs="Arial"/>
          <w:sz w:val="24"/>
          <w:szCs w:val="24"/>
        </w:rPr>
        <w:t xml:space="preserve"> και το</w:t>
      </w:r>
      <w:r w:rsidRPr="00785C4B">
        <w:rPr>
          <w:rFonts w:ascii="Arial" w:hAnsi="Arial" w:cs="Arial"/>
          <w:sz w:val="24"/>
          <w:szCs w:val="24"/>
          <w:u w:val="double"/>
        </w:rPr>
        <w:t xml:space="preserve"> ενδιαφέρον</w:t>
      </w:r>
      <w:r>
        <w:rPr>
          <w:rFonts w:ascii="Arial" w:hAnsi="Arial" w:cs="Arial"/>
          <w:sz w:val="24"/>
          <w:szCs w:val="24"/>
        </w:rPr>
        <w:t xml:space="preserve"> των ακροατών.</w:t>
      </w:r>
    </w:p>
    <w:p w:rsidR="00B820B5" w:rsidRDefault="00B820B5" w:rsidP="00B820B5">
      <w:pPr>
        <w:pStyle w:val="a3"/>
        <w:numPr>
          <w:ilvl w:val="0"/>
          <w:numId w:val="2"/>
        </w:numPr>
        <w:rPr>
          <w:rFonts w:ascii="Arial" w:hAnsi="Arial" w:cs="Arial"/>
          <w:sz w:val="24"/>
          <w:szCs w:val="24"/>
        </w:rPr>
      </w:pPr>
      <w:r>
        <w:rPr>
          <w:rFonts w:ascii="Arial" w:hAnsi="Arial" w:cs="Arial"/>
          <w:sz w:val="24"/>
          <w:szCs w:val="24"/>
        </w:rPr>
        <w:t>Αντίθεση</w:t>
      </w:r>
    </w:p>
    <w:p w:rsidR="00B820B5" w:rsidRDefault="00B820B5" w:rsidP="00B820B5">
      <w:pPr>
        <w:pStyle w:val="a3"/>
        <w:ind w:left="1440"/>
        <w:rPr>
          <w:rFonts w:ascii="Arial" w:hAnsi="Arial" w:cs="Arial"/>
          <w:sz w:val="24"/>
          <w:szCs w:val="24"/>
        </w:rPr>
      </w:pPr>
      <w:r>
        <w:rPr>
          <w:rFonts w:ascii="Arial" w:hAnsi="Arial" w:cs="Arial"/>
          <w:sz w:val="24"/>
          <w:szCs w:val="24"/>
        </w:rPr>
        <w:t xml:space="preserve">-το </w:t>
      </w:r>
      <w:proofErr w:type="spellStart"/>
      <w:r>
        <w:rPr>
          <w:rFonts w:ascii="Arial" w:hAnsi="Arial" w:cs="Arial"/>
          <w:sz w:val="24"/>
          <w:szCs w:val="24"/>
        </w:rPr>
        <w:t>μέν</w:t>
      </w:r>
      <w:proofErr w:type="spellEnd"/>
      <w:r>
        <w:rPr>
          <w:rFonts w:ascii="Arial" w:hAnsi="Arial" w:cs="Arial"/>
          <w:sz w:val="24"/>
          <w:szCs w:val="24"/>
        </w:rPr>
        <w:t xml:space="preserve"> </w:t>
      </w:r>
      <w:proofErr w:type="spellStart"/>
      <w:r>
        <w:rPr>
          <w:rFonts w:ascii="Arial" w:hAnsi="Arial" w:cs="Arial"/>
          <w:sz w:val="24"/>
          <w:szCs w:val="24"/>
        </w:rPr>
        <w:t>πρωτον</w:t>
      </w:r>
      <w:proofErr w:type="spellEnd"/>
      <w:r>
        <w:rPr>
          <w:rFonts w:ascii="Arial" w:hAnsi="Arial" w:cs="Arial"/>
          <w:sz w:val="24"/>
          <w:szCs w:val="24"/>
        </w:rPr>
        <w:t xml:space="preserve"> </w:t>
      </w:r>
      <w:proofErr w:type="spellStart"/>
      <w:r>
        <w:rPr>
          <w:rFonts w:ascii="Arial" w:hAnsi="Arial" w:cs="Arial"/>
          <w:sz w:val="24"/>
          <w:szCs w:val="24"/>
        </w:rPr>
        <w:t>ηναγκάσθην</w:t>
      </w:r>
      <w:proofErr w:type="spellEnd"/>
      <w:r>
        <w:rPr>
          <w:rFonts w:ascii="Arial" w:hAnsi="Arial" w:cs="Arial"/>
          <w:sz w:val="24"/>
          <w:szCs w:val="24"/>
        </w:rPr>
        <w:t xml:space="preserve"> </w:t>
      </w:r>
      <w:r w:rsidR="002C5655">
        <w:rPr>
          <w:rFonts w:ascii="Arial" w:hAnsi="Arial" w:cs="Arial"/>
          <w:sz w:val="24"/>
          <w:szCs w:val="24"/>
        </w:rPr>
        <w:t xml:space="preserve">#έπειτα </w:t>
      </w:r>
      <w:proofErr w:type="spellStart"/>
      <w:r w:rsidR="002C5655">
        <w:rPr>
          <w:rFonts w:ascii="Arial" w:hAnsi="Arial" w:cs="Arial"/>
          <w:sz w:val="24"/>
          <w:szCs w:val="24"/>
        </w:rPr>
        <w:t>μέντοι</w:t>
      </w:r>
      <w:proofErr w:type="spellEnd"/>
      <w:r w:rsidR="002C5655">
        <w:rPr>
          <w:rFonts w:ascii="Arial" w:hAnsi="Arial" w:cs="Arial"/>
          <w:sz w:val="24"/>
          <w:szCs w:val="24"/>
        </w:rPr>
        <w:t xml:space="preserve"> </w:t>
      </w:r>
      <w:proofErr w:type="spellStart"/>
      <w:r w:rsidR="002C5655">
        <w:rPr>
          <w:rFonts w:ascii="Arial" w:hAnsi="Arial" w:cs="Arial"/>
          <w:sz w:val="24"/>
          <w:szCs w:val="24"/>
        </w:rPr>
        <w:t>δοκω</w:t>
      </w:r>
      <w:proofErr w:type="spellEnd"/>
      <w:r w:rsidR="002C5655">
        <w:rPr>
          <w:rFonts w:ascii="Arial" w:hAnsi="Arial" w:cs="Arial"/>
          <w:sz w:val="24"/>
          <w:szCs w:val="24"/>
        </w:rPr>
        <w:t xml:space="preserve"> </w:t>
      </w:r>
      <w:proofErr w:type="spellStart"/>
      <w:r w:rsidR="002C5655">
        <w:rPr>
          <w:rFonts w:ascii="Arial" w:hAnsi="Arial" w:cs="Arial"/>
          <w:sz w:val="24"/>
          <w:szCs w:val="24"/>
        </w:rPr>
        <w:t>φιλοτιμότερον</w:t>
      </w:r>
      <w:proofErr w:type="spellEnd"/>
      <w:r w:rsidR="002C5655">
        <w:rPr>
          <w:rFonts w:ascii="Arial" w:hAnsi="Arial" w:cs="Arial"/>
          <w:sz w:val="24"/>
          <w:szCs w:val="24"/>
        </w:rPr>
        <w:t xml:space="preserve"> </w:t>
      </w:r>
      <w:proofErr w:type="spellStart"/>
      <w:r w:rsidR="002C5655">
        <w:rPr>
          <w:rFonts w:ascii="Arial" w:hAnsi="Arial" w:cs="Arial"/>
          <w:sz w:val="24"/>
          <w:szCs w:val="24"/>
        </w:rPr>
        <w:t>διατεθηναι</w:t>
      </w:r>
      <w:proofErr w:type="spellEnd"/>
      <w:r w:rsidR="002C5655">
        <w:rPr>
          <w:rFonts w:ascii="Arial" w:hAnsi="Arial" w:cs="Arial"/>
          <w:sz w:val="24"/>
          <w:szCs w:val="24"/>
        </w:rPr>
        <w:t xml:space="preserve"> του δέοντος</w:t>
      </w:r>
    </w:p>
    <w:p w:rsidR="00E51AE6" w:rsidRDefault="00E51AE6" w:rsidP="00E51AE6">
      <w:pPr>
        <w:rPr>
          <w:rFonts w:ascii="Arial" w:hAnsi="Arial" w:cs="Arial"/>
          <w:b/>
          <w:sz w:val="24"/>
          <w:szCs w:val="24"/>
        </w:rPr>
      </w:pPr>
      <w:r>
        <w:rPr>
          <w:rFonts w:ascii="Arial" w:hAnsi="Arial" w:cs="Arial"/>
          <w:sz w:val="24"/>
          <w:szCs w:val="24"/>
        </w:rPr>
        <w:t xml:space="preserve">Αξίζει να επισημάνουμε πως στόχος του επιλόγου είναι η </w:t>
      </w:r>
      <w:r w:rsidRPr="001625F4">
        <w:rPr>
          <w:rFonts w:ascii="Arial" w:hAnsi="Arial" w:cs="Arial"/>
          <w:b/>
          <w:sz w:val="24"/>
          <w:szCs w:val="24"/>
        </w:rPr>
        <w:t xml:space="preserve">ανάμνηση </w:t>
      </w:r>
      <w:r w:rsidR="001625F4">
        <w:rPr>
          <w:rFonts w:ascii="Arial" w:hAnsi="Arial" w:cs="Arial"/>
          <w:b/>
          <w:sz w:val="24"/>
          <w:szCs w:val="24"/>
        </w:rPr>
        <w:t xml:space="preserve"> </w:t>
      </w:r>
      <w:r w:rsidR="001625F4">
        <w:rPr>
          <w:rFonts w:ascii="Arial" w:hAnsi="Arial" w:cs="Arial"/>
          <w:sz w:val="24"/>
          <w:szCs w:val="24"/>
        </w:rPr>
        <w:t xml:space="preserve">(σύντομη ανακεφαλαίωση) </w:t>
      </w:r>
      <w:r>
        <w:rPr>
          <w:rFonts w:ascii="Arial" w:hAnsi="Arial" w:cs="Arial"/>
          <w:sz w:val="24"/>
          <w:szCs w:val="24"/>
        </w:rPr>
        <w:t>και</w:t>
      </w:r>
      <w:r w:rsidR="001625F4">
        <w:rPr>
          <w:rFonts w:ascii="Arial" w:hAnsi="Arial" w:cs="Arial"/>
          <w:sz w:val="24"/>
          <w:szCs w:val="24"/>
        </w:rPr>
        <w:t xml:space="preserve"> η </w:t>
      </w:r>
      <w:proofErr w:type="spellStart"/>
      <w:r w:rsidR="001625F4" w:rsidRPr="001625F4">
        <w:rPr>
          <w:rFonts w:ascii="Arial" w:hAnsi="Arial" w:cs="Arial"/>
          <w:b/>
          <w:sz w:val="24"/>
          <w:szCs w:val="24"/>
        </w:rPr>
        <w:t>παθοποιί</w:t>
      </w:r>
      <w:r w:rsidRPr="001625F4">
        <w:rPr>
          <w:rFonts w:ascii="Arial" w:hAnsi="Arial" w:cs="Arial"/>
          <w:b/>
          <w:sz w:val="24"/>
          <w:szCs w:val="24"/>
        </w:rPr>
        <w:t>α</w:t>
      </w:r>
      <w:proofErr w:type="spellEnd"/>
      <w:r w:rsidR="001625F4">
        <w:rPr>
          <w:rFonts w:ascii="Arial" w:hAnsi="Arial" w:cs="Arial"/>
          <w:b/>
          <w:sz w:val="24"/>
          <w:szCs w:val="24"/>
        </w:rPr>
        <w:t xml:space="preserve"> </w:t>
      </w:r>
      <w:r w:rsidR="001625F4" w:rsidRPr="001625F4">
        <w:rPr>
          <w:rFonts w:ascii="Arial" w:hAnsi="Arial" w:cs="Arial"/>
          <w:b/>
          <w:sz w:val="24"/>
          <w:szCs w:val="24"/>
        </w:rPr>
        <w:t xml:space="preserve"> </w:t>
      </w:r>
      <w:r w:rsidR="001625F4">
        <w:rPr>
          <w:rFonts w:ascii="Arial" w:hAnsi="Arial" w:cs="Arial"/>
          <w:b/>
          <w:sz w:val="24"/>
          <w:szCs w:val="24"/>
        </w:rPr>
        <w:t>(πρόκληση συναισθημάτων ).</w:t>
      </w:r>
    </w:p>
    <w:p w:rsidR="001625F4" w:rsidRDefault="001625F4" w:rsidP="00E51AE6">
      <w:pPr>
        <w:rPr>
          <w:rFonts w:ascii="Arial" w:hAnsi="Arial" w:cs="Arial"/>
          <w:sz w:val="24"/>
          <w:szCs w:val="24"/>
        </w:rPr>
      </w:pPr>
      <w:r>
        <w:rPr>
          <w:rFonts w:ascii="Arial" w:hAnsi="Arial" w:cs="Arial"/>
          <w:b/>
          <w:sz w:val="24"/>
          <w:szCs w:val="24"/>
        </w:rPr>
        <w:t>Ωστόσο ,</w:t>
      </w:r>
      <w:r>
        <w:rPr>
          <w:rFonts w:ascii="Arial" w:hAnsi="Arial" w:cs="Arial"/>
          <w:sz w:val="24"/>
          <w:szCs w:val="24"/>
        </w:rPr>
        <w:t xml:space="preserve">ο </w:t>
      </w:r>
      <w:proofErr w:type="spellStart"/>
      <w:r>
        <w:rPr>
          <w:rFonts w:ascii="Arial" w:hAnsi="Arial" w:cs="Arial"/>
          <w:sz w:val="24"/>
          <w:szCs w:val="24"/>
        </w:rPr>
        <w:t>Μαντίθεος</w:t>
      </w:r>
      <w:proofErr w:type="spellEnd"/>
      <w:r>
        <w:rPr>
          <w:rFonts w:ascii="Arial" w:hAnsi="Arial" w:cs="Arial"/>
          <w:sz w:val="24"/>
          <w:szCs w:val="24"/>
        </w:rPr>
        <w:t xml:space="preserve"> δεν κάνει κάτι από τα παραπάνω. Ίσως αυτό να υποδηλώνει πως θεωρεί πως έχει ανασκευάσει με επάρκεια την κατηγορία του και οι δικαστές θα αποφασίσουν υπέρ του ,οπότε δεν ήταν απαραίτητες οι αναφορές αυτές στον επίλογο.</w:t>
      </w:r>
    </w:p>
    <w:p w:rsidR="001625F4" w:rsidRPr="001625F4" w:rsidRDefault="001625F4" w:rsidP="00E51AE6">
      <w:pPr>
        <w:rPr>
          <w:rFonts w:ascii="Arial" w:hAnsi="Arial" w:cs="Arial"/>
          <w:sz w:val="24"/>
          <w:szCs w:val="24"/>
        </w:rPr>
      </w:pPr>
    </w:p>
    <w:sectPr w:rsidR="001625F4" w:rsidRPr="001625F4" w:rsidSect="00DF5E8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E6F2B"/>
    <w:multiLevelType w:val="hybridMultilevel"/>
    <w:tmpl w:val="16647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CF7EAD"/>
    <w:multiLevelType w:val="hybridMultilevel"/>
    <w:tmpl w:val="8F94CD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87BCD"/>
    <w:rsid w:val="001625F4"/>
    <w:rsid w:val="001E2D2E"/>
    <w:rsid w:val="002C5655"/>
    <w:rsid w:val="002D0CDD"/>
    <w:rsid w:val="00390C92"/>
    <w:rsid w:val="00587BCD"/>
    <w:rsid w:val="00627B56"/>
    <w:rsid w:val="00677B3F"/>
    <w:rsid w:val="00785C4B"/>
    <w:rsid w:val="00877089"/>
    <w:rsid w:val="0095368A"/>
    <w:rsid w:val="00B820B5"/>
    <w:rsid w:val="00BA6CA5"/>
    <w:rsid w:val="00DF5E84"/>
    <w:rsid w:val="00E51AE6"/>
    <w:rsid w:val="00EE305B"/>
    <w:rsid w:val="00F023F1"/>
    <w:rsid w:val="00FE29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9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0374F-2F09-460F-A4B6-26E25ECF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535</Words>
  <Characters>2893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2021-02-15T18:32:00Z</dcterms:created>
  <dcterms:modified xsi:type="dcterms:W3CDTF">2021-02-20T17:53:00Z</dcterms:modified>
</cp:coreProperties>
</file>