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67" w:rsidRDefault="00317C67" w:rsidP="00946DB7">
      <w:pPr>
        <w:pStyle w:val="Web"/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  <w:t>ΑΔΙΔΑΚΤΟ ΚΕΙΜΕΝΟ (1</w:t>
      </w:r>
      <w:r w:rsidRPr="00317C67">
        <w:rPr>
          <w:rFonts w:ascii="Arial Unicode MS" w:eastAsia="Arial Unicode MS" w:hAnsi="Arial Unicode MS" w:cs="Arial Unicode MS"/>
          <w:b/>
          <w:color w:val="333333"/>
          <w:sz w:val="18"/>
          <w:szCs w:val="18"/>
          <w:vertAlign w:val="superscript"/>
        </w:rPr>
        <w:t>ο</w:t>
      </w:r>
      <w:r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  <w:t>)</w:t>
      </w:r>
    </w:p>
    <w:p w:rsidR="00946DB7" w:rsidRDefault="00946DB7" w:rsidP="00946DB7">
      <w:pPr>
        <w:pStyle w:val="Web"/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</w:rPr>
        <w:t xml:space="preserve">  </w:t>
      </w:r>
      <w:proofErr w:type="spellStart"/>
      <w:r w:rsidR="0056561D"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  <w:t>Ἰσοκράτης</w:t>
      </w:r>
      <w:proofErr w:type="spellEnd"/>
      <w:r w:rsidR="0056561D"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  <w:t xml:space="preserve">, Περί </w:t>
      </w:r>
      <w:proofErr w:type="spellStart"/>
      <w:r w:rsidR="0056561D"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  <w:t>εἰ</w:t>
      </w:r>
      <w:r w:rsidR="00317C67"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  <w:t>ρήνης</w:t>
      </w:r>
      <w:proofErr w:type="spellEnd"/>
      <w:r w:rsidR="00317C67"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  <w:t xml:space="preserve"> (3-5)</w:t>
      </w:r>
      <w:r w:rsidR="004463F1"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  <w:t xml:space="preserve"> (Μετοχές)</w:t>
      </w:r>
    </w:p>
    <w:p w:rsidR="00CE3F9B" w:rsidRPr="00CE3F9B" w:rsidRDefault="000530FB" w:rsidP="00946DB7">
      <w:pPr>
        <w:pStyle w:val="Web"/>
        <w:rPr>
          <w:rFonts w:ascii="Arial Unicode MS" w:eastAsia="Arial Unicode MS" w:hAnsi="Arial Unicode MS" w:cs="Arial Unicode MS"/>
          <w:color w:val="333333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333333"/>
          <w:sz w:val="18"/>
          <w:szCs w:val="18"/>
        </w:rPr>
        <w:t xml:space="preserve">Στον λόγο του ο Ισοκράτης μετά και την αρνητική για τους Αθηναίους έκβαση του Συμμαχικού πολέμου (357-35 </w:t>
      </w:r>
      <w:proofErr w:type="spellStart"/>
      <w:r>
        <w:rPr>
          <w:rFonts w:ascii="Arial Unicode MS" w:eastAsia="Arial Unicode MS" w:hAnsi="Arial Unicode MS" w:cs="Arial Unicode MS"/>
          <w:color w:val="333333"/>
          <w:sz w:val="18"/>
          <w:szCs w:val="18"/>
        </w:rPr>
        <w:t>π.Χ.</w:t>
      </w:r>
      <w:proofErr w:type="spellEnd"/>
      <w:r>
        <w:rPr>
          <w:rFonts w:ascii="Arial Unicode MS" w:eastAsia="Arial Unicode MS" w:hAnsi="Arial Unicode MS" w:cs="Arial Unicode MS"/>
          <w:color w:val="333333"/>
          <w:sz w:val="18"/>
          <w:szCs w:val="18"/>
        </w:rPr>
        <w:t>), επιχείρησε να πείσει τους συμπολίτες του να συνάψουν συνθήκη ειρήνης  τόσο με τους αποστάτες συμμάχους τους όσο και με τις υπόλοιπες πόλεις</w:t>
      </w:r>
      <w:r w:rsidR="001A3831">
        <w:rPr>
          <w:rFonts w:ascii="Arial Unicode MS" w:eastAsia="Arial Unicode MS" w:hAnsi="Arial Unicode MS" w:cs="Arial Unicode MS"/>
          <w:color w:val="33333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</w:rPr>
        <w:t>.</w:t>
      </w:r>
      <w:r w:rsidR="00CE3F9B">
        <w:rPr>
          <w:rFonts w:ascii="Arial Unicode MS" w:eastAsia="Arial Unicode MS" w:hAnsi="Arial Unicode MS" w:cs="Arial Unicode MS"/>
          <w:color w:val="333333"/>
          <w:sz w:val="18"/>
          <w:szCs w:val="18"/>
        </w:rPr>
        <w:t xml:space="preserve">Ο ρήτορας παρατηρεί ότι οι Αθηναίοι συνήθως αποπέμπονται από την Εκκλησία του Δήμου όσοι μιλούν με παρρησία ενώ αντίθετα γίνονται αποδεκτοί </w:t>
      </w:r>
      <w:r w:rsidR="008868F4">
        <w:rPr>
          <w:rFonts w:ascii="Arial Unicode MS" w:eastAsia="Arial Unicode MS" w:hAnsi="Arial Unicode MS" w:cs="Arial Unicode MS"/>
          <w:color w:val="333333"/>
          <w:sz w:val="18"/>
          <w:szCs w:val="18"/>
        </w:rPr>
        <w:t>οι δημοκόλακες με αποτέλεσμα οι ρήτορες να μιλούν όχι συνετά αλλά ευχάριστα.</w:t>
      </w:r>
    </w:p>
    <w:p w:rsidR="008A4326" w:rsidRPr="00317C67" w:rsidRDefault="008A4326" w:rsidP="00946DB7">
      <w:pPr>
        <w:pStyle w:val="Web"/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</w:pPr>
    </w:p>
    <w:p w:rsidR="00946DB7" w:rsidRPr="002A74E9" w:rsidRDefault="00946DB7" w:rsidP="00946DB7">
      <w:pPr>
        <w:pStyle w:val="Web"/>
        <w:rPr>
          <w:rFonts w:ascii="Arial" w:eastAsia="Arial Unicode MS" w:hAnsi="Arial" w:cs="Arial"/>
          <w:color w:val="333333"/>
          <w:sz w:val="18"/>
          <w:szCs w:val="18"/>
        </w:rPr>
      </w:pPr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Ὁρῶ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δ’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ὑμᾶς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οὐκ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ἐξ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ἴσου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τῶν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λεγόντων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τὴν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ἀκρόασιν</w:t>
      </w:r>
      <w:proofErr w:type="spellEnd"/>
      <w:r w:rsidR="004463F1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ποιουμένους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,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ἀλλὰ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τοῖς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μὲν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προσέ</w:t>
      </w:r>
      <w:r w:rsidR="002A74E9">
        <w:rPr>
          <w:rFonts w:ascii="Arial" w:eastAsia="Arial Unicode MS" w:hAnsi="Arial" w:cs="Arial"/>
          <w:color w:val="333333"/>
          <w:sz w:val="18"/>
          <w:szCs w:val="18"/>
        </w:rPr>
        <w:t>χοντας</w:t>
      </w:r>
      <w:proofErr w:type="spellEnd"/>
      <w:r w:rsid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2A74E9">
        <w:rPr>
          <w:rFonts w:ascii="Arial" w:eastAsia="Arial Unicode MS" w:hAnsi="Arial" w:cs="Arial"/>
          <w:color w:val="333333"/>
          <w:sz w:val="18"/>
          <w:szCs w:val="18"/>
        </w:rPr>
        <w:t>τό</w:t>
      </w:r>
      <w:r w:rsidRPr="002A74E9">
        <w:rPr>
          <w:rFonts w:ascii="Arial" w:eastAsia="Arial Unicode MS" w:hAnsi="Arial" w:cs="Arial"/>
          <w:color w:val="333333"/>
          <w:sz w:val="18"/>
          <w:szCs w:val="18"/>
        </w:rPr>
        <w:t>ν</w:t>
      </w:r>
      <w:proofErr w:type="spellEnd"/>
    </w:p>
    <w:p w:rsidR="00946DB7" w:rsidRPr="002A74E9" w:rsidRDefault="00946DB7" w:rsidP="00946DB7">
      <w:pPr>
        <w:pStyle w:val="Web"/>
        <w:rPr>
          <w:rFonts w:ascii="Arial" w:eastAsia="Arial Unicode MS" w:hAnsi="Arial" w:cs="Arial"/>
          <w:color w:val="333333"/>
          <w:sz w:val="18"/>
          <w:szCs w:val="18"/>
        </w:rPr>
      </w:pPr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νοῦν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,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τῶν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δ’οὐδὲ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τὴν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φωνὴν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ἀνεχομένους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.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Καὶ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θαυμαστὸν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οὐδὲν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ποιεῖτε•καὶ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γὰρ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τὸν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ἄλλον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χρόνον</w:t>
      </w:r>
      <w:proofErr w:type="spellEnd"/>
    </w:p>
    <w:p w:rsidR="00946DB7" w:rsidRPr="002A74E9" w:rsidRDefault="00946DB7" w:rsidP="00946DB7">
      <w:pPr>
        <w:pStyle w:val="Web"/>
        <w:rPr>
          <w:rFonts w:ascii="Arial" w:eastAsia="Arial Unicode MS" w:hAnsi="Arial" w:cs="Arial"/>
          <w:color w:val="333333"/>
          <w:sz w:val="18"/>
          <w:szCs w:val="18"/>
        </w:rPr>
      </w:pPr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εἰώθατε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πάντας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τοὺς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ἄλλουςἐκβάλλειν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,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πλὴν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τοὺς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συναγορεύοντας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ταῖς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ὑμετέραις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ἐπιθυμίαις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.  ὃ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καὶ</w:t>
      </w:r>
      <w:proofErr w:type="spellEnd"/>
    </w:p>
    <w:p w:rsidR="00946DB7" w:rsidRPr="002A74E9" w:rsidRDefault="00946DB7" w:rsidP="00946DB7">
      <w:pPr>
        <w:pStyle w:val="Web"/>
        <w:rPr>
          <w:rFonts w:ascii="Arial" w:eastAsia="Arial Unicode MS" w:hAnsi="Arial" w:cs="Arial"/>
          <w:color w:val="333333"/>
          <w:sz w:val="18"/>
          <w:szCs w:val="18"/>
        </w:rPr>
      </w:pPr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δικαίως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ἄν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τις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ὑμῖν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ἐπιτιμήσειεν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,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ὅτ</w:t>
      </w:r>
      <w:r w:rsidR="002A74E9">
        <w:rPr>
          <w:rFonts w:ascii="Arial" w:eastAsia="Arial Unicode MS" w:hAnsi="Arial" w:cs="Arial"/>
          <w:color w:val="333333"/>
          <w:sz w:val="18"/>
          <w:szCs w:val="18"/>
        </w:rPr>
        <w:t>ι</w:t>
      </w:r>
      <w:proofErr w:type="spellEnd"/>
      <w:r w:rsidR="002A74E9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συνειδότες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πολλοὺς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καὶ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μεγάλους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οἴκους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ὑπὸ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τῶν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κολακευόντων</w:t>
      </w:r>
      <w:proofErr w:type="spellEnd"/>
    </w:p>
    <w:p w:rsidR="00946DB7" w:rsidRPr="002A74E9" w:rsidRDefault="00946DB7" w:rsidP="00946DB7">
      <w:pPr>
        <w:pStyle w:val="Web"/>
        <w:rPr>
          <w:rFonts w:ascii="Arial" w:eastAsia="Arial Unicode MS" w:hAnsi="Arial" w:cs="Arial"/>
          <w:color w:val="333333"/>
          <w:sz w:val="18"/>
          <w:szCs w:val="18"/>
        </w:rPr>
      </w:pPr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ἀναστάτους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γεγενημένους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καὶ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μισοῦντες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ἐπὶ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τῶν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ἰδίων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τοὺς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ταύτην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ἔχοντας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τὴν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τέχνην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,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ἐπὶ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τῶν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κοινῶν</w:t>
      </w:r>
      <w:proofErr w:type="spellEnd"/>
    </w:p>
    <w:p w:rsidR="002A74E9" w:rsidRPr="002A74E9" w:rsidRDefault="002A74E9" w:rsidP="00946DB7">
      <w:pPr>
        <w:pStyle w:val="Web"/>
        <w:rPr>
          <w:rFonts w:ascii="Arial" w:eastAsia="Arial Unicode MS" w:hAnsi="Arial" w:cs="Arial"/>
          <w:color w:val="333333"/>
          <w:sz w:val="18"/>
          <w:szCs w:val="18"/>
        </w:rPr>
      </w:pPr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οὐχ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ὁμοίως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διάκεισθε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πρὸς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αὐτούς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,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ἀλλὰ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κατηγοροῦντες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τῶνπροσιεμένων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καὶ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χαιρόντων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τοῖς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τοιούτοις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</w:p>
    <w:p w:rsidR="002A74E9" w:rsidRPr="002A74E9" w:rsidRDefault="002A74E9" w:rsidP="00946DB7">
      <w:pPr>
        <w:pStyle w:val="Web"/>
        <w:rPr>
          <w:rFonts w:ascii="Arial" w:eastAsia="Arial Unicode MS" w:hAnsi="Arial" w:cs="Arial"/>
          <w:color w:val="333333"/>
          <w:sz w:val="18"/>
          <w:szCs w:val="18"/>
        </w:rPr>
      </w:pPr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αὐτοὶ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φαίνεσθε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μᾶλλον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τούτοις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πιστεύοντες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ἢ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τοῖς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ἄλλοις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πολίταις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.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Καὶ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γάρ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τοι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πεποιήκατε</w:t>
      </w:r>
      <w:proofErr w:type="spellEnd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="00946DB7" w:rsidRPr="002A74E9">
        <w:rPr>
          <w:rFonts w:ascii="Arial" w:eastAsia="Arial Unicode MS" w:hAnsi="Arial" w:cs="Arial"/>
          <w:color w:val="333333"/>
          <w:sz w:val="18"/>
          <w:szCs w:val="18"/>
        </w:rPr>
        <w:t>τοὺς</w:t>
      </w:r>
      <w:proofErr w:type="spellEnd"/>
    </w:p>
    <w:p w:rsidR="002A74E9" w:rsidRPr="002A74E9" w:rsidRDefault="00946DB7" w:rsidP="00946DB7">
      <w:pPr>
        <w:pStyle w:val="Web"/>
        <w:rPr>
          <w:rFonts w:ascii="Arial" w:eastAsia="Arial Unicode MS" w:hAnsi="Arial" w:cs="Arial"/>
          <w:color w:val="333333"/>
          <w:sz w:val="18"/>
          <w:szCs w:val="18"/>
        </w:rPr>
      </w:pPr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ῥήτορας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μελετᾶν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καὶ</w:t>
      </w:r>
      <w:proofErr w:type="spellEnd"/>
      <w:r w:rsidR="002A74E9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φιλοσοφεῖν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οὐ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τὰ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μέλλοντα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τῇ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πόλει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συνοίσειν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,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ἀλλ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’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ὅπως</w:t>
      </w:r>
      <w:proofErr w:type="spellEnd"/>
      <w:r w:rsidR="002A74E9"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ἀρέσκοντας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ὑμῖν</w:t>
      </w:r>
      <w:proofErr w:type="spellEnd"/>
    </w:p>
    <w:p w:rsidR="00946DB7" w:rsidRDefault="00946DB7" w:rsidP="00946DB7">
      <w:pPr>
        <w:pStyle w:val="Web"/>
        <w:rPr>
          <w:rFonts w:ascii="Arial" w:eastAsia="Arial Unicode MS" w:hAnsi="Arial" w:cs="Arial"/>
          <w:color w:val="333333"/>
          <w:sz w:val="18"/>
          <w:szCs w:val="18"/>
        </w:rPr>
      </w:pPr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λόγους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ἐροῦσιν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>.</w:t>
      </w:r>
    </w:p>
    <w:p w:rsidR="008A4326" w:rsidRDefault="00B33DAE" w:rsidP="00946DB7">
      <w:pPr>
        <w:pStyle w:val="Web"/>
        <w:rPr>
          <w:rFonts w:ascii="Arial" w:eastAsia="Arial Unicode MS" w:hAnsi="Arial" w:cs="Arial"/>
          <w:b/>
          <w:color w:val="333333"/>
          <w:sz w:val="18"/>
          <w:szCs w:val="18"/>
        </w:rPr>
      </w:pPr>
      <w:r>
        <w:rPr>
          <w:rFonts w:ascii="Arial" w:eastAsia="Arial Unicode MS" w:hAnsi="Arial" w:cs="Arial"/>
          <w:b/>
          <w:color w:val="333333"/>
          <w:sz w:val="18"/>
          <w:szCs w:val="18"/>
        </w:rPr>
        <w:t xml:space="preserve">             </w:t>
      </w:r>
      <w:r w:rsidR="008A4326">
        <w:rPr>
          <w:rFonts w:ascii="Arial" w:eastAsia="Arial Unicode MS" w:hAnsi="Arial" w:cs="Arial"/>
          <w:b/>
          <w:color w:val="333333"/>
          <w:sz w:val="18"/>
          <w:szCs w:val="18"/>
        </w:rPr>
        <w:t>Λεξιλόγιο</w:t>
      </w:r>
    </w:p>
    <w:p w:rsidR="004608DB" w:rsidRPr="00CC3EE5" w:rsidRDefault="00CC3EE5" w:rsidP="008A4326">
      <w:pPr>
        <w:pStyle w:val="Web"/>
        <w:numPr>
          <w:ilvl w:val="0"/>
          <w:numId w:val="2"/>
        </w:numPr>
        <w:rPr>
          <w:rFonts w:ascii="Arial" w:eastAsia="Arial Unicode MS" w:hAnsi="Arial" w:cs="Arial"/>
          <w:b/>
          <w:color w:val="333333"/>
          <w:sz w:val="18"/>
          <w:szCs w:val="18"/>
        </w:rPr>
      </w:pPr>
      <w:r>
        <w:rPr>
          <w:rFonts w:ascii="Arial" w:eastAsia="Arial Unicode MS" w:hAnsi="Arial" w:cs="Arial"/>
          <w:color w:val="333333"/>
          <w:sz w:val="18"/>
          <w:szCs w:val="18"/>
        </w:rPr>
        <w:t xml:space="preserve">προσέχω τον </w:t>
      </w:r>
      <w:proofErr w:type="spellStart"/>
      <w:r w:rsidR="00B33DAE">
        <w:rPr>
          <w:rFonts w:ascii="Arial" w:eastAsia="Arial Unicode MS" w:hAnsi="Arial" w:cs="Arial"/>
          <w:color w:val="333333"/>
          <w:sz w:val="18"/>
          <w:szCs w:val="18"/>
        </w:rPr>
        <w:t>νοῦ</w:t>
      </w:r>
      <w:r>
        <w:rPr>
          <w:rFonts w:ascii="Arial" w:eastAsia="Arial Unicode MS" w:hAnsi="Arial" w:cs="Arial"/>
          <w:color w:val="333333"/>
          <w:sz w:val="18"/>
          <w:szCs w:val="18"/>
        </w:rPr>
        <w:t>ν=έχω</w:t>
      </w:r>
      <w:proofErr w:type="spellEnd"/>
      <w:r>
        <w:rPr>
          <w:rFonts w:ascii="Arial" w:eastAsia="Arial Unicode MS" w:hAnsi="Arial" w:cs="Arial"/>
          <w:color w:val="333333"/>
          <w:sz w:val="18"/>
          <w:szCs w:val="18"/>
        </w:rPr>
        <w:t xml:space="preserve"> στραμμένη την προσοχή μου</w:t>
      </w:r>
    </w:p>
    <w:p w:rsidR="00CC3EE5" w:rsidRDefault="00CC3EE5" w:rsidP="00946DB7">
      <w:pPr>
        <w:pStyle w:val="Web"/>
        <w:numPr>
          <w:ilvl w:val="0"/>
          <w:numId w:val="2"/>
        </w:numPr>
        <w:rPr>
          <w:rFonts w:ascii="Arial" w:eastAsia="Arial Unicode MS" w:hAnsi="Arial" w:cs="Arial"/>
          <w:b/>
          <w:color w:val="333333"/>
          <w:sz w:val="18"/>
          <w:szCs w:val="18"/>
        </w:rPr>
      </w:pPr>
      <w:proofErr w:type="spellStart"/>
      <w:r w:rsidRPr="00CC3EE5">
        <w:rPr>
          <w:rFonts w:ascii="Arial" w:eastAsia="Arial Unicode MS" w:hAnsi="Arial" w:cs="Arial"/>
          <w:color w:val="333333"/>
          <w:sz w:val="18"/>
          <w:szCs w:val="18"/>
        </w:rPr>
        <w:t>θαυμαστόν=παράδοξο</w:t>
      </w:r>
      <w:proofErr w:type="spellEnd"/>
    </w:p>
    <w:p w:rsidR="00CC3EE5" w:rsidRPr="00B33DAE" w:rsidRDefault="00B33DAE" w:rsidP="00946DB7">
      <w:pPr>
        <w:pStyle w:val="Web"/>
        <w:numPr>
          <w:ilvl w:val="0"/>
          <w:numId w:val="2"/>
        </w:numPr>
        <w:rPr>
          <w:rFonts w:ascii="Arial" w:eastAsia="Arial Unicode MS" w:hAnsi="Arial" w:cs="Arial"/>
          <w:b/>
          <w:color w:val="333333"/>
          <w:sz w:val="18"/>
          <w:szCs w:val="18"/>
        </w:rPr>
      </w:pPr>
      <w:proofErr w:type="spellStart"/>
      <w:r>
        <w:rPr>
          <w:rFonts w:ascii="Arial" w:eastAsia="Arial Unicode MS" w:hAnsi="Arial" w:cs="Arial"/>
          <w:color w:val="333333"/>
          <w:sz w:val="18"/>
          <w:szCs w:val="18"/>
        </w:rPr>
        <w:t>ἐκβάλλω=απομακρύνω,αποδοκιμάζω</w:t>
      </w:r>
      <w:proofErr w:type="spellEnd"/>
    </w:p>
    <w:p w:rsidR="00B33DAE" w:rsidRPr="00B33DAE" w:rsidRDefault="00B33DAE" w:rsidP="00946DB7">
      <w:pPr>
        <w:pStyle w:val="Web"/>
        <w:numPr>
          <w:ilvl w:val="0"/>
          <w:numId w:val="2"/>
        </w:numPr>
        <w:rPr>
          <w:rFonts w:ascii="Arial" w:eastAsia="Arial Unicode MS" w:hAnsi="Arial" w:cs="Arial"/>
          <w:b/>
          <w:color w:val="333333"/>
          <w:sz w:val="18"/>
          <w:szCs w:val="18"/>
        </w:rPr>
      </w:pPr>
      <w:proofErr w:type="spellStart"/>
      <w:r>
        <w:rPr>
          <w:rFonts w:ascii="Arial" w:eastAsia="Arial Unicode MS" w:hAnsi="Arial" w:cs="Arial"/>
          <w:color w:val="333333"/>
          <w:sz w:val="18"/>
          <w:szCs w:val="18"/>
        </w:rPr>
        <w:t>συναγορεύω=συμφωνώ</w:t>
      </w:r>
      <w:proofErr w:type="spellEnd"/>
    </w:p>
    <w:p w:rsidR="00B33DAE" w:rsidRPr="00B33DAE" w:rsidRDefault="00B33DAE" w:rsidP="00946DB7">
      <w:pPr>
        <w:pStyle w:val="Web"/>
        <w:numPr>
          <w:ilvl w:val="0"/>
          <w:numId w:val="2"/>
        </w:numPr>
        <w:rPr>
          <w:rFonts w:ascii="Arial" w:eastAsia="Arial Unicode MS" w:hAnsi="Arial" w:cs="Arial"/>
          <w:b/>
          <w:color w:val="333333"/>
          <w:sz w:val="18"/>
          <w:szCs w:val="18"/>
        </w:rPr>
      </w:pPr>
      <w:r>
        <w:rPr>
          <w:rFonts w:ascii="Arial" w:eastAsia="Arial Unicode MS" w:hAnsi="Arial" w:cs="Arial"/>
          <w:color w:val="333333"/>
          <w:sz w:val="18"/>
          <w:szCs w:val="18"/>
        </w:rPr>
        <w:t xml:space="preserve">τα </w:t>
      </w:r>
      <w:proofErr w:type="spellStart"/>
      <w:r>
        <w:rPr>
          <w:rFonts w:ascii="Arial" w:eastAsia="Arial Unicode MS" w:hAnsi="Arial" w:cs="Arial"/>
          <w:color w:val="333333"/>
          <w:sz w:val="18"/>
          <w:szCs w:val="18"/>
        </w:rPr>
        <w:t>ἵδια=οι</w:t>
      </w:r>
      <w:proofErr w:type="spellEnd"/>
      <w:r>
        <w:rPr>
          <w:rFonts w:ascii="Arial" w:eastAsia="Arial Unicode MS" w:hAnsi="Arial" w:cs="Arial"/>
          <w:color w:val="333333"/>
          <w:sz w:val="18"/>
          <w:szCs w:val="18"/>
        </w:rPr>
        <w:t xml:space="preserve"> ιδιωτικές υποθέσεις</w:t>
      </w:r>
    </w:p>
    <w:p w:rsidR="00B33DAE" w:rsidRPr="00B33DAE" w:rsidRDefault="00B33DAE" w:rsidP="00946DB7">
      <w:pPr>
        <w:pStyle w:val="Web"/>
        <w:numPr>
          <w:ilvl w:val="0"/>
          <w:numId w:val="2"/>
        </w:numPr>
        <w:rPr>
          <w:rFonts w:ascii="Arial" w:eastAsia="Arial Unicode MS" w:hAnsi="Arial" w:cs="Arial"/>
          <w:b/>
          <w:color w:val="333333"/>
          <w:sz w:val="18"/>
          <w:szCs w:val="18"/>
        </w:rPr>
      </w:pPr>
      <w:r>
        <w:rPr>
          <w:rFonts w:ascii="Arial" w:eastAsia="Arial Unicode MS" w:hAnsi="Arial" w:cs="Arial"/>
          <w:color w:val="333333"/>
          <w:sz w:val="18"/>
          <w:szCs w:val="18"/>
        </w:rPr>
        <w:t xml:space="preserve">τα </w:t>
      </w:r>
      <w:proofErr w:type="spellStart"/>
      <w:r>
        <w:rPr>
          <w:rFonts w:ascii="Arial" w:eastAsia="Arial Unicode MS" w:hAnsi="Arial" w:cs="Arial"/>
          <w:color w:val="333333"/>
          <w:sz w:val="18"/>
          <w:szCs w:val="18"/>
        </w:rPr>
        <w:t>κοινά=οι</w:t>
      </w:r>
      <w:proofErr w:type="spellEnd"/>
      <w:r>
        <w:rPr>
          <w:rFonts w:ascii="Arial" w:eastAsia="Arial Unicode MS" w:hAnsi="Arial" w:cs="Arial"/>
          <w:color w:val="333333"/>
          <w:sz w:val="18"/>
          <w:szCs w:val="18"/>
        </w:rPr>
        <w:t xml:space="preserve"> δημόσιες υποθέσεις</w:t>
      </w:r>
    </w:p>
    <w:p w:rsidR="00B33DAE" w:rsidRPr="00B33DAE" w:rsidRDefault="00B33DAE" w:rsidP="00946DB7">
      <w:pPr>
        <w:pStyle w:val="Web"/>
        <w:numPr>
          <w:ilvl w:val="0"/>
          <w:numId w:val="2"/>
        </w:numPr>
        <w:rPr>
          <w:rFonts w:ascii="Arial" w:eastAsia="Arial Unicode MS" w:hAnsi="Arial" w:cs="Arial"/>
          <w:b/>
          <w:color w:val="333333"/>
          <w:sz w:val="18"/>
          <w:szCs w:val="18"/>
        </w:rPr>
      </w:pPr>
      <w:proofErr w:type="spellStart"/>
      <w:r>
        <w:rPr>
          <w:rFonts w:ascii="Arial" w:eastAsia="Arial Unicode MS" w:hAnsi="Arial" w:cs="Arial"/>
          <w:color w:val="333333"/>
          <w:sz w:val="18"/>
          <w:szCs w:val="18"/>
        </w:rPr>
        <w:t>προσίεμαι=πλησιάζω,επιδοκιμάζω</w:t>
      </w:r>
      <w:proofErr w:type="spellEnd"/>
    </w:p>
    <w:p w:rsidR="00B33DAE" w:rsidRDefault="00B33DAE" w:rsidP="00946DB7">
      <w:pPr>
        <w:pStyle w:val="Web"/>
        <w:numPr>
          <w:ilvl w:val="0"/>
          <w:numId w:val="2"/>
        </w:numPr>
        <w:rPr>
          <w:rFonts w:ascii="Arial" w:eastAsia="Arial Unicode MS" w:hAnsi="Arial" w:cs="Arial"/>
          <w:b/>
          <w:color w:val="333333"/>
          <w:sz w:val="18"/>
          <w:szCs w:val="18"/>
        </w:rPr>
      </w:pPr>
      <w:r>
        <w:rPr>
          <w:rFonts w:ascii="Arial" w:eastAsia="Arial Unicode MS" w:hAnsi="Arial" w:cs="Arial"/>
          <w:color w:val="333333"/>
          <w:sz w:val="18"/>
          <w:szCs w:val="18"/>
        </w:rPr>
        <w:t>μελετάω-ῶ =δίνω προσοχή</w:t>
      </w:r>
    </w:p>
    <w:p w:rsidR="004608DB" w:rsidRPr="00CC3EE5" w:rsidRDefault="0056561D" w:rsidP="0056561D">
      <w:pPr>
        <w:pStyle w:val="Web"/>
        <w:rPr>
          <w:rFonts w:ascii="Arial" w:eastAsia="Arial Unicode MS" w:hAnsi="Arial" w:cs="Arial"/>
          <w:b/>
          <w:color w:val="333333"/>
          <w:sz w:val="18"/>
          <w:szCs w:val="18"/>
        </w:rPr>
      </w:pPr>
      <w:r>
        <w:rPr>
          <w:rFonts w:ascii="Arial" w:eastAsia="Arial Unicode MS" w:hAnsi="Arial" w:cs="Arial"/>
          <w:b/>
          <w:color w:val="333333"/>
          <w:sz w:val="18"/>
          <w:szCs w:val="18"/>
        </w:rPr>
        <w:t xml:space="preserve">             </w:t>
      </w:r>
      <w:r w:rsidR="004608DB" w:rsidRPr="00CC3EE5">
        <w:rPr>
          <w:rFonts w:ascii="Arial" w:eastAsia="Arial Unicode MS" w:hAnsi="Arial" w:cs="Arial"/>
          <w:b/>
          <w:color w:val="333333"/>
          <w:sz w:val="18"/>
          <w:szCs w:val="18"/>
        </w:rPr>
        <w:t>Ασκήσεις</w:t>
      </w:r>
    </w:p>
    <w:p w:rsidR="004608DB" w:rsidRDefault="004608DB" w:rsidP="004608DB">
      <w:pPr>
        <w:pStyle w:val="Web"/>
        <w:numPr>
          <w:ilvl w:val="0"/>
          <w:numId w:val="1"/>
        </w:numPr>
        <w:rPr>
          <w:rFonts w:ascii="Arial" w:eastAsia="Arial Unicode MS" w:hAnsi="Arial" w:cs="Arial"/>
          <w:color w:val="333333"/>
          <w:sz w:val="18"/>
          <w:szCs w:val="18"/>
        </w:rPr>
      </w:pP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Ὁρῶ</w:t>
      </w:r>
      <w:proofErr w:type="spellEnd"/>
      <w:r>
        <w:rPr>
          <w:rFonts w:ascii="Arial" w:eastAsia="Arial Unicode MS" w:hAnsi="Arial" w:cs="Arial"/>
          <w:color w:val="333333"/>
          <w:sz w:val="18"/>
          <w:szCs w:val="18"/>
        </w:rPr>
        <w:t>:</w:t>
      </w:r>
      <w:r w:rsidR="004463F1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r>
        <w:rPr>
          <w:rFonts w:ascii="Arial" w:eastAsia="Arial Unicode MS" w:hAnsi="Arial" w:cs="Arial"/>
          <w:color w:val="333333"/>
          <w:sz w:val="18"/>
          <w:szCs w:val="18"/>
        </w:rPr>
        <w:t xml:space="preserve">να γίνει χρονική αντικατάσταση και εγκλιτική αντικατάσταση στο </w:t>
      </w:r>
      <w:proofErr w:type="spellStart"/>
      <w:r>
        <w:rPr>
          <w:rFonts w:ascii="Arial" w:eastAsia="Arial Unicode MS" w:hAnsi="Arial" w:cs="Arial"/>
          <w:color w:val="333333"/>
          <w:sz w:val="18"/>
          <w:szCs w:val="18"/>
        </w:rPr>
        <w:t>β΄ενικό</w:t>
      </w:r>
      <w:proofErr w:type="spellEnd"/>
      <w:r>
        <w:rPr>
          <w:rFonts w:ascii="Arial" w:eastAsia="Arial Unicode MS" w:hAnsi="Arial" w:cs="Arial"/>
          <w:color w:val="333333"/>
          <w:sz w:val="18"/>
          <w:szCs w:val="18"/>
        </w:rPr>
        <w:t xml:space="preserve"> του Αορίστου</w:t>
      </w:r>
    </w:p>
    <w:p w:rsidR="004608DB" w:rsidRDefault="004608DB" w:rsidP="004608DB">
      <w:pPr>
        <w:pStyle w:val="Web"/>
        <w:numPr>
          <w:ilvl w:val="0"/>
          <w:numId w:val="1"/>
        </w:numPr>
        <w:rPr>
          <w:rFonts w:ascii="Arial" w:eastAsia="Arial Unicode MS" w:hAnsi="Arial" w:cs="Arial"/>
          <w:color w:val="333333"/>
          <w:sz w:val="18"/>
          <w:szCs w:val="18"/>
        </w:rPr>
      </w:pP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τῶν</w:t>
      </w:r>
      <w:proofErr w:type="spellEnd"/>
      <w:r w:rsidRPr="002A74E9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λεγόντων</w:t>
      </w:r>
      <w:proofErr w:type="spellEnd"/>
      <w:r>
        <w:rPr>
          <w:rFonts w:ascii="Arial" w:eastAsia="Arial Unicode MS" w:hAnsi="Arial" w:cs="Arial"/>
          <w:color w:val="333333"/>
          <w:sz w:val="18"/>
          <w:szCs w:val="18"/>
        </w:rPr>
        <w:t>:</w:t>
      </w:r>
      <w:r w:rsidRPr="004608DB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r>
        <w:rPr>
          <w:rFonts w:ascii="Arial" w:eastAsia="Arial Unicode MS" w:hAnsi="Arial" w:cs="Arial"/>
          <w:color w:val="333333"/>
          <w:sz w:val="18"/>
          <w:szCs w:val="18"/>
        </w:rPr>
        <w:t xml:space="preserve">να γίνει χρονική αντικατάσταση και εγκλιτική αντικατάσταση στο </w:t>
      </w:r>
      <w:proofErr w:type="spellStart"/>
      <w:r>
        <w:rPr>
          <w:rFonts w:ascii="Arial" w:eastAsia="Arial Unicode MS" w:hAnsi="Arial" w:cs="Arial"/>
          <w:color w:val="333333"/>
          <w:sz w:val="18"/>
          <w:szCs w:val="18"/>
        </w:rPr>
        <w:t>β΄ενικό</w:t>
      </w:r>
      <w:proofErr w:type="spellEnd"/>
      <w:r>
        <w:rPr>
          <w:rFonts w:ascii="Arial" w:eastAsia="Arial Unicode MS" w:hAnsi="Arial" w:cs="Arial"/>
          <w:color w:val="333333"/>
          <w:sz w:val="18"/>
          <w:szCs w:val="18"/>
        </w:rPr>
        <w:t xml:space="preserve"> του Αορίστου</w:t>
      </w:r>
    </w:p>
    <w:p w:rsidR="004608DB" w:rsidRDefault="00481443" w:rsidP="004608DB">
      <w:pPr>
        <w:pStyle w:val="Web"/>
        <w:numPr>
          <w:ilvl w:val="0"/>
          <w:numId w:val="1"/>
        </w:numPr>
        <w:rPr>
          <w:rFonts w:ascii="Arial" w:eastAsia="Arial Unicode MS" w:hAnsi="Arial" w:cs="Arial"/>
          <w:color w:val="333333"/>
          <w:sz w:val="18"/>
          <w:szCs w:val="18"/>
        </w:rPr>
      </w:pP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ποιεῖτε</w:t>
      </w:r>
      <w:proofErr w:type="spellEnd"/>
      <w:r>
        <w:rPr>
          <w:rFonts w:ascii="Arial" w:eastAsia="Arial Unicode MS" w:hAnsi="Arial" w:cs="Arial"/>
          <w:color w:val="333333"/>
          <w:sz w:val="18"/>
          <w:szCs w:val="18"/>
        </w:rPr>
        <w:t>,</w:t>
      </w:r>
      <w:r w:rsidR="004463F1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r w:rsidRPr="00481443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proofErr w:type="spellStart"/>
      <w:r w:rsidRPr="002A74E9">
        <w:rPr>
          <w:rFonts w:ascii="Arial" w:eastAsia="Arial Unicode MS" w:hAnsi="Arial" w:cs="Arial"/>
          <w:color w:val="333333"/>
          <w:sz w:val="18"/>
          <w:szCs w:val="18"/>
        </w:rPr>
        <w:t>ἐπιτιμή</w:t>
      </w:r>
      <w:r>
        <w:rPr>
          <w:rFonts w:ascii="Arial" w:eastAsia="Arial Unicode MS" w:hAnsi="Arial" w:cs="Arial"/>
          <w:color w:val="333333"/>
          <w:sz w:val="18"/>
          <w:szCs w:val="18"/>
        </w:rPr>
        <w:t>σειεν</w:t>
      </w:r>
      <w:proofErr w:type="spellEnd"/>
      <w:r w:rsidR="004463F1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r>
        <w:rPr>
          <w:rFonts w:ascii="Arial" w:eastAsia="Arial Unicode MS" w:hAnsi="Arial" w:cs="Arial"/>
          <w:color w:val="333333"/>
          <w:sz w:val="18"/>
          <w:szCs w:val="18"/>
        </w:rPr>
        <w:t>:να γίνει εγκλιτική αντικατάσταση</w:t>
      </w:r>
    </w:p>
    <w:p w:rsidR="004608DB" w:rsidRPr="004463F1" w:rsidRDefault="00481443" w:rsidP="00946DB7">
      <w:pPr>
        <w:pStyle w:val="Web"/>
        <w:numPr>
          <w:ilvl w:val="0"/>
          <w:numId w:val="1"/>
        </w:numPr>
        <w:rPr>
          <w:rFonts w:ascii="Arial" w:eastAsia="Arial Unicode MS" w:hAnsi="Arial" w:cs="Arial"/>
          <w:b/>
          <w:color w:val="333333"/>
          <w:sz w:val="18"/>
          <w:szCs w:val="18"/>
        </w:rPr>
      </w:pPr>
      <w:proofErr w:type="spellStart"/>
      <w:r w:rsidRPr="004463F1">
        <w:rPr>
          <w:rFonts w:ascii="Arial" w:eastAsia="Arial Unicode MS" w:hAnsi="Arial" w:cs="Arial"/>
          <w:color w:val="333333"/>
          <w:sz w:val="18"/>
          <w:szCs w:val="18"/>
        </w:rPr>
        <w:t>συνειδότες</w:t>
      </w:r>
      <w:proofErr w:type="spellEnd"/>
      <w:r w:rsidRPr="004463F1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r w:rsidR="004463F1" w:rsidRPr="004463F1">
        <w:rPr>
          <w:rFonts w:ascii="Arial" w:eastAsia="Arial Unicode MS" w:hAnsi="Arial" w:cs="Arial"/>
          <w:color w:val="333333"/>
          <w:sz w:val="18"/>
          <w:szCs w:val="18"/>
        </w:rPr>
        <w:t xml:space="preserve"> </w:t>
      </w:r>
      <w:r w:rsidRPr="004463F1">
        <w:rPr>
          <w:rFonts w:ascii="Arial" w:eastAsia="Arial Unicode MS" w:hAnsi="Arial" w:cs="Arial"/>
          <w:color w:val="333333"/>
          <w:sz w:val="18"/>
          <w:szCs w:val="18"/>
        </w:rPr>
        <w:t>,γεγενημένους</w:t>
      </w:r>
      <w:r w:rsidR="004463F1" w:rsidRPr="004463F1">
        <w:rPr>
          <w:rFonts w:ascii="Arial" w:eastAsia="Arial Unicode MS" w:hAnsi="Arial" w:cs="Arial"/>
          <w:color w:val="333333"/>
          <w:sz w:val="18"/>
          <w:szCs w:val="18"/>
        </w:rPr>
        <w:t xml:space="preserve">: να γίνει εγκλιτική αντικατάσταση στο β </w:t>
      </w:r>
      <w:proofErr w:type="spellStart"/>
      <w:r w:rsidR="004463F1" w:rsidRPr="004463F1">
        <w:rPr>
          <w:rFonts w:ascii="Arial" w:eastAsia="Arial Unicode MS" w:hAnsi="Arial" w:cs="Arial"/>
          <w:color w:val="333333"/>
          <w:sz w:val="18"/>
          <w:szCs w:val="18"/>
        </w:rPr>
        <w:t>΄ενικό</w:t>
      </w:r>
      <w:proofErr w:type="spellEnd"/>
      <w:r w:rsidR="004463F1" w:rsidRPr="004463F1">
        <w:rPr>
          <w:rFonts w:ascii="Arial" w:eastAsia="Arial Unicode MS" w:hAnsi="Arial" w:cs="Arial"/>
          <w:color w:val="333333"/>
          <w:sz w:val="18"/>
          <w:szCs w:val="18"/>
        </w:rPr>
        <w:t xml:space="preserve"> του ίδιου χρόνου</w:t>
      </w:r>
    </w:p>
    <w:p w:rsidR="004463F1" w:rsidRPr="004463F1" w:rsidRDefault="004463F1" w:rsidP="00946DB7">
      <w:pPr>
        <w:pStyle w:val="Web"/>
        <w:numPr>
          <w:ilvl w:val="0"/>
          <w:numId w:val="1"/>
        </w:numPr>
        <w:rPr>
          <w:rFonts w:ascii="Arial" w:eastAsia="Arial Unicode MS" w:hAnsi="Arial" w:cs="Arial"/>
          <w:b/>
          <w:color w:val="333333"/>
          <w:sz w:val="18"/>
          <w:szCs w:val="18"/>
        </w:rPr>
      </w:pPr>
      <w:proofErr w:type="spellStart"/>
      <w:r>
        <w:rPr>
          <w:rFonts w:ascii="Arial" w:eastAsia="Arial Unicode MS" w:hAnsi="Arial" w:cs="Arial"/>
          <w:color w:val="333333"/>
          <w:sz w:val="18"/>
          <w:szCs w:val="18"/>
        </w:rPr>
        <w:t>συνοίσειν</w:t>
      </w:r>
      <w:proofErr w:type="spellEnd"/>
      <w:r>
        <w:rPr>
          <w:rFonts w:ascii="Arial" w:eastAsia="Arial Unicode MS" w:hAnsi="Arial" w:cs="Arial"/>
          <w:color w:val="333333"/>
          <w:sz w:val="18"/>
          <w:szCs w:val="18"/>
        </w:rPr>
        <w:t xml:space="preserve"> :να γραφτούν οι αρχικοί χρόνοι των ρημάτων και να γίνει χρονική αντικατάσταση. Να κλιθεί ο Αόριστος </w:t>
      </w:r>
      <w:proofErr w:type="spellStart"/>
      <w:r>
        <w:rPr>
          <w:rFonts w:ascii="Arial" w:eastAsia="Arial Unicode MS" w:hAnsi="Arial" w:cs="Arial"/>
          <w:color w:val="333333"/>
          <w:sz w:val="18"/>
          <w:szCs w:val="18"/>
        </w:rPr>
        <w:t>β΄σε</w:t>
      </w:r>
      <w:proofErr w:type="spellEnd"/>
      <w:r>
        <w:rPr>
          <w:rFonts w:ascii="Arial" w:eastAsia="Arial Unicode MS" w:hAnsi="Arial" w:cs="Arial"/>
          <w:color w:val="333333"/>
          <w:sz w:val="18"/>
          <w:szCs w:val="18"/>
        </w:rPr>
        <w:t xml:space="preserve"> όλες τις εγκλίσεις και να γραφτούν οι ονοματικοί τύποι του ρήματος</w:t>
      </w:r>
    </w:p>
    <w:p w:rsidR="004463F1" w:rsidRPr="004463F1" w:rsidRDefault="004463F1" w:rsidP="00946DB7">
      <w:pPr>
        <w:pStyle w:val="Web"/>
        <w:numPr>
          <w:ilvl w:val="0"/>
          <w:numId w:val="1"/>
        </w:numPr>
        <w:rPr>
          <w:rFonts w:ascii="Arial" w:eastAsia="Arial Unicode MS" w:hAnsi="Arial" w:cs="Arial"/>
          <w:b/>
          <w:color w:val="333333"/>
          <w:sz w:val="18"/>
          <w:szCs w:val="18"/>
        </w:rPr>
      </w:pPr>
      <w:proofErr w:type="spellStart"/>
      <w:r>
        <w:rPr>
          <w:rFonts w:ascii="Arial" w:eastAsia="Arial Unicode MS" w:hAnsi="Arial" w:cs="Arial"/>
          <w:color w:val="333333"/>
          <w:sz w:val="18"/>
          <w:szCs w:val="18"/>
        </w:rPr>
        <w:t>πόλει</w:t>
      </w:r>
      <w:proofErr w:type="spellEnd"/>
      <w:r w:rsidR="0056561D">
        <w:rPr>
          <w:rFonts w:ascii="Arial" w:eastAsia="Arial Unicode MS" w:hAnsi="Arial" w:cs="Arial"/>
          <w:color w:val="333333"/>
          <w:sz w:val="18"/>
          <w:szCs w:val="18"/>
        </w:rPr>
        <w:t xml:space="preserve"> :</w:t>
      </w:r>
      <w:r>
        <w:rPr>
          <w:rFonts w:ascii="Arial" w:eastAsia="Arial Unicode MS" w:hAnsi="Arial" w:cs="Arial"/>
          <w:color w:val="333333"/>
          <w:sz w:val="18"/>
          <w:szCs w:val="18"/>
        </w:rPr>
        <w:t>τα μέλλοντα :να κλιθούν σε ενικό και πληθυντικό</w:t>
      </w:r>
    </w:p>
    <w:p w:rsidR="004463F1" w:rsidRPr="0056561D" w:rsidRDefault="004463F1" w:rsidP="00946DB7">
      <w:pPr>
        <w:pStyle w:val="Web"/>
        <w:numPr>
          <w:ilvl w:val="0"/>
          <w:numId w:val="1"/>
        </w:numPr>
        <w:rPr>
          <w:rFonts w:ascii="Arial" w:eastAsia="Arial Unicode MS" w:hAnsi="Arial" w:cs="Arial"/>
          <w:b/>
          <w:color w:val="333333"/>
          <w:sz w:val="18"/>
          <w:szCs w:val="18"/>
        </w:rPr>
      </w:pPr>
      <w:r>
        <w:rPr>
          <w:rFonts w:ascii="Arial" w:eastAsia="Arial Unicode MS" w:hAnsi="Arial" w:cs="Arial"/>
          <w:color w:val="333333"/>
          <w:sz w:val="18"/>
          <w:szCs w:val="18"/>
        </w:rPr>
        <w:t>Να αναγνωριστούν οι μετοχές του κειμένου ως προς το είδος και τη συντακτική τους θέση</w:t>
      </w:r>
    </w:p>
    <w:p w:rsidR="0056561D" w:rsidRPr="004463F1" w:rsidRDefault="0056561D" w:rsidP="00946DB7">
      <w:pPr>
        <w:pStyle w:val="Web"/>
        <w:numPr>
          <w:ilvl w:val="0"/>
          <w:numId w:val="1"/>
        </w:numPr>
        <w:rPr>
          <w:rFonts w:ascii="Arial" w:eastAsia="Arial Unicode MS" w:hAnsi="Arial" w:cs="Arial"/>
          <w:b/>
          <w:color w:val="333333"/>
          <w:sz w:val="18"/>
          <w:szCs w:val="18"/>
        </w:rPr>
      </w:pPr>
      <w:r>
        <w:rPr>
          <w:rFonts w:ascii="Arial" w:eastAsia="Arial Unicode MS" w:hAnsi="Arial" w:cs="Arial"/>
          <w:color w:val="333333"/>
          <w:sz w:val="18"/>
          <w:szCs w:val="18"/>
        </w:rPr>
        <w:t>Για ποιους λόγους ο ρήτορας ασκεί κριτική στους συμπολίτες του; Ποια αντίφαση παρατηρεί στη συμπεριφορά τους;</w:t>
      </w:r>
    </w:p>
    <w:p w:rsidR="001E1E5B" w:rsidRDefault="00946DB7">
      <w:r w:rsidRPr="00946DB7">
        <w:t xml:space="preserve">  </w:t>
      </w:r>
      <w:bookmarkStart w:id="0" w:name="_GoBack"/>
      <w:bookmarkEnd w:id="0"/>
    </w:p>
    <w:sectPr w:rsidR="001E1E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1547A"/>
    <w:multiLevelType w:val="hybridMultilevel"/>
    <w:tmpl w:val="3A82F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212C8"/>
    <w:multiLevelType w:val="hybridMultilevel"/>
    <w:tmpl w:val="00620D86"/>
    <w:lvl w:ilvl="0" w:tplc="A99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1"/>
    <w:rsid w:val="000530FB"/>
    <w:rsid w:val="001A3831"/>
    <w:rsid w:val="001E1E5B"/>
    <w:rsid w:val="002A74E9"/>
    <w:rsid w:val="00317C67"/>
    <w:rsid w:val="004463F1"/>
    <w:rsid w:val="004608DB"/>
    <w:rsid w:val="00481443"/>
    <w:rsid w:val="0056561D"/>
    <w:rsid w:val="006E61E1"/>
    <w:rsid w:val="008868F4"/>
    <w:rsid w:val="008A4326"/>
    <w:rsid w:val="00946DB7"/>
    <w:rsid w:val="00B33DAE"/>
    <w:rsid w:val="00BA29D1"/>
    <w:rsid w:val="00C23D7B"/>
    <w:rsid w:val="00CC3EE5"/>
    <w:rsid w:val="00CE3F9B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ΑΝΘΟΥΛΑ</dc:creator>
  <cp:keywords/>
  <dc:description/>
  <cp:lastModifiedBy>ΑΝΘΟΥΛΑ</cp:lastModifiedBy>
  <cp:revision>15</cp:revision>
  <dcterms:created xsi:type="dcterms:W3CDTF">2020-11-07T23:38:00Z</dcterms:created>
  <dcterms:modified xsi:type="dcterms:W3CDTF">2020-11-08T08:40:00Z</dcterms:modified>
</cp:coreProperties>
</file>