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8D" w:rsidRPr="002A5912" w:rsidRDefault="00695680" w:rsidP="00695680">
      <w:pPr>
        <w:jc w:val="center"/>
        <w:rPr>
          <w:b/>
          <w:sz w:val="32"/>
          <w:szCs w:val="32"/>
        </w:rPr>
      </w:pPr>
      <w:r w:rsidRPr="002A5912">
        <w:rPr>
          <w:b/>
          <w:sz w:val="32"/>
          <w:szCs w:val="32"/>
          <w:u w:val="single"/>
        </w:rPr>
        <w:t>ΕΡΓΑΣΙΑ ΣΤΗ ΤΡΙΓΩΝΟΜΕΤΡΙΑ Β ΛΥΚΕΙΟΥ</w:t>
      </w:r>
    </w:p>
    <w:p w:rsidR="00695680" w:rsidRPr="002A5912" w:rsidRDefault="0018114A" w:rsidP="00695680">
      <w:pPr>
        <w:rPr>
          <w:rFonts w:eastAsiaTheme="minorEastAsia"/>
          <w:sz w:val="32"/>
          <w:szCs w:val="32"/>
        </w:rPr>
      </w:pPr>
      <w:r w:rsidRPr="002A5912">
        <w:rPr>
          <w:sz w:val="32"/>
          <w:szCs w:val="32"/>
        </w:rPr>
        <w:t xml:space="preserve">Δίνεται η εξίσωση : </w:t>
      </w:r>
      <w:r w:rsidR="002A5912">
        <w:rPr>
          <w:sz w:val="32"/>
          <w:szCs w:val="32"/>
        </w:rPr>
        <w:t xml:space="preserve">   </w:t>
      </w:r>
      <w:r w:rsidR="006053BF" w:rsidRPr="006053BF">
        <w:rPr>
          <w:b/>
          <w:sz w:val="32"/>
          <w:szCs w:val="32"/>
        </w:rPr>
        <w:t>2</w:t>
      </w:r>
      <w:r w:rsidRPr="002A5912">
        <w:rPr>
          <w:b/>
          <w:sz w:val="32"/>
          <w:szCs w:val="32"/>
        </w:rPr>
        <w:t>·</w:t>
      </w:r>
      <m:oMath>
        <m:sSup>
          <m:sSup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ημ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2 </m:t>
            </m:r>
          </m:sup>
        </m:sSup>
      </m:oMath>
      <w:r w:rsidRPr="002A5912">
        <w:rPr>
          <w:rFonts w:eastAsiaTheme="minorEastAsia"/>
          <w:b/>
          <w:sz w:val="32"/>
          <w:szCs w:val="32"/>
          <w:lang w:val="en-US"/>
        </w:rPr>
        <w:t>x</w:t>
      </w:r>
      <w:r w:rsidR="006053BF">
        <w:rPr>
          <w:rFonts w:eastAsiaTheme="minorEastAsia"/>
          <w:b/>
          <w:sz w:val="32"/>
          <w:szCs w:val="32"/>
        </w:rPr>
        <w:t>=</w:t>
      </w:r>
      <w:r w:rsidR="006053BF" w:rsidRPr="006053BF">
        <w:rPr>
          <w:rFonts w:eastAsiaTheme="minorEastAsia"/>
          <w:b/>
          <w:sz w:val="32"/>
          <w:szCs w:val="32"/>
        </w:rPr>
        <w:t>1-</w:t>
      </w:r>
      <w:r w:rsidRPr="002A5912">
        <w:rPr>
          <w:rFonts w:eastAsiaTheme="minorEastAsia"/>
          <w:b/>
          <w:sz w:val="32"/>
          <w:szCs w:val="32"/>
        </w:rPr>
        <w:t>ημ(</w:t>
      </w:r>
      <m:oMath>
        <m:f>
          <m:fPr>
            <m:ctrlPr>
              <w:rPr>
                <w:rFonts w:ascii="Cambria Math" w:eastAsiaTheme="minorEastAsia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3π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+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)</m:t>
        </m:r>
      </m:oMath>
      <w:r w:rsidR="002A5912">
        <w:rPr>
          <w:rFonts w:eastAsiaTheme="minorEastAsia"/>
          <w:b/>
          <w:sz w:val="32"/>
          <w:szCs w:val="32"/>
        </w:rPr>
        <w:t>.</w:t>
      </w:r>
    </w:p>
    <w:p w:rsidR="002A5912" w:rsidRDefault="0018114A" w:rsidP="0018114A">
      <w:pPr>
        <w:pStyle w:val="a3"/>
        <w:numPr>
          <w:ilvl w:val="0"/>
          <w:numId w:val="3"/>
        </w:numPr>
        <w:rPr>
          <w:sz w:val="32"/>
          <w:szCs w:val="32"/>
        </w:rPr>
      </w:pPr>
      <w:r w:rsidRPr="002A5912">
        <w:rPr>
          <w:sz w:val="32"/>
          <w:szCs w:val="32"/>
        </w:rPr>
        <w:t>Χρησιμοποιώντας  τους κανόνες αναγωγής στο 1</w:t>
      </w:r>
      <w:r w:rsidRPr="002A5912">
        <w:rPr>
          <w:sz w:val="32"/>
          <w:szCs w:val="32"/>
          <w:vertAlign w:val="superscript"/>
        </w:rPr>
        <w:t>ο</w:t>
      </w:r>
      <w:r w:rsidR="002A5912">
        <w:rPr>
          <w:sz w:val="32"/>
          <w:szCs w:val="32"/>
        </w:rPr>
        <w:t xml:space="preserve"> </w:t>
      </w:r>
    </w:p>
    <w:p w:rsidR="0018114A" w:rsidRPr="002A5912" w:rsidRDefault="0018114A" w:rsidP="0018114A">
      <w:pPr>
        <w:rPr>
          <w:sz w:val="32"/>
          <w:szCs w:val="32"/>
        </w:rPr>
      </w:pPr>
      <w:r w:rsidRPr="002A5912">
        <w:rPr>
          <w:sz w:val="32"/>
          <w:szCs w:val="32"/>
        </w:rPr>
        <w:t>τεταρτημόριο  και τις τριγωνομετρικές ταυτότητες , να μετατρέψετε τη δοθείσα εξίσωση σε ισοδύναμη με άγνωστο  το συν</w:t>
      </w:r>
      <w:r w:rsidRPr="002A5912">
        <w:rPr>
          <w:sz w:val="32"/>
          <w:szCs w:val="32"/>
          <w:lang w:val="en-US"/>
        </w:rPr>
        <w:t>x</w:t>
      </w:r>
      <w:r w:rsidRPr="002A5912">
        <w:rPr>
          <w:sz w:val="32"/>
          <w:szCs w:val="32"/>
        </w:rPr>
        <w:t>.</w:t>
      </w:r>
    </w:p>
    <w:p w:rsidR="0018114A" w:rsidRPr="002A5912" w:rsidRDefault="0018114A" w:rsidP="0018114A">
      <w:pPr>
        <w:pStyle w:val="a3"/>
        <w:numPr>
          <w:ilvl w:val="0"/>
          <w:numId w:val="3"/>
        </w:numPr>
        <w:rPr>
          <w:sz w:val="32"/>
          <w:szCs w:val="32"/>
        </w:rPr>
      </w:pPr>
      <w:r w:rsidRPr="002A5912">
        <w:rPr>
          <w:sz w:val="32"/>
          <w:szCs w:val="32"/>
        </w:rPr>
        <w:t>Να λύσετε την εξίσωση θέτοντας συν</w:t>
      </w:r>
      <w:r w:rsidRPr="002A5912">
        <w:rPr>
          <w:sz w:val="32"/>
          <w:szCs w:val="32"/>
          <w:lang w:val="en-US"/>
        </w:rPr>
        <w:t>x</w:t>
      </w:r>
      <w:r w:rsidRPr="002A5912">
        <w:rPr>
          <w:sz w:val="32"/>
          <w:szCs w:val="32"/>
        </w:rPr>
        <w:t>=</w:t>
      </w:r>
      <w:r w:rsidRPr="002A5912">
        <w:rPr>
          <w:sz w:val="32"/>
          <w:szCs w:val="32"/>
          <w:lang w:val="en-US"/>
        </w:rPr>
        <w:t>y</w:t>
      </w:r>
      <w:r w:rsidRPr="002A5912">
        <w:rPr>
          <w:sz w:val="32"/>
          <w:szCs w:val="32"/>
        </w:rPr>
        <w:t>.</w:t>
      </w:r>
    </w:p>
    <w:p w:rsidR="0018114A" w:rsidRPr="002A5912" w:rsidRDefault="002A5912" w:rsidP="0018114A">
      <w:pPr>
        <w:pStyle w:val="a3"/>
        <w:numPr>
          <w:ilvl w:val="0"/>
          <w:numId w:val="3"/>
        </w:numPr>
        <w:rPr>
          <w:sz w:val="32"/>
          <w:szCs w:val="32"/>
        </w:rPr>
      </w:pPr>
      <w:r w:rsidRPr="002A5912">
        <w:rPr>
          <w:sz w:val="32"/>
          <w:szCs w:val="32"/>
        </w:rPr>
        <w:t>Να βρείτε τις λύσεις</w:t>
      </w:r>
      <w:r w:rsidR="008524E8">
        <w:rPr>
          <w:sz w:val="32"/>
          <w:szCs w:val="32"/>
        </w:rPr>
        <w:t xml:space="preserve"> της εξίσωσης στο διάστημα (2π,</w:t>
      </w:r>
      <w:r w:rsidR="008524E8">
        <w:rPr>
          <w:sz w:val="32"/>
          <w:szCs w:val="32"/>
          <w:lang w:val="en-US"/>
        </w:rPr>
        <w:t>4</w:t>
      </w:r>
      <w:r w:rsidRPr="002A5912">
        <w:rPr>
          <w:sz w:val="32"/>
          <w:szCs w:val="32"/>
        </w:rPr>
        <w:t>π).</w:t>
      </w:r>
    </w:p>
    <w:sectPr w:rsidR="0018114A" w:rsidRPr="002A5912" w:rsidSect="000D0A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F27"/>
    <w:multiLevelType w:val="hybridMultilevel"/>
    <w:tmpl w:val="A40CF7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66E22"/>
    <w:multiLevelType w:val="hybridMultilevel"/>
    <w:tmpl w:val="AE86BF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B4C52"/>
    <w:multiLevelType w:val="hybridMultilevel"/>
    <w:tmpl w:val="7068A5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680"/>
    <w:rsid w:val="000D0A8D"/>
    <w:rsid w:val="0018114A"/>
    <w:rsid w:val="002A5912"/>
    <w:rsid w:val="002F74F3"/>
    <w:rsid w:val="006053BF"/>
    <w:rsid w:val="00695680"/>
    <w:rsid w:val="007849CF"/>
    <w:rsid w:val="008524E8"/>
    <w:rsid w:val="00B1777F"/>
    <w:rsid w:val="00D7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68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8114A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18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81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2021-01-01T11:56:00Z</dcterms:created>
  <dcterms:modified xsi:type="dcterms:W3CDTF">2025-01-01T08:06:00Z</dcterms:modified>
</cp:coreProperties>
</file>