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00" w:rsidRPr="006A6B30" w:rsidRDefault="00B42EAF">
      <w:pPr>
        <w:rPr>
          <w:sz w:val="28"/>
          <w:szCs w:val="28"/>
          <w:u w:val="single"/>
        </w:rPr>
      </w:pPr>
      <w:r w:rsidRPr="006A6B30">
        <w:rPr>
          <w:sz w:val="28"/>
          <w:szCs w:val="28"/>
          <w:u w:val="single"/>
        </w:rPr>
        <w:t xml:space="preserve">ΛΑΤΙΝΙΚΑ  - ΜΑΘΗΜΑ  </w:t>
      </w:r>
      <w:r w:rsidRPr="006A6B30">
        <w:rPr>
          <w:sz w:val="28"/>
          <w:szCs w:val="28"/>
          <w:u w:val="single"/>
          <w:lang w:val="en-US"/>
        </w:rPr>
        <w:t>IX</w:t>
      </w:r>
      <w:r w:rsidRPr="006A6B30">
        <w:rPr>
          <w:sz w:val="28"/>
          <w:szCs w:val="28"/>
          <w:u w:val="single"/>
        </w:rPr>
        <w:t xml:space="preserve"> </w:t>
      </w:r>
    </w:p>
    <w:p w:rsidR="00B42EAF" w:rsidRDefault="00B42EAF" w:rsidP="00B42EAF">
      <w:pPr>
        <w:spacing w:line="240" w:lineRule="auto"/>
        <w:rPr>
          <w:sz w:val="28"/>
          <w:szCs w:val="28"/>
          <w:u w:val="single"/>
        </w:rPr>
      </w:pPr>
      <w:r w:rsidRPr="00B42EAF">
        <w:rPr>
          <w:sz w:val="28"/>
          <w:szCs w:val="28"/>
          <w:u w:val="single"/>
          <w:lang w:val="en-US"/>
        </w:rPr>
        <w:t>ME</w:t>
      </w:r>
      <w:r w:rsidRPr="00B42EAF">
        <w:rPr>
          <w:sz w:val="28"/>
          <w:szCs w:val="28"/>
          <w:u w:val="single"/>
        </w:rPr>
        <w:t>ΤΑΦΡΑΣΗ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[ Ενδεικτική</w:t>
      </w:r>
      <w:proofErr w:type="gramEnd"/>
      <w:r>
        <w:rPr>
          <w:sz w:val="28"/>
          <w:szCs w:val="28"/>
          <w:u w:val="single"/>
        </w:rPr>
        <w:t xml:space="preserve"> πρόταση ].</w:t>
      </w:r>
    </w:p>
    <w:p w:rsidR="00B42EAF" w:rsidRPr="00B42EAF" w:rsidRDefault="00B42EAF" w:rsidP="00B42EAF">
      <w:pPr>
        <w:spacing w:line="240" w:lineRule="auto"/>
        <w:rPr>
          <w:sz w:val="28"/>
          <w:szCs w:val="28"/>
        </w:rPr>
      </w:pPr>
      <w:r w:rsidRPr="00B42EAF">
        <w:rPr>
          <w:sz w:val="28"/>
          <w:szCs w:val="28"/>
        </w:rPr>
        <w:t>Ο</w:t>
      </w:r>
      <w:r>
        <w:rPr>
          <w:sz w:val="28"/>
          <w:szCs w:val="28"/>
        </w:rPr>
        <w:t xml:space="preserve"> Ταρκύνιος ο  Υπερήφανος, έβδομος και τελευταίος από τους βασιλιάδες χάνει την </w:t>
      </w:r>
      <w:r w:rsidR="00360C63">
        <w:rPr>
          <w:sz w:val="28"/>
          <w:szCs w:val="28"/>
        </w:rPr>
        <w:t xml:space="preserve">εξουσία, με αυτό τον τρόπο. Ο γιός του </w:t>
      </w:r>
      <w:proofErr w:type="spellStart"/>
      <w:r w:rsidR="00360C63">
        <w:rPr>
          <w:sz w:val="28"/>
          <w:szCs w:val="28"/>
        </w:rPr>
        <w:t>Σέξτος</w:t>
      </w:r>
      <w:proofErr w:type="spellEnd"/>
      <w:r w:rsidR="00360C63">
        <w:rPr>
          <w:sz w:val="28"/>
          <w:szCs w:val="28"/>
        </w:rPr>
        <w:t xml:space="preserve"> Ταρκύνιος προσβάλλει την τιμή της Λουκρητίας, συζύγου του </w:t>
      </w:r>
      <w:proofErr w:type="spellStart"/>
      <w:r w:rsidR="00360C63">
        <w:rPr>
          <w:sz w:val="28"/>
          <w:szCs w:val="28"/>
        </w:rPr>
        <w:t>Κολλατίνου</w:t>
      </w:r>
      <w:proofErr w:type="spellEnd"/>
      <w:r w:rsidR="00360C63">
        <w:rPr>
          <w:sz w:val="28"/>
          <w:szCs w:val="28"/>
        </w:rPr>
        <w:t>. Ο σύζυγος και ο πατέρας και ο Ιούνιος Βρούτος</w:t>
      </w:r>
      <w:r w:rsidR="00FF2B56">
        <w:rPr>
          <w:sz w:val="28"/>
          <w:szCs w:val="28"/>
        </w:rPr>
        <w:t>,</w:t>
      </w:r>
      <w:r w:rsidR="00360C63">
        <w:rPr>
          <w:sz w:val="28"/>
          <w:szCs w:val="28"/>
        </w:rPr>
        <w:t xml:space="preserve"> </w:t>
      </w:r>
      <w:r w:rsidR="00FF2B56">
        <w:rPr>
          <w:sz w:val="28"/>
          <w:szCs w:val="28"/>
        </w:rPr>
        <w:t xml:space="preserve">βρίσκουν αυτήν να είναι </w:t>
      </w:r>
      <w:proofErr w:type="spellStart"/>
      <w:r w:rsidR="00FF2B56">
        <w:rPr>
          <w:sz w:val="28"/>
          <w:szCs w:val="28"/>
        </w:rPr>
        <w:t>περίλυπη.Η</w:t>
      </w:r>
      <w:proofErr w:type="spellEnd"/>
      <w:r w:rsidR="00FF2B56">
        <w:rPr>
          <w:sz w:val="28"/>
          <w:szCs w:val="28"/>
        </w:rPr>
        <w:t xml:space="preserve"> γυναίκα αποκαλύπτει σε εκείνους την αδικία με δάκρυα και αυτοκτονεί με μαχαίρι. Ο Βρούτος βγάζει το μαχαίρι από το τραύμα με μεγάλο πόνο και ετοιμάζεται να τιμωρήσει το έγκλημα. Ξεσηκώνει τον λαό και αφαιρεί την εξουσία από τον Ταρκύνιο. Ελεύθερος πια ο Ρωμαϊκός λαός αποφασίζει να εκλέξει δύο υπάτους, τον Ιούνιο Βρούτο και τον Ταρκύνιο </w:t>
      </w:r>
      <w:proofErr w:type="spellStart"/>
      <w:r w:rsidR="00FF2B56">
        <w:rPr>
          <w:sz w:val="28"/>
          <w:szCs w:val="28"/>
        </w:rPr>
        <w:t>Κολλατίνο</w:t>
      </w:r>
      <w:proofErr w:type="spellEnd"/>
      <w:r w:rsidR="00FF2B56">
        <w:rPr>
          <w:sz w:val="28"/>
          <w:szCs w:val="28"/>
        </w:rPr>
        <w:t>.</w:t>
      </w:r>
      <w:bookmarkStart w:id="0" w:name="_GoBack"/>
      <w:bookmarkEnd w:id="0"/>
    </w:p>
    <w:sectPr w:rsidR="00B42EAF" w:rsidRPr="00B42EAF" w:rsidSect="00B42E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AF"/>
    <w:rsid w:val="00360C63"/>
    <w:rsid w:val="006A6B30"/>
    <w:rsid w:val="00B42EAF"/>
    <w:rsid w:val="00C13900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1</cp:revision>
  <dcterms:created xsi:type="dcterms:W3CDTF">2021-02-09T18:07:00Z</dcterms:created>
  <dcterms:modified xsi:type="dcterms:W3CDTF">2021-02-09T18:52:00Z</dcterms:modified>
</cp:coreProperties>
</file>