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8D" w:rsidRPr="00EA1C36" w:rsidRDefault="00EA1C36">
      <w:pPr>
        <w:rPr>
          <w:sz w:val="28"/>
          <w:szCs w:val="28"/>
          <w:u w:val="single"/>
        </w:rPr>
      </w:pPr>
      <w:r w:rsidRPr="00EA1C36">
        <w:rPr>
          <w:sz w:val="28"/>
          <w:szCs w:val="28"/>
          <w:u w:val="single"/>
        </w:rPr>
        <w:t>ΙΣΤΟΡΙΑ Β΄ΛΥΚΕΙΟΥ</w:t>
      </w:r>
    </w:p>
    <w:p w:rsidR="00EA1C36" w:rsidRDefault="00EA1C36">
      <w:pPr>
        <w:rPr>
          <w:sz w:val="28"/>
          <w:szCs w:val="28"/>
          <w:u w:val="single"/>
        </w:rPr>
      </w:pPr>
      <w:r w:rsidRPr="00EA1C36">
        <w:rPr>
          <w:sz w:val="28"/>
          <w:szCs w:val="28"/>
          <w:u w:val="single"/>
        </w:rPr>
        <w:t>ΚΕΦ.2.4 – ΔΙΟΙΚΗΣΗ  ΚΑΙ  ΝΟΜΟΘΕΣΙΑ</w:t>
      </w:r>
    </w:p>
    <w:p w:rsidR="00EA1C36" w:rsidRDefault="00EA1C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ΕΝΔΕΙΚΤΙΚΟ  ΔΙΑΓΡΑΜΜΑ</w:t>
      </w:r>
    </w:p>
    <w:p w:rsidR="00770E03" w:rsidRDefault="00EA1C36">
      <w:pPr>
        <w:rPr>
          <w:sz w:val="28"/>
          <w:szCs w:val="28"/>
        </w:rPr>
      </w:pPr>
      <w:r w:rsidRPr="004C4B62">
        <w:rPr>
          <w:b/>
          <w:sz w:val="28"/>
          <w:szCs w:val="28"/>
        </w:rPr>
        <w:t>Α</w:t>
      </w:r>
      <w:r w:rsidRPr="00770E03">
        <w:rPr>
          <w:b/>
          <w:sz w:val="28"/>
          <w:szCs w:val="28"/>
        </w:rPr>
        <w:t>.</w:t>
      </w:r>
      <w:r w:rsidR="00770E03" w:rsidRPr="00770E03">
        <w:rPr>
          <w:b/>
          <w:sz w:val="28"/>
          <w:szCs w:val="28"/>
        </w:rPr>
        <w:t>ΔΙΟΙΚΗΣΗ</w:t>
      </w:r>
    </w:p>
    <w:p w:rsidR="00EA1C36" w:rsidRDefault="00EA1C36">
      <w:pPr>
        <w:rPr>
          <w:sz w:val="28"/>
          <w:szCs w:val="28"/>
        </w:rPr>
      </w:pPr>
      <w:r>
        <w:rPr>
          <w:sz w:val="28"/>
          <w:szCs w:val="28"/>
        </w:rPr>
        <w:t xml:space="preserve"> Στις αρχές του 10</w:t>
      </w:r>
      <w:r w:rsidRPr="00EA1C36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αι.αυξάνεται</w:t>
      </w:r>
      <w:proofErr w:type="spellEnd"/>
      <w:r>
        <w:rPr>
          <w:sz w:val="28"/>
          <w:szCs w:val="28"/>
        </w:rPr>
        <w:t xml:space="preserve"> σημαντικά ο αριθμός των θεμάτων, ενώ παράλληλα απλουστεύεται η επαρχιακή και πολιτική διοίκηση.</w:t>
      </w:r>
    </w:p>
    <w:p w:rsidR="009D1467" w:rsidRDefault="00EA1C36">
      <w:pPr>
        <w:rPr>
          <w:sz w:val="28"/>
          <w:szCs w:val="28"/>
        </w:rPr>
      </w:pPr>
      <w:r>
        <w:rPr>
          <w:sz w:val="28"/>
          <w:szCs w:val="28"/>
        </w:rPr>
        <w:t>Η κεντρική κρατική μηχανή διαρκώς αναπροσαρμόζεται και η υπαλληλική ιεραρχία γίνεται όλο και πιο περίπλοκη: Νέες υπηρεσίες, νέα αξιώματα, γραφειοκρατία.</w:t>
      </w:r>
    </w:p>
    <w:p w:rsidR="00EA1C36" w:rsidRDefault="009D1467">
      <w:pPr>
        <w:rPr>
          <w:sz w:val="28"/>
          <w:szCs w:val="28"/>
        </w:rPr>
      </w:pPr>
      <w:r w:rsidRPr="009D1467">
        <w:rPr>
          <w:b/>
          <w:sz w:val="28"/>
          <w:szCs w:val="28"/>
        </w:rPr>
        <w:t>Ο αυτοκράτορας</w:t>
      </w:r>
      <w:r>
        <w:rPr>
          <w:sz w:val="28"/>
          <w:szCs w:val="28"/>
        </w:rPr>
        <w:t xml:space="preserve">  διοικεί το κράτος</w:t>
      </w:r>
      <w:r w:rsidR="002261B4">
        <w:rPr>
          <w:sz w:val="28"/>
          <w:szCs w:val="28"/>
        </w:rPr>
        <w:t>,</w:t>
      </w:r>
      <w:r>
        <w:rPr>
          <w:sz w:val="28"/>
          <w:szCs w:val="28"/>
        </w:rPr>
        <w:t xml:space="preserve"> ως ο εκλεκτός του Θεού. Η εξουσία του είναι ακαταμάχητη και περιορίζεται μόνο από εντολές ηθικής </w:t>
      </w:r>
      <w:proofErr w:type="spellStart"/>
      <w:r>
        <w:rPr>
          <w:sz w:val="28"/>
          <w:szCs w:val="28"/>
        </w:rPr>
        <w:t>τάξης.Δεσμεύεται</w:t>
      </w:r>
      <w:proofErr w:type="spellEnd"/>
      <w:r>
        <w:rPr>
          <w:sz w:val="28"/>
          <w:szCs w:val="28"/>
        </w:rPr>
        <w:t xml:space="preserve"> από τους Νόμους, εκδίδει όμως και νέους, κατά βούληση.</w:t>
      </w:r>
    </w:p>
    <w:p w:rsidR="009D1467" w:rsidRDefault="009D1467">
      <w:pPr>
        <w:rPr>
          <w:sz w:val="28"/>
          <w:szCs w:val="28"/>
        </w:rPr>
      </w:pPr>
      <w:r>
        <w:rPr>
          <w:sz w:val="28"/>
          <w:szCs w:val="28"/>
        </w:rPr>
        <w:t>Με τη δυναστεία των Μακεδόνων εμπεδώνεται ένα αίσθημα πολιτικής σταθερότητας.</w:t>
      </w:r>
      <w:r w:rsidR="00EF6BD4">
        <w:rPr>
          <w:sz w:val="28"/>
          <w:szCs w:val="28"/>
        </w:rPr>
        <w:t xml:space="preserve"> </w:t>
      </w:r>
      <w:r w:rsidR="001D0589" w:rsidRPr="00EF6BD4">
        <w:rPr>
          <w:sz w:val="28"/>
          <w:szCs w:val="28"/>
          <w:u w:val="single"/>
        </w:rPr>
        <w:t>ΕΡΩΤΗΣΗ 1:</w:t>
      </w:r>
      <w:r w:rsidR="001D0589">
        <w:rPr>
          <w:sz w:val="28"/>
          <w:szCs w:val="28"/>
        </w:rPr>
        <w:t xml:space="preserve"> Πώς διαμορφώθηκε ο χαρακτήρας της αυτοκρατορικής εξουσίας;</w:t>
      </w:r>
      <w:r w:rsidR="00EF6BD4">
        <w:rPr>
          <w:sz w:val="28"/>
          <w:szCs w:val="28"/>
        </w:rPr>
        <w:t xml:space="preserve">[ </w:t>
      </w:r>
      <w:proofErr w:type="spellStart"/>
      <w:r w:rsidR="00EF6BD4">
        <w:rPr>
          <w:sz w:val="28"/>
          <w:szCs w:val="28"/>
        </w:rPr>
        <w:t>Βλ.σχετικό</w:t>
      </w:r>
      <w:proofErr w:type="spellEnd"/>
      <w:r w:rsidR="00EF6BD4">
        <w:rPr>
          <w:sz w:val="28"/>
          <w:szCs w:val="28"/>
        </w:rPr>
        <w:t xml:space="preserve"> παράθεμα].</w:t>
      </w:r>
    </w:p>
    <w:p w:rsidR="00770E03" w:rsidRDefault="004C4B62">
      <w:pPr>
        <w:rPr>
          <w:b/>
          <w:sz w:val="28"/>
          <w:szCs w:val="28"/>
        </w:rPr>
      </w:pPr>
      <w:r w:rsidRPr="004C4B62">
        <w:rPr>
          <w:b/>
          <w:sz w:val="28"/>
          <w:szCs w:val="28"/>
        </w:rPr>
        <w:t>Β.</w:t>
      </w:r>
      <w:r w:rsidR="00770E03">
        <w:rPr>
          <w:b/>
          <w:sz w:val="28"/>
          <w:szCs w:val="28"/>
        </w:rPr>
        <w:t>ΣΧΕΣΕΙΣ ΚΡΑΤΟΥΣ – ΕΚΚΛΗΣΙΑΣ</w:t>
      </w:r>
    </w:p>
    <w:p w:rsidR="004C4B62" w:rsidRDefault="004C4B62">
      <w:pPr>
        <w:rPr>
          <w:sz w:val="28"/>
          <w:szCs w:val="28"/>
        </w:rPr>
      </w:pPr>
      <w:r>
        <w:rPr>
          <w:sz w:val="28"/>
          <w:szCs w:val="28"/>
        </w:rPr>
        <w:t xml:space="preserve"> Το ζήτημα των σχέσεων κράτους και εκκλησίας εμφανίζεται αμφιλεγόμενο:</w:t>
      </w:r>
    </w:p>
    <w:p w:rsidR="004C4B62" w:rsidRPr="00770E03" w:rsidRDefault="004C4B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r w:rsidRPr="004C4B62">
        <w:rPr>
          <w:sz w:val="28"/>
          <w:szCs w:val="28"/>
        </w:rPr>
        <w:t>.</w:t>
      </w:r>
      <w:r>
        <w:rPr>
          <w:sz w:val="28"/>
          <w:szCs w:val="28"/>
        </w:rPr>
        <w:t>Οι</w:t>
      </w:r>
      <w:proofErr w:type="gramEnd"/>
      <w:r>
        <w:rPr>
          <w:sz w:val="28"/>
          <w:szCs w:val="28"/>
        </w:rPr>
        <w:t xml:space="preserve"> Πατριάρχες μεταβλήθηκαν σε όργανα των εκάστοτε αυτοκρατόρων</w:t>
      </w:r>
      <w:r w:rsidR="00770E03" w:rsidRPr="00770E03">
        <w:rPr>
          <w:sz w:val="28"/>
          <w:szCs w:val="28"/>
        </w:rPr>
        <w:t>.</w:t>
      </w:r>
    </w:p>
    <w:p w:rsidR="004C4B62" w:rsidRDefault="004C4B62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770E03">
        <w:rPr>
          <w:sz w:val="28"/>
          <w:szCs w:val="28"/>
        </w:rPr>
        <w:t>.</w:t>
      </w:r>
      <w:r w:rsidR="00770E03">
        <w:rPr>
          <w:sz w:val="28"/>
          <w:szCs w:val="28"/>
          <w:lang w:val="en-US"/>
        </w:rPr>
        <w:t>H</w:t>
      </w:r>
      <w:proofErr w:type="gramEnd"/>
      <w:r w:rsidR="00770E03" w:rsidRPr="00770E03"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αυτοκρατορική εξουσία περιορίζεται, ενώ ενισχύεται διαρκώς το κύρος του Πατριάρχη.</w:t>
      </w:r>
      <w:r w:rsidR="001D0589">
        <w:rPr>
          <w:sz w:val="28"/>
          <w:szCs w:val="28"/>
        </w:rPr>
        <w:t xml:space="preserve"> </w:t>
      </w:r>
      <w:r w:rsidR="001D0589" w:rsidRPr="00EF6BD4">
        <w:rPr>
          <w:sz w:val="28"/>
          <w:szCs w:val="28"/>
          <w:u w:val="single"/>
        </w:rPr>
        <w:t>ΕΡΩΤΗΣΗ 2</w:t>
      </w:r>
      <w:r w:rsidR="001D0589">
        <w:rPr>
          <w:sz w:val="28"/>
          <w:szCs w:val="28"/>
        </w:rPr>
        <w:t xml:space="preserve">:Ποια η σχέση πολιτείας </w:t>
      </w:r>
      <w:proofErr w:type="spellStart"/>
      <w:r w:rsidR="001D0589">
        <w:rPr>
          <w:sz w:val="28"/>
          <w:szCs w:val="28"/>
        </w:rPr>
        <w:t>κ΄εκκλησίας</w:t>
      </w:r>
      <w:proofErr w:type="spellEnd"/>
      <w:r w:rsidR="001D0589">
        <w:rPr>
          <w:sz w:val="28"/>
          <w:szCs w:val="28"/>
        </w:rPr>
        <w:t xml:space="preserve"> στο Βυζάντιο;</w:t>
      </w:r>
      <w:bookmarkStart w:id="0" w:name="_GoBack"/>
      <w:bookmarkEnd w:id="0"/>
    </w:p>
    <w:p w:rsidR="00770E03" w:rsidRDefault="00770E03">
      <w:pPr>
        <w:rPr>
          <w:b/>
          <w:sz w:val="28"/>
          <w:szCs w:val="28"/>
        </w:rPr>
      </w:pPr>
      <w:r w:rsidRPr="00770E03">
        <w:rPr>
          <w:b/>
          <w:sz w:val="28"/>
          <w:szCs w:val="28"/>
        </w:rPr>
        <w:t>Γ.</w:t>
      </w:r>
      <w:r>
        <w:rPr>
          <w:b/>
          <w:sz w:val="28"/>
          <w:szCs w:val="28"/>
        </w:rPr>
        <w:t xml:space="preserve"> Η ΝΟΜΟΘΕΣΙΑ</w:t>
      </w:r>
    </w:p>
    <w:p w:rsidR="00770E03" w:rsidRDefault="00770E03">
      <w:pPr>
        <w:rPr>
          <w:sz w:val="28"/>
          <w:szCs w:val="28"/>
        </w:rPr>
      </w:pPr>
      <w:r w:rsidRPr="00770E03">
        <w:rPr>
          <w:sz w:val="28"/>
          <w:szCs w:val="28"/>
        </w:rPr>
        <w:t>Μ</w:t>
      </w:r>
      <w:r>
        <w:rPr>
          <w:sz w:val="28"/>
          <w:szCs w:val="28"/>
        </w:rPr>
        <w:t>ε αξιόλογα νομοθετήματα της Μακεδονικής Δυναστείας επιδιώχθηκε η απομάκρυνση από το Δίκαιο των εικονομάχων και η επιστροφή στο Ρωμαϊκό Δίκαιο, προσαρμοσμένο σε νέα δεδομένα.</w:t>
      </w:r>
    </w:p>
    <w:p w:rsidR="00770E03" w:rsidRPr="00D60673" w:rsidRDefault="00D6067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Αναφέρονται σχετικά</w:t>
      </w:r>
    </w:p>
    <w:p w:rsidR="00770E03" w:rsidRDefault="008C022A" w:rsidP="008C022A">
      <w:pPr>
        <w:rPr>
          <w:sz w:val="28"/>
          <w:szCs w:val="28"/>
        </w:rPr>
      </w:pPr>
      <w:r w:rsidRPr="008C022A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770E03" w:rsidRPr="008C022A">
        <w:rPr>
          <w:b/>
          <w:sz w:val="28"/>
          <w:szCs w:val="28"/>
        </w:rPr>
        <w:t>Ο Πρόχειρος Νόμος</w:t>
      </w:r>
      <w:r w:rsidR="00770E03" w:rsidRPr="008C022A">
        <w:rPr>
          <w:sz w:val="28"/>
          <w:szCs w:val="28"/>
        </w:rPr>
        <w:t xml:space="preserve"> –Η Εκλογή – Η </w:t>
      </w:r>
      <w:proofErr w:type="spellStart"/>
      <w:r w:rsidR="00770E03" w:rsidRPr="008C022A">
        <w:rPr>
          <w:sz w:val="28"/>
          <w:szCs w:val="28"/>
        </w:rPr>
        <w:t>Επαναγωγή</w:t>
      </w:r>
      <w:r w:rsidR="00D60673" w:rsidRPr="008C022A">
        <w:rPr>
          <w:sz w:val="28"/>
          <w:szCs w:val="28"/>
        </w:rPr>
        <w:t>[ο</w:t>
      </w:r>
      <w:proofErr w:type="spellEnd"/>
      <w:r w:rsidR="00D60673" w:rsidRPr="008C022A">
        <w:rPr>
          <w:sz w:val="28"/>
          <w:szCs w:val="28"/>
        </w:rPr>
        <w:t xml:space="preserve"> αυτοκράτορας-ο πατριάρχης] Ιδιαίτερα σημαντική η συμβολή του </w:t>
      </w:r>
      <w:proofErr w:type="spellStart"/>
      <w:r w:rsidR="00D60673" w:rsidRPr="008C022A">
        <w:rPr>
          <w:sz w:val="28"/>
          <w:szCs w:val="28"/>
        </w:rPr>
        <w:t>Φωτίου,στη</w:t>
      </w:r>
      <w:proofErr w:type="spellEnd"/>
      <w:r w:rsidR="00D60673" w:rsidRPr="008C022A">
        <w:rPr>
          <w:sz w:val="28"/>
          <w:szCs w:val="28"/>
        </w:rPr>
        <w:t xml:space="preserve"> συνεργασία των δύο εξουσιών.</w:t>
      </w:r>
    </w:p>
    <w:p w:rsidR="008C022A" w:rsidRPr="008C022A" w:rsidRDefault="008C022A" w:rsidP="008C022A">
      <w:pPr>
        <w:rPr>
          <w:b/>
          <w:sz w:val="28"/>
          <w:szCs w:val="28"/>
        </w:rPr>
      </w:pPr>
      <w:r w:rsidRPr="008C02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Τα Βασιλικά, Οι Νεαρές.</w:t>
      </w:r>
    </w:p>
    <w:p w:rsidR="008C022A" w:rsidRPr="008C022A" w:rsidRDefault="008C022A" w:rsidP="008C022A">
      <w:pPr>
        <w:rPr>
          <w:sz w:val="28"/>
          <w:szCs w:val="28"/>
        </w:rPr>
      </w:pPr>
    </w:p>
    <w:p w:rsidR="008C022A" w:rsidRDefault="008C022A" w:rsidP="008C022A">
      <w:pPr>
        <w:pStyle w:val="a3"/>
        <w:rPr>
          <w:sz w:val="28"/>
          <w:szCs w:val="28"/>
        </w:rPr>
      </w:pPr>
    </w:p>
    <w:p w:rsidR="00D60673" w:rsidRPr="008C022A" w:rsidRDefault="00D60673" w:rsidP="008C022A">
      <w:pPr>
        <w:ind w:left="360"/>
        <w:rPr>
          <w:sz w:val="28"/>
          <w:szCs w:val="28"/>
        </w:rPr>
      </w:pPr>
    </w:p>
    <w:p w:rsidR="00D60673" w:rsidRPr="00770E03" w:rsidRDefault="00D60673" w:rsidP="00D60673">
      <w:pPr>
        <w:pStyle w:val="a3"/>
        <w:rPr>
          <w:sz w:val="28"/>
          <w:szCs w:val="28"/>
        </w:rPr>
      </w:pPr>
    </w:p>
    <w:sectPr w:rsidR="00D60673" w:rsidRPr="00770E03" w:rsidSect="00EA1C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6B7"/>
    <w:multiLevelType w:val="hybridMultilevel"/>
    <w:tmpl w:val="0A8CD9E2"/>
    <w:lvl w:ilvl="0" w:tplc="6966F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926E2"/>
    <w:multiLevelType w:val="hybridMultilevel"/>
    <w:tmpl w:val="10FCDE3C"/>
    <w:lvl w:ilvl="0" w:tplc="B896C0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265F3"/>
    <w:multiLevelType w:val="hybridMultilevel"/>
    <w:tmpl w:val="C06A1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36"/>
    <w:rsid w:val="001D0589"/>
    <w:rsid w:val="002261B4"/>
    <w:rsid w:val="004A098D"/>
    <w:rsid w:val="004C4B62"/>
    <w:rsid w:val="00770E03"/>
    <w:rsid w:val="008C022A"/>
    <w:rsid w:val="009D1467"/>
    <w:rsid w:val="00D60673"/>
    <w:rsid w:val="00EA1C36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2020-12-16T22:35:00Z</dcterms:created>
  <dcterms:modified xsi:type="dcterms:W3CDTF">2020-12-16T23:30:00Z</dcterms:modified>
</cp:coreProperties>
</file>