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FD6" w:rsidRPr="00755353" w:rsidRDefault="00DF61C8" w:rsidP="006D3FD6">
      <w:pPr>
        <w:pStyle w:val="Web"/>
        <w:spacing w:after="0"/>
        <w:jc w:val="center"/>
        <w:rPr>
          <w:rStyle w:val="a3"/>
          <w:rFonts w:ascii="Palatino Linotype" w:hAnsi="Palatino Linotype"/>
          <w:sz w:val="28"/>
          <w:szCs w:val="28"/>
        </w:rPr>
      </w:pPr>
      <w:r>
        <w:rPr>
          <w:rStyle w:val="a3"/>
          <w:rFonts w:ascii="Palatino Linotype" w:hAnsi="Palatino Linotype"/>
          <w:sz w:val="28"/>
          <w:szCs w:val="28"/>
        </w:rPr>
        <w:t xml:space="preserve">Γ. Μπαμπινιώτης, </w:t>
      </w:r>
      <w:r w:rsidR="006D3FD6" w:rsidRPr="00755353">
        <w:rPr>
          <w:rStyle w:val="a3"/>
          <w:rFonts w:ascii="Palatino Linotype" w:hAnsi="Palatino Linotype"/>
          <w:sz w:val="28"/>
          <w:szCs w:val="28"/>
        </w:rPr>
        <w:t xml:space="preserve">Η ιδέα της Ευρωπαϊκής Κοινοπολιτείας: </w:t>
      </w:r>
    </w:p>
    <w:p w:rsidR="006D3FD6" w:rsidRPr="00755353" w:rsidRDefault="006D3FD6" w:rsidP="006D3FD6">
      <w:pPr>
        <w:pStyle w:val="Web"/>
        <w:spacing w:after="240"/>
        <w:jc w:val="center"/>
        <w:rPr>
          <w:rFonts w:ascii="Palatino Linotype" w:hAnsi="Palatino Linotype"/>
          <w:sz w:val="28"/>
          <w:szCs w:val="28"/>
        </w:rPr>
      </w:pPr>
      <w:r w:rsidRPr="00755353">
        <w:rPr>
          <w:rStyle w:val="a3"/>
          <w:rFonts w:ascii="Palatino Linotype" w:hAnsi="Palatino Linotype"/>
          <w:sz w:val="28"/>
          <w:szCs w:val="28"/>
        </w:rPr>
        <w:t>Η ιστορική διάσταση</w:t>
      </w:r>
    </w:p>
    <w:p w:rsidR="00755353" w:rsidRPr="00755353" w:rsidRDefault="00755353" w:rsidP="006D3FD6">
      <w:pPr>
        <w:pStyle w:val="Web"/>
        <w:jc w:val="both"/>
        <w:rPr>
          <w:rFonts w:ascii="Palatino Linotype" w:hAnsi="Palatino Linotype"/>
          <w:sz w:val="25"/>
          <w:szCs w:val="25"/>
        </w:rPr>
      </w:pPr>
    </w:p>
    <w:p w:rsidR="006D3FD6" w:rsidRPr="00755353" w:rsidRDefault="006D3FD6" w:rsidP="006D3FD6">
      <w:pPr>
        <w:pStyle w:val="Web"/>
        <w:jc w:val="both"/>
        <w:rPr>
          <w:rFonts w:ascii="Palatino Linotype" w:hAnsi="Palatino Linotype"/>
          <w:sz w:val="25"/>
          <w:szCs w:val="25"/>
        </w:rPr>
      </w:pPr>
      <w:r w:rsidRPr="00755353">
        <w:rPr>
          <w:rFonts w:ascii="Palatino Linotype" w:hAnsi="Palatino Linotype"/>
          <w:sz w:val="25"/>
          <w:szCs w:val="25"/>
        </w:rPr>
        <w:t xml:space="preserve">Η Ελληνική Προεδρία, και ειδικότερα ο Υπουργός Παιδείας κ. Ευθυμίου, είχε την ιδέα της οργάνωσης ενός επιστημονικού συνεδρίου για την Ευρωπαϊκή Ένωση. Πήρε, λοιπόν, την πρωτοβουλία να ζητήσει από έναν φυσικό επιστημονικό φορέα, το Πανεπιστήμιο Αθηνών, να αναλάβει σε συνεργασία με το Υπουργείο Παιδείας την πραγματοποίηση αυτού τού Συνεδρίου. Έτσι, καθηγητές της Ιστορίας τού Πανεπιστημίου μας οργάνωσαν το παρόν Συνέδριο, ένα Συνέδριο επιστημονικό, με την ευθύνη και τη συμμετοχή ειδικών από πολλές χώρες της Ευρώπης, ώστε σ’ αυτή τη γωνιά της Ευρώπης (με την ιστορική σημασία και τον ειδικό συμβολισμό που έχει η Ελλάδα για την Ευρώπη) να αναδειχθεί μια διάσταση της Ευρωπαϊκής Ένωσης, η οποία δεν φαίνεται να είναι πάντοτε και σε όλους γνωστή, ακόμη και στους ίδιους τους πολίτες </w:t>
      </w:r>
      <w:proofErr w:type="spellStart"/>
      <w:r w:rsidRPr="00755353">
        <w:rPr>
          <w:rFonts w:ascii="Palatino Linotype" w:hAnsi="Palatino Linotype"/>
          <w:sz w:val="25"/>
          <w:szCs w:val="25"/>
        </w:rPr>
        <w:t>τής</w:t>
      </w:r>
      <w:proofErr w:type="spellEnd"/>
      <w:r w:rsidRPr="00755353">
        <w:rPr>
          <w:rFonts w:ascii="Palatino Linotype" w:hAnsi="Palatino Linotype"/>
          <w:sz w:val="25"/>
          <w:szCs w:val="25"/>
        </w:rPr>
        <w:t xml:space="preserve"> Ευρωπαϊκής Ένωσης: να αναδειχθεί η διάσταση της ιστορικότητας της ιδέας της Ευρωπαϊκής Ένωσης. Να δειχθεί –όπως θα φανεί από τις εισηγήσεις των ειδικών– ότι η ιδέα της Ευρωπαϊκής Ένωσης (με διάφορες μορφές και περιεχόμενο) ξεκίνησε πολύ νωρίς, ήδη στην ελληνορωμαϊκή αρχαιότητα, προχώρησε δειλά και αποσπασματικά, πέρασε από διάφορα στάδια και υπό διαφορετικές ιστορικές συνθήκες, αμφισβητήθηκε, αναθεωρήθηκε, αλλά μπόρεσε και ωρίμασε βαθμηδόν στις συνειδήσεις των λαών και των ηγετών των χωρών της Ευρώπης. Έτσι έφτασε τελικά να αποτελεί σήμερα την αδιαμφισβήτητη και δυναμική πραγματικότητα που είναι γνωστή ως «Ευρωπαϊκή Ένωση».         </w:t>
      </w:r>
    </w:p>
    <w:p w:rsidR="006D3FD6" w:rsidRPr="00755353" w:rsidRDefault="006D3FD6" w:rsidP="006D3FD6">
      <w:pPr>
        <w:pStyle w:val="Web"/>
        <w:jc w:val="both"/>
        <w:rPr>
          <w:rFonts w:ascii="Palatino Linotype" w:hAnsi="Palatino Linotype"/>
          <w:sz w:val="25"/>
          <w:szCs w:val="25"/>
        </w:rPr>
      </w:pPr>
      <w:r w:rsidRPr="00755353">
        <w:rPr>
          <w:rFonts w:ascii="Palatino Linotype" w:hAnsi="Palatino Linotype"/>
          <w:sz w:val="25"/>
          <w:szCs w:val="25"/>
        </w:rPr>
        <w:t xml:space="preserve">Αυτή την ιστορική διάσταση, αυτή τη διαδικασία συνειδησιακής ωρίμασης (που πόρρω απέχει από μια συμβατική, ευκαιριακή και συμπτωματική συμπόρευση), αυτή την ιστορικότητα αποσκοπεί να δείξει το Συνέδριο των Αθηνών, το οποίο –αν κρίνω από το είδος των ανακοινώσεων και τη βαρύτητα των επιστημόνων που συμμετέχουν– μπορεί να αποτελέσει σημείο επιστημονικής και ιδεολογικής αναφοράς για τη γέννηση της ιδέας της Ενωμένης Ευρώπης και την πορεία της ολοκλήρωσης αυτής της ιδέας. Εκπλήσσουν πραγματικά οι ομοιότητες (χωρίς να λείπουν βεβαίως και οι έντονες διαφορές) στα κίνητρα, στους σκοπούς και στις μορφές συμφωνίας που παρατηρούνται ανάμεσα στις συμπολιτειακές ενώσεις της ελληνικής και ρωμαϊκής αρχαιότητας αφενός και στη σύμπηξη της Ευρωπαϊκής Ένωσης αφετέρου. Είναι επίσης εκπληκτικό πόσο συνεκτικά λειτούργησε μία θρησκεία, ο Χριστιανισμός, με τις δικές του αξίες, στη συνένωση των νέων λαών που </w:t>
      </w:r>
      <w:proofErr w:type="spellStart"/>
      <w:r w:rsidRPr="00755353">
        <w:rPr>
          <w:rFonts w:ascii="Palatino Linotype" w:hAnsi="Palatino Linotype"/>
          <w:sz w:val="25"/>
          <w:szCs w:val="25"/>
        </w:rPr>
        <w:t>συνδιαμόρφωσαν</w:t>
      </w:r>
      <w:proofErr w:type="spellEnd"/>
      <w:r w:rsidRPr="00755353">
        <w:rPr>
          <w:rFonts w:ascii="Palatino Linotype" w:hAnsi="Palatino Linotype"/>
          <w:sz w:val="25"/>
          <w:szCs w:val="25"/>
        </w:rPr>
        <w:t xml:space="preserve"> στους μεσαιωνικούς χρόνους τις τύχες της Ευρώπης, αλλά και πόσες συγκρούσεις και θρησκευτικούς πολέμους προκάλεσε ο θρησκευτικός φανατισμός. Κι ωστόσο, η χριστιανική διδασκαλία από κοινού με τον ορθό λόγο και τους παραδοσιακούς θεσμούς της ελληνορωμαϊκής αρχαιότητας έφεραν κοντά τους λαούς της Ευρώπης μέσα από τη βαθμιαία συνειδητοποίηση κοινών αρχών και αξιών.         </w:t>
      </w:r>
    </w:p>
    <w:p w:rsidR="006D3FD6" w:rsidRPr="00755353" w:rsidRDefault="006D3FD6" w:rsidP="006D3FD6">
      <w:pPr>
        <w:pStyle w:val="Web"/>
        <w:jc w:val="both"/>
        <w:rPr>
          <w:rFonts w:ascii="Palatino Linotype" w:hAnsi="Palatino Linotype"/>
          <w:sz w:val="25"/>
          <w:szCs w:val="25"/>
        </w:rPr>
      </w:pPr>
    </w:p>
    <w:p w:rsidR="006D3FD6" w:rsidRPr="00755353" w:rsidRDefault="006D3FD6" w:rsidP="006D3FD6">
      <w:pPr>
        <w:pStyle w:val="Web"/>
        <w:jc w:val="both"/>
        <w:rPr>
          <w:rFonts w:ascii="Palatino Linotype" w:hAnsi="Palatino Linotype"/>
          <w:sz w:val="25"/>
          <w:szCs w:val="25"/>
        </w:rPr>
      </w:pPr>
      <w:r w:rsidRPr="00755353">
        <w:rPr>
          <w:rFonts w:ascii="Palatino Linotype" w:hAnsi="Palatino Linotype"/>
          <w:sz w:val="25"/>
          <w:szCs w:val="25"/>
        </w:rPr>
        <w:lastRenderedPageBreak/>
        <w:t xml:space="preserve">Βεβαίως, όλους αυτούς τους αιώνες (από την αρχαιότητα μέχρι και όλον τον μεσαίωνα), οι φιλοδοξίες διαφόρων ηγετών και ηγεμόνων δυναστικών οίκων να επεκτείνουν την κυριαρχία τους σε ευρύτερες μάζες πληθυσμού και σε μεγαλύτερες γεωγραφικές εκτάσεις προκάλεσαν σφοδρές συγκρούσεις που τραυμάτισαν την ενότητα και κλόνισαν την ειρήνη στην Ευρώπη. Ουδέν, όμως, κακόν αμιγές καλού: Οι απώλειες σε ζωές, οι καταστροφές, οι ερημώσεις, οι ενοχές, η ανάγκη αποτροπής των συγκρούσεων οδήγησαν βαθμηδόν σε επιμέρους συμμαχίες και ενώσεις. Μετά δε από τα δεινά που επισώρευσαν στην Ευρώπη οι δύο Παγκόσμιοι Πόλεμοι, η ανάγκη για μια κοινή βάση αρχών, κανόνων και μορφών πολιτικής συμπεριφοράς που θα επέτρεπαν την υπέρβαση των αντιθέσεων και μια ουσιαστική συνένωση των Ευρωπαϊκών λαών οδήγησε σταδιακώς στο «πολιτικό θαύμα» της Ενωμένης Ευρώπης που βιώνουμε σήμερα. Μεγάλες πολιτικές μορφές της Ευρώπης συνέλαβαν και πραγματοποίησαν το όραμα της Ευρωπαϊκής Ένωσης: ο </w:t>
      </w:r>
      <w:proofErr w:type="spellStart"/>
      <w:r w:rsidRPr="00755353">
        <w:rPr>
          <w:rFonts w:ascii="Palatino Linotype" w:hAnsi="Palatino Linotype"/>
          <w:sz w:val="25"/>
          <w:szCs w:val="25"/>
        </w:rPr>
        <w:t>Robert</w:t>
      </w:r>
      <w:proofErr w:type="spellEnd"/>
      <w:r w:rsidRPr="00755353">
        <w:rPr>
          <w:rFonts w:ascii="Palatino Linotype" w:hAnsi="Palatino Linotype"/>
          <w:sz w:val="25"/>
          <w:szCs w:val="25"/>
        </w:rPr>
        <w:t xml:space="preserve"> </w:t>
      </w:r>
      <w:proofErr w:type="spellStart"/>
      <w:r w:rsidRPr="00755353">
        <w:rPr>
          <w:rFonts w:ascii="Palatino Linotype" w:hAnsi="Palatino Linotype"/>
          <w:sz w:val="25"/>
          <w:szCs w:val="25"/>
        </w:rPr>
        <w:t>Schuman</w:t>
      </w:r>
      <w:proofErr w:type="spellEnd"/>
      <w:r w:rsidRPr="00755353">
        <w:rPr>
          <w:rFonts w:ascii="Palatino Linotype" w:hAnsi="Palatino Linotype"/>
          <w:sz w:val="25"/>
          <w:szCs w:val="25"/>
        </w:rPr>
        <w:t xml:space="preserve">, ο </w:t>
      </w:r>
      <w:proofErr w:type="spellStart"/>
      <w:r w:rsidRPr="00755353">
        <w:rPr>
          <w:rFonts w:ascii="Palatino Linotype" w:hAnsi="Palatino Linotype"/>
          <w:sz w:val="25"/>
          <w:szCs w:val="25"/>
        </w:rPr>
        <w:t>Jean</w:t>
      </w:r>
      <w:proofErr w:type="spellEnd"/>
      <w:r w:rsidRPr="00755353">
        <w:rPr>
          <w:rFonts w:ascii="Palatino Linotype" w:hAnsi="Palatino Linotype"/>
          <w:sz w:val="25"/>
          <w:szCs w:val="25"/>
        </w:rPr>
        <w:t xml:space="preserve"> </w:t>
      </w:r>
      <w:proofErr w:type="spellStart"/>
      <w:r w:rsidRPr="00755353">
        <w:rPr>
          <w:rFonts w:ascii="Palatino Linotype" w:hAnsi="Palatino Linotype"/>
          <w:sz w:val="25"/>
          <w:szCs w:val="25"/>
        </w:rPr>
        <w:t>Monet</w:t>
      </w:r>
      <w:proofErr w:type="spellEnd"/>
      <w:r w:rsidRPr="00755353">
        <w:rPr>
          <w:rFonts w:ascii="Palatino Linotype" w:hAnsi="Palatino Linotype"/>
          <w:sz w:val="25"/>
          <w:szCs w:val="25"/>
        </w:rPr>
        <w:t xml:space="preserve">, ο </w:t>
      </w:r>
      <w:proofErr w:type="spellStart"/>
      <w:r w:rsidRPr="00755353">
        <w:rPr>
          <w:rFonts w:ascii="Palatino Linotype" w:hAnsi="Palatino Linotype"/>
          <w:sz w:val="25"/>
          <w:szCs w:val="25"/>
        </w:rPr>
        <w:t>Paul</w:t>
      </w:r>
      <w:proofErr w:type="spellEnd"/>
      <w:r w:rsidRPr="00755353">
        <w:rPr>
          <w:rFonts w:ascii="Palatino Linotype" w:hAnsi="Palatino Linotype"/>
          <w:sz w:val="25"/>
          <w:szCs w:val="25"/>
        </w:rPr>
        <w:t xml:space="preserve"> </w:t>
      </w:r>
      <w:proofErr w:type="spellStart"/>
      <w:r w:rsidRPr="00755353">
        <w:rPr>
          <w:rFonts w:ascii="Palatino Linotype" w:hAnsi="Palatino Linotype"/>
          <w:sz w:val="25"/>
          <w:szCs w:val="25"/>
        </w:rPr>
        <w:t>Henri</w:t>
      </w:r>
      <w:proofErr w:type="spellEnd"/>
      <w:r w:rsidRPr="00755353">
        <w:rPr>
          <w:rFonts w:ascii="Palatino Linotype" w:hAnsi="Palatino Linotype"/>
          <w:sz w:val="25"/>
          <w:szCs w:val="25"/>
        </w:rPr>
        <w:t xml:space="preserve"> </w:t>
      </w:r>
      <w:proofErr w:type="spellStart"/>
      <w:r w:rsidRPr="00755353">
        <w:rPr>
          <w:rFonts w:ascii="Palatino Linotype" w:hAnsi="Palatino Linotype"/>
          <w:sz w:val="25"/>
          <w:szCs w:val="25"/>
        </w:rPr>
        <w:t>Spaak</w:t>
      </w:r>
      <w:proofErr w:type="spellEnd"/>
      <w:r w:rsidRPr="00755353">
        <w:rPr>
          <w:rFonts w:ascii="Palatino Linotype" w:hAnsi="Palatino Linotype"/>
          <w:sz w:val="25"/>
          <w:szCs w:val="25"/>
        </w:rPr>
        <w:t xml:space="preserve">, αλλά και ο </w:t>
      </w:r>
      <w:proofErr w:type="spellStart"/>
      <w:r w:rsidRPr="00755353">
        <w:rPr>
          <w:rFonts w:ascii="Palatino Linotype" w:hAnsi="Palatino Linotype"/>
          <w:sz w:val="25"/>
          <w:szCs w:val="25"/>
        </w:rPr>
        <w:t>Winston</w:t>
      </w:r>
      <w:proofErr w:type="spellEnd"/>
      <w:r w:rsidRPr="00755353">
        <w:rPr>
          <w:rFonts w:ascii="Palatino Linotype" w:hAnsi="Palatino Linotype"/>
          <w:sz w:val="25"/>
          <w:szCs w:val="25"/>
        </w:rPr>
        <w:t xml:space="preserve"> </w:t>
      </w:r>
      <w:proofErr w:type="spellStart"/>
      <w:r w:rsidRPr="00755353">
        <w:rPr>
          <w:rFonts w:ascii="Palatino Linotype" w:hAnsi="Palatino Linotype"/>
          <w:sz w:val="25"/>
          <w:szCs w:val="25"/>
        </w:rPr>
        <w:t>Churchill</w:t>
      </w:r>
      <w:proofErr w:type="spellEnd"/>
      <w:r w:rsidRPr="00755353">
        <w:rPr>
          <w:rFonts w:ascii="Palatino Linotype" w:hAnsi="Palatino Linotype"/>
          <w:sz w:val="25"/>
          <w:szCs w:val="25"/>
        </w:rPr>
        <w:t xml:space="preserve">, ο </w:t>
      </w:r>
      <w:proofErr w:type="spellStart"/>
      <w:r w:rsidRPr="00755353">
        <w:rPr>
          <w:rFonts w:ascii="Palatino Linotype" w:hAnsi="Palatino Linotype"/>
          <w:sz w:val="25"/>
          <w:szCs w:val="25"/>
        </w:rPr>
        <w:t>Konrad</w:t>
      </w:r>
      <w:proofErr w:type="spellEnd"/>
      <w:r w:rsidRPr="00755353">
        <w:rPr>
          <w:rFonts w:ascii="Palatino Linotype" w:hAnsi="Palatino Linotype"/>
          <w:sz w:val="25"/>
          <w:szCs w:val="25"/>
        </w:rPr>
        <w:t xml:space="preserve"> </w:t>
      </w:r>
      <w:proofErr w:type="spellStart"/>
      <w:r w:rsidRPr="00755353">
        <w:rPr>
          <w:rFonts w:ascii="Palatino Linotype" w:hAnsi="Palatino Linotype"/>
          <w:sz w:val="25"/>
          <w:szCs w:val="25"/>
        </w:rPr>
        <w:t>Adenauer</w:t>
      </w:r>
      <w:proofErr w:type="spellEnd"/>
      <w:r w:rsidRPr="00755353">
        <w:rPr>
          <w:rFonts w:ascii="Palatino Linotype" w:hAnsi="Palatino Linotype"/>
          <w:sz w:val="25"/>
          <w:szCs w:val="25"/>
        </w:rPr>
        <w:t xml:space="preserve"> και πολλοί άλλοι. Για την Ελλάδα, η πολιτική φυσιογνωμία που συνέλαβε και αγωνίστηκε σκληρά για την ένταξη της Ελλάδος στην Ενωμένη Ευρώπη υπήρξε ο Κωνσταντίνος Καραμανλής. Την πολιτική του συνέχισε με επιτυχία ο Ανδρέας Παπανδρέου και, με καθοριστικά βήματα, ο Κώστας Σημίτης.       </w:t>
      </w:r>
    </w:p>
    <w:p w:rsidR="006D3FD6" w:rsidRPr="00755353" w:rsidRDefault="006D3FD6" w:rsidP="006D3FD6">
      <w:pPr>
        <w:pStyle w:val="Web"/>
        <w:jc w:val="both"/>
        <w:rPr>
          <w:rFonts w:ascii="Palatino Linotype" w:hAnsi="Palatino Linotype"/>
          <w:sz w:val="25"/>
          <w:szCs w:val="25"/>
        </w:rPr>
      </w:pPr>
      <w:r w:rsidRPr="00755353">
        <w:rPr>
          <w:rFonts w:ascii="Palatino Linotype" w:hAnsi="Palatino Linotype"/>
          <w:sz w:val="25"/>
          <w:szCs w:val="25"/>
        </w:rPr>
        <w:t>Έχει λεχθεί ότι η Ευρώπη είναι η ήπειρος των αντιφάσεων. Ωστόσο, η Ευρώπη των αντιφάσεων, των συνενώσεων δηλαδή αλλά και των συγκρούσεων, της χριστιανικής αγάπης αλλά και των θρησκευτικών πολέμων, της δημοκρατίας αλλά και των ολιγαρχικών έως και φασιστικών καθεστώτων, της ειρήνης αλλά και των άγριων πολέμων, τού πιο σημαντικού πολιτισμού στις τέχνες και στα γράμματα αλλά και ενός φάσματος ασύλληπτης βαρβαρότητας, αυτή η Ευρώπη των αντιφάσεων είναι και αυτή που κατόρθωσε, περνώντας από πολλά στάδια εξέλιξης, να φθάσει στην Ενωμένη Ευρώπη των αρχών τού 21ου αιώνα, στην Ευρώπη των 25, με μια σταθερή πορεία προς την ολοκλήρωση.        </w:t>
      </w:r>
    </w:p>
    <w:p w:rsidR="006D3FD6" w:rsidRPr="00755353" w:rsidRDefault="006D3FD6" w:rsidP="006D3FD6">
      <w:pPr>
        <w:pStyle w:val="Web"/>
        <w:jc w:val="both"/>
        <w:rPr>
          <w:rFonts w:ascii="Palatino Linotype" w:hAnsi="Palatino Linotype"/>
          <w:sz w:val="25"/>
          <w:szCs w:val="25"/>
        </w:rPr>
      </w:pPr>
      <w:r w:rsidRPr="00755353">
        <w:rPr>
          <w:rFonts w:ascii="Palatino Linotype" w:hAnsi="Palatino Linotype"/>
          <w:sz w:val="25"/>
          <w:szCs w:val="25"/>
        </w:rPr>
        <w:t xml:space="preserve">Ο έγκυρος επιστημονικός λόγος και οι συζητήσεις που θα γίνουν σ’ αυτό το Συνέδριο για την ιστορικότητα της ιδέας της Ευρώπης είναι βέβαιο ότι –μέσα από την παράλληλη γνώση των σφαλμάτων, των αδυναμιών και των αποτυχιών τού παρελθόντος– θα βοηθήσουν σε ακόμη μεγαλύτερη συνειδητοποίηση της ουσίας της Ευρωπαϊκής Ένωσης, η οποία θα πρέπει κάποτε να διδαχθεί και στα σχολεία της Ευρώπης για να εδραιωθεί στις ψυχές των νέων ανθρώπων. Έχουμε πολύ δρόμο ακόμη για μια ποιοτική ένωση των ευρωπαϊκών χωρών, η οποία θα σέβεται τις ιδιαιτερότητες των κρατών-μελών, τη γλώσσα, την παράδοση, την </w:t>
      </w:r>
      <w:proofErr w:type="spellStart"/>
      <w:r w:rsidRPr="00755353">
        <w:rPr>
          <w:rFonts w:ascii="Palatino Linotype" w:hAnsi="Palatino Linotype"/>
          <w:sz w:val="25"/>
          <w:szCs w:val="25"/>
        </w:rPr>
        <w:t>ιδιοπροσωπία</w:t>
      </w:r>
      <w:proofErr w:type="spellEnd"/>
      <w:r w:rsidRPr="00755353">
        <w:rPr>
          <w:rFonts w:ascii="Palatino Linotype" w:hAnsi="Palatino Linotype"/>
          <w:sz w:val="25"/>
          <w:szCs w:val="25"/>
        </w:rPr>
        <w:t xml:space="preserve"> κάθε ευρωπαϊκού λαού, την πολιτισμική πολυμορφία της Ευρώπης, ενώ παράλληλα θα καλλιεργεί, θα βαθαίνει και θα αναδεικνύει ό, τι ενώνει τους Ευρωπαίους και ό, τι τους διακρίνει ιστορικά από άλλους σύγχρονους πολιτισμούς. Η ευαισθησία, η ωριμότητα και η μαχητικότητα που δείχνει αυτές τις μέρες η Ευρώπη προ τού επαπειλούμενου πολέμου στο Ιράκ πείθουν ότι η Ευρώπη, ενωμένη θεσμικά και συμπαγής ψυχικά, μπορεί να παίξει ουσιαστικό ρόλο στις εξελίξεις τού κόσμου, γεγονός που μεταβάλλει το πολιτικό σκηνικό σε διεθνές επίπεδο. </w:t>
      </w:r>
    </w:p>
    <w:p w:rsidR="00252A12" w:rsidRDefault="00DF61C8"/>
    <w:sectPr w:rsidR="00252A12" w:rsidSect="006D3FD6">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D3FD6"/>
    <w:rsid w:val="00053D25"/>
    <w:rsid w:val="003309C4"/>
    <w:rsid w:val="006D3FD6"/>
    <w:rsid w:val="00755353"/>
    <w:rsid w:val="007A0AC5"/>
    <w:rsid w:val="009B54F9"/>
    <w:rsid w:val="00A977AA"/>
    <w:rsid w:val="00D40D3F"/>
    <w:rsid w:val="00DF61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D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D3FD6"/>
    <w:pPr>
      <w:spacing w:before="100" w:beforeAutospacing="1" w:after="119"/>
    </w:pPr>
    <w:rPr>
      <w:rFonts w:ascii="Times New Roman" w:eastAsia="Times New Roman" w:hAnsi="Times New Roman" w:cs="Times New Roman"/>
      <w:sz w:val="24"/>
      <w:szCs w:val="24"/>
      <w:lang w:eastAsia="el-GR"/>
    </w:rPr>
  </w:style>
  <w:style w:type="character" w:styleId="a3">
    <w:name w:val="Strong"/>
    <w:basedOn w:val="a0"/>
    <w:uiPriority w:val="22"/>
    <w:qFormat/>
    <w:rsid w:val="006D3FD6"/>
    <w:rPr>
      <w:b/>
      <w:bCs/>
    </w:rPr>
  </w:style>
</w:styles>
</file>

<file path=word/webSettings.xml><?xml version="1.0" encoding="utf-8"?>
<w:webSettings xmlns:r="http://schemas.openxmlformats.org/officeDocument/2006/relationships" xmlns:w="http://schemas.openxmlformats.org/wordprocessingml/2006/main">
  <w:divs>
    <w:div w:id="10068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920</Words>
  <Characters>4974</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2015-11-08T16:24:00Z</dcterms:created>
  <dcterms:modified xsi:type="dcterms:W3CDTF">2015-11-08T16:50:00Z</dcterms:modified>
</cp:coreProperties>
</file>