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BCA4" w14:textId="02009301" w:rsidR="00D31708" w:rsidRPr="00F53060" w:rsidRDefault="00D31708" w:rsidP="00A80F02">
      <w:pPr>
        <w:spacing w:after="0"/>
        <w:jc w:val="center"/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  <w:t xml:space="preserve">ΛΕΞΙΛΟΓΙΚΕΣ ΑΣΚΗΣΕΙΣ </w:t>
      </w:r>
    </w:p>
    <w:p w14:paraId="6B143DC4" w14:textId="3B934D2C" w:rsidR="00D31708" w:rsidRPr="00F53060" w:rsidRDefault="00A80F02" w:rsidP="00D31708">
      <w:pPr>
        <w:jc w:val="center"/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  <w:t xml:space="preserve">στη θεματική ενότητα 2 </w:t>
      </w:r>
    </w:p>
    <w:p w14:paraId="2C0FD9D0" w14:textId="77777777" w:rsidR="00A80F02" w:rsidRPr="00F53060" w:rsidRDefault="00A80F02" w:rsidP="00184E29">
      <w:pPr>
        <w:jc w:val="both"/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</w:pPr>
    </w:p>
    <w:p w14:paraId="4447A869" w14:textId="0597CFE9" w:rsidR="00707295" w:rsidRPr="00F53060" w:rsidRDefault="00707295" w:rsidP="00184E29">
      <w:pPr>
        <w:jc w:val="both"/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  <w:t>Διδακτική ενότητα 4</w:t>
      </w:r>
    </w:p>
    <w:p w14:paraId="5180F301" w14:textId="1B37BC83" w:rsidR="00FC0B82" w:rsidRPr="00F53060" w:rsidRDefault="00184E29" w:rsidP="00184E29">
      <w:pPr>
        <w:jc w:val="both"/>
        <w:rPr>
          <w:rFonts w:ascii="Palatino Linotype" w:hAnsi="Palatino Linotype"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Να δώσετε τα </w:t>
      </w:r>
      <w:proofErr w:type="spellStart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αντώνυμα</w:t>
      </w:r>
      <w:proofErr w:type="spellEnd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των παρακάτω λέξεων του κειμένου στα αρχαία ελληνικά: </w:t>
      </w:r>
      <w:proofErr w:type="spellStart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ἀσθενεστέρους</w:t>
      </w:r>
      <w:proofErr w:type="spellEnd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ἄοπλον</w:t>
      </w:r>
      <w:proofErr w:type="spellEnd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προσέταξαν</w:t>
      </w:r>
      <w:proofErr w:type="spellEnd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κατάγειον</w:t>
      </w:r>
      <w:proofErr w:type="spellEnd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οἰκεία</w:t>
      </w:r>
      <w:proofErr w:type="spellEnd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διδούς</w:t>
      </w:r>
      <w:proofErr w:type="spellEnd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="00707295"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τάχους</w:t>
      </w:r>
      <w:proofErr w:type="spellEnd"/>
      <w:r w:rsidR="00707295"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="00707295"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προσῆψε</w:t>
      </w:r>
      <w:proofErr w:type="spellEnd"/>
      <w:r w:rsidR="00707295"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.</w:t>
      </w:r>
    </w:p>
    <w:p w14:paraId="28D6C1D9" w14:textId="7B456B8D" w:rsidR="00184E29" w:rsidRPr="00F53060" w:rsidRDefault="00184E29" w:rsidP="00184E29">
      <w:pPr>
        <w:jc w:val="both"/>
        <w:rPr>
          <w:rFonts w:ascii="Palatino Linotype" w:hAnsi="Palatino Linotype"/>
          <w:color w:val="002060"/>
          <w:sz w:val="28"/>
          <w:szCs w:val="28"/>
          <w:shd w:val="clear" w:color="auto" w:fill="FFFFFF"/>
        </w:rPr>
      </w:pPr>
    </w:p>
    <w:p w14:paraId="313C0765" w14:textId="2B33CB8D" w:rsidR="00707295" w:rsidRPr="00F53060" w:rsidRDefault="00707295" w:rsidP="00184E29">
      <w:pPr>
        <w:jc w:val="both"/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  <w:t>Διδακτική ενότητα 5</w:t>
      </w:r>
    </w:p>
    <w:p w14:paraId="4F29AFC4" w14:textId="09623B5A" w:rsidR="00184E29" w:rsidRPr="00F53060" w:rsidRDefault="00184E29" w:rsidP="00184E29">
      <w:pPr>
        <w:jc w:val="both"/>
        <w:rPr>
          <w:rFonts w:ascii="Palatino Linotype" w:hAnsi="Palatino Linotype"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«</w:t>
      </w:r>
      <w:proofErr w:type="spellStart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γῆ</w:t>
      </w:r>
      <w:proofErr w:type="spellEnd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»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: Να γράψετε σύνθετα (στα νέα ελληνικά) </w:t>
      </w:r>
      <w:r w:rsidR="00E12322"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– τουλάχιστον δύο για κάθε παραγωγική κατάληξη – 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με</w:t>
      </w:r>
      <w:r w:rsidR="00E12322"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όλα τα θέματα του ουσιαστικού (-</w:t>
      </w:r>
      <w:proofErr w:type="spellStart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γειος</w:t>
      </w:r>
      <w:proofErr w:type="spellEnd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, γη-, </w:t>
      </w:r>
      <w:proofErr w:type="spellStart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γαιο</w:t>
      </w:r>
      <w:proofErr w:type="spellEnd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-, </w:t>
      </w:r>
      <w:proofErr w:type="spellStart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γεω</w:t>
      </w:r>
      <w:proofErr w:type="spellEnd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-).</w:t>
      </w:r>
    </w:p>
    <w:p w14:paraId="312A0B19" w14:textId="34F88E7B" w:rsidR="00184E29" w:rsidRPr="00F53060" w:rsidRDefault="00184E29" w:rsidP="00184E29">
      <w:pPr>
        <w:jc w:val="both"/>
        <w:rPr>
          <w:rFonts w:ascii="Palatino Linotype" w:hAnsi="Palatino Linotype"/>
          <w:color w:val="002060"/>
          <w:sz w:val="28"/>
          <w:szCs w:val="28"/>
          <w:shd w:val="clear" w:color="auto" w:fill="FFFFFF"/>
        </w:rPr>
      </w:pPr>
    </w:p>
    <w:p w14:paraId="1D3E9FFD" w14:textId="5F46A706" w:rsidR="00707295" w:rsidRPr="00F53060" w:rsidRDefault="00707295" w:rsidP="00184E29">
      <w:pPr>
        <w:jc w:val="both"/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  <w:t>Διδακτική ενότητα 6</w:t>
      </w:r>
    </w:p>
    <w:p w14:paraId="3E7EDAB4" w14:textId="3142F0D6" w:rsidR="00184E29" w:rsidRPr="00F53060" w:rsidRDefault="00184E29" w:rsidP="00184E29">
      <w:pPr>
        <w:jc w:val="both"/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Να βρείτε στο κείμενο λέξεις ετυμολογικά συγγενείς με τις παρακάτω: </w:t>
      </w:r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γονίδιο, βάθρο, δωρεά, ιαματικός, ισθμός</w:t>
      </w:r>
      <w:r w:rsidR="00707295"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πανωλεθρία, τοκετός, άφιξη, </w:t>
      </w:r>
      <w:r w:rsidR="0077232E"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επιδείνωση</w:t>
      </w:r>
      <w:r w:rsidR="00707295"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r w:rsidR="00E12322"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βιβλιοδεσία.</w:t>
      </w:r>
    </w:p>
    <w:p w14:paraId="3D10478E" w14:textId="3495F92A" w:rsidR="00E12322" w:rsidRPr="00F53060" w:rsidRDefault="00E12322" w:rsidP="00184E29">
      <w:pPr>
        <w:jc w:val="both"/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</w:pPr>
    </w:p>
    <w:p w14:paraId="78848D48" w14:textId="4436CC89" w:rsidR="00E12322" w:rsidRPr="00F53060" w:rsidRDefault="00E12322" w:rsidP="00184E29">
      <w:pPr>
        <w:jc w:val="both"/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  <w:t>Διδακτική ενότητα 7</w:t>
      </w:r>
    </w:p>
    <w:p w14:paraId="055173F2" w14:textId="2247D4F9" w:rsidR="00E12322" w:rsidRPr="00F53060" w:rsidRDefault="00E12322" w:rsidP="00E12322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Να γράψετε στην αρχαία ελληνική, ομοιότροπα προς τα διδόμενα, τα </w:t>
      </w:r>
      <w:proofErr w:type="spellStart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αντώνυμα</w:t>
      </w:r>
      <w:proofErr w:type="spellEnd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των ακόλουθων λέξεων του κειμένου</w:t>
      </w:r>
      <w:r w:rsidR="00D31708"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,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βασιζόμενοι στη συγκεκριμένη σημασία </w:t>
      </w:r>
      <w:r w:rsidR="00FD12A5"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που έχουν στο κείμενο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: </w:t>
      </w:r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φύσει, </w:t>
      </w:r>
      <w:proofErr w:type="spellStart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χαλεπωτάτη</w:t>
      </w:r>
      <w:proofErr w:type="spellEnd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 xml:space="preserve">, </w:t>
      </w:r>
      <w:proofErr w:type="spellStart"/>
      <w:r w:rsidR="00D31708"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τάξις</w:t>
      </w:r>
      <w:proofErr w:type="spellEnd"/>
      <w:r w:rsidR="00D31708"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.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 </w:t>
      </w:r>
    </w:p>
    <w:p w14:paraId="01A865BA" w14:textId="423DAE01" w:rsidR="00D31708" w:rsidRPr="00F53060" w:rsidRDefault="00D31708" w:rsidP="00E12322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b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Να γράψετε δύο περιόδους λόγου στη νέα ελληνική, στις οποίες να χρησιμοποιείτε τη λέξη «</w:t>
      </w:r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τέλος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» με σημασία διαφορετική από αυτήν που έχει – ως ρίζα του ρήματος «</w:t>
      </w:r>
      <w:proofErr w:type="spellStart"/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τελεωθείς</w:t>
      </w:r>
      <w:proofErr w:type="spellEnd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» </w:t>
      </w:r>
      <w:r w:rsidR="00FD12A5"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–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στο</w:t>
      </w:r>
      <w:r w:rsidR="00FD12A5"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κείμενο.</w:t>
      </w:r>
    </w:p>
    <w:p w14:paraId="71A02850" w14:textId="0FF887B6" w:rsidR="00184E29" w:rsidRPr="00F53060" w:rsidRDefault="00D31708" w:rsidP="00184E29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</w:pP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Γράψτε τρεις περιόδους λόγου στη νέα ελληνική στις οποίες να αξιοποιείτε διαφορετική κάθε φορά σημασία της λέξης «</w:t>
      </w:r>
      <w:r w:rsidRPr="00F53060">
        <w:rPr>
          <w:rFonts w:ascii="Palatino Linotype" w:hAnsi="Palatino Linotype"/>
          <w:i/>
          <w:iCs/>
          <w:color w:val="002060"/>
          <w:sz w:val="28"/>
          <w:szCs w:val="28"/>
          <w:shd w:val="clear" w:color="auto" w:fill="FFFFFF"/>
        </w:rPr>
        <w:t>δίκη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». (</w:t>
      </w:r>
      <w:proofErr w:type="spellStart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π.χ</w:t>
      </w:r>
      <w:proofErr w:type="spellEnd"/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ακροαματική διαδικασία / δικαστικός αγώνας, τιμωρία, επιρρηματική χρήση</w:t>
      </w:r>
      <w:r w:rsidR="00FD12A5"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της λέξης</w:t>
      </w:r>
      <w:r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>).</w:t>
      </w:r>
      <w:r w:rsidR="002F393D" w:rsidRPr="00F53060">
        <w:rPr>
          <w:rFonts w:ascii="Palatino Linotype" w:hAnsi="Palatino Linotype"/>
          <w:color w:val="002060"/>
          <w:sz w:val="28"/>
          <w:szCs w:val="28"/>
          <w:shd w:val="clear" w:color="auto" w:fill="FFFFFF"/>
        </w:rPr>
        <w:t xml:space="preserve"> </w:t>
      </w:r>
    </w:p>
    <w:p w14:paraId="70BC0497" w14:textId="77777777" w:rsidR="00184E29" w:rsidRPr="00184E29" w:rsidRDefault="00184E29" w:rsidP="00184E29">
      <w:pPr>
        <w:jc w:val="both"/>
        <w:rPr>
          <w:sz w:val="28"/>
          <w:szCs w:val="28"/>
        </w:rPr>
      </w:pPr>
    </w:p>
    <w:sectPr w:rsidR="00184E29" w:rsidRPr="00184E29" w:rsidSect="00184E2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44929"/>
    <w:multiLevelType w:val="hybridMultilevel"/>
    <w:tmpl w:val="EEC0F8A8"/>
    <w:lvl w:ilvl="0" w:tplc="04080017">
      <w:start w:val="1"/>
      <w:numFmt w:val="lowerLetter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5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29"/>
    <w:rsid w:val="00184E29"/>
    <w:rsid w:val="002F393D"/>
    <w:rsid w:val="005073D1"/>
    <w:rsid w:val="00707295"/>
    <w:rsid w:val="0077232E"/>
    <w:rsid w:val="00A22438"/>
    <w:rsid w:val="00A80F02"/>
    <w:rsid w:val="00D31708"/>
    <w:rsid w:val="00E12322"/>
    <w:rsid w:val="00F53060"/>
    <w:rsid w:val="00FC0B82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F587"/>
  <w15:chartTrackingRefBased/>
  <w15:docId w15:val="{1EF2DBEF-224F-4848-9D41-EA1B6F56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5</cp:revision>
  <dcterms:created xsi:type="dcterms:W3CDTF">2020-12-01T19:49:00Z</dcterms:created>
  <dcterms:modified xsi:type="dcterms:W3CDTF">2024-10-22T18:35:00Z</dcterms:modified>
</cp:coreProperties>
</file>