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860D" w14:textId="77777777" w:rsidR="00213FE5" w:rsidRPr="00213FE5" w:rsidRDefault="00213FE5" w:rsidP="005774E5">
      <w:pPr>
        <w:pStyle w:val="4"/>
        <w:jc w:val="center"/>
        <w:rPr>
          <w:rFonts w:ascii="Palatino Linotype" w:hAnsi="Palatino Linotype"/>
        </w:rPr>
      </w:pPr>
      <w:r w:rsidRPr="00213FE5">
        <w:rPr>
          <w:rFonts w:ascii="Palatino Linotype" w:hAnsi="Palatino Linotype"/>
        </w:rPr>
        <w:t xml:space="preserve">Φύλλο εργασίας Νο 1 </w:t>
      </w:r>
    </w:p>
    <w:p w14:paraId="6297EDA4" w14:textId="00599F72" w:rsidR="00213FE5" w:rsidRPr="00213FE5" w:rsidRDefault="00213FE5" w:rsidP="005774E5">
      <w:pPr>
        <w:pStyle w:val="4"/>
        <w:jc w:val="center"/>
        <w:rPr>
          <w:rFonts w:ascii="Palatino Linotype" w:hAnsi="Palatino Linotype"/>
        </w:rPr>
      </w:pPr>
      <w:r w:rsidRPr="00213FE5">
        <w:rPr>
          <w:rFonts w:ascii="Palatino Linotype" w:hAnsi="Palatino Linotype"/>
        </w:rPr>
        <w:t xml:space="preserve">στην Ηθική Φιλοσοφία </w:t>
      </w:r>
    </w:p>
    <w:p w14:paraId="10D95B75" w14:textId="7B28AD94" w:rsidR="005774E5" w:rsidRPr="00831634" w:rsidRDefault="007921AF" w:rsidP="005774E5">
      <w:pPr>
        <w:pStyle w:val="4"/>
        <w:jc w:val="center"/>
        <w:rPr>
          <w:rFonts w:ascii="Palatino Linotype" w:hAnsi="Palatino Linotype"/>
          <w:i/>
          <w:iCs/>
        </w:rPr>
      </w:pPr>
      <w:r w:rsidRPr="00831634">
        <w:rPr>
          <w:rFonts w:ascii="Palatino Linotype" w:hAnsi="Palatino Linotype"/>
          <w:i/>
          <w:iCs/>
        </w:rPr>
        <w:t xml:space="preserve">Η </w:t>
      </w:r>
      <w:r w:rsidR="005774E5" w:rsidRPr="00831634">
        <w:rPr>
          <w:rFonts w:ascii="Palatino Linotype" w:hAnsi="Palatino Linotype"/>
          <w:i/>
          <w:iCs/>
        </w:rPr>
        <w:t>φ</w:t>
      </w:r>
      <w:r w:rsidRPr="00831634">
        <w:rPr>
          <w:rFonts w:ascii="Palatino Linotype" w:hAnsi="Palatino Linotype"/>
          <w:i/>
          <w:iCs/>
        </w:rPr>
        <w:t xml:space="preserve">ιλοσοφία του Ωφελιμισμού: </w:t>
      </w:r>
    </w:p>
    <w:p w14:paraId="7D9661C1" w14:textId="1FB84937" w:rsidR="007921AF" w:rsidRPr="00831634" w:rsidRDefault="007921AF" w:rsidP="005774E5">
      <w:pPr>
        <w:pStyle w:val="4"/>
        <w:jc w:val="center"/>
        <w:rPr>
          <w:rFonts w:ascii="Palatino Linotype" w:hAnsi="Palatino Linotype"/>
          <w:i/>
          <w:iCs/>
        </w:rPr>
      </w:pPr>
      <w:r w:rsidRPr="00831634">
        <w:rPr>
          <w:rFonts w:ascii="Palatino Linotype" w:hAnsi="Palatino Linotype"/>
          <w:i/>
          <w:iCs/>
        </w:rPr>
        <w:t xml:space="preserve">Τζέρεμυ Μπένθαμ </w:t>
      </w:r>
      <w:r w:rsidR="008B1D77" w:rsidRPr="00831634">
        <w:rPr>
          <w:rFonts w:ascii="Palatino Linotype" w:hAnsi="Palatino Linotype"/>
          <w:i/>
          <w:iCs/>
        </w:rPr>
        <w:t xml:space="preserve">(1748 – 1832) </w:t>
      </w:r>
      <w:r w:rsidRPr="00831634">
        <w:rPr>
          <w:rFonts w:ascii="Palatino Linotype" w:hAnsi="Palatino Linotype"/>
          <w:i/>
          <w:iCs/>
        </w:rPr>
        <w:t>και Τζον Στιούαρτ Μιλ</w:t>
      </w:r>
      <w:r w:rsidR="008B1D77" w:rsidRPr="00831634">
        <w:rPr>
          <w:rFonts w:ascii="Palatino Linotype" w:hAnsi="Palatino Linotype"/>
          <w:i/>
          <w:iCs/>
        </w:rPr>
        <w:t xml:space="preserve"> (1806 – 1873) </w:t>
      </w:r>
    </w:p>
    <w:p w14:paraId="0D31298B" w14:textId="77777777" w:rsidR="007921AF" w:rsidRDefault="007921AF" w:rsidP="007921AF">
      <w:pPr>
        <w:jc w:val="both"/>
      </w:pPr>
      <w:r>
        <w:t xml:space="preserve"> </w:t>
      </w:r>
    </w:p>
    <w:p w14:paraId="3036C7E3" w14:textId="77777777" w:rsidR="007921AF" w:rsidRPr="00573C38" w:rsidRDefault="007921AF" w:rsidP="007921AF">
      <w:pPr>
        <w:jc w:val="both"/>
        <w:rPr>
          <w:rFonts w:ascii="Palatino Linotype" w:hAnsi="Palatino Linotype"/>
        </w:rPr>
      </w:pPr>
      <w:r w:rsidRPr="00573C38">
        <w:rPr>
          <w:rFonts w:ascii="Palatino Linotype" w:hAnsi="Palatino Linotype"/>
          <w:b/>
          <w:bCs/>
          <w:u w:val="single"/>
        </w:rPr>
        <w:t>Βασική θέση</w:t>
      </w:r>
      <w:r w:rsidRPr="00573C38">
        <w:rPr>
          <w:rFonts w:ascii="Palatino Linotype" w:hAnsi="Palatino Linotype"/>
          <w:b/>
          <w:bCs/>
        </w:rPr>
        <w:t xml:space="preserve">: </w:t>
      </w:r>
      <w:r w:rsidRPr="00573C38">
        <w:rPr>
          <w:rFonts w:ascii="Palatino Linotype" w:hAnsi="Palatino Linotype"/>
        </w:rPr>
        <w:t>Η ηθική ποιότητα μιας πράξης κρίνεται – και θα πρέπει να κρίνεται – από τα αποτελέσματα ή τις συνέπειες που επιφέρει στο κοινωνικό σύνολο</w:t>
      </w:r>
      <w:r w:rsidRPr="00573C38">
        <w:rPr>
          <w:rFonts w:ascii="Palatino Linotype" w:hAnsi="Palatino Linotype" w:cs="Courier New"/>
        </w:rPr>
        <w:t>∙</w:t>
      </w:r>
      <w:r w:rsidR="004D34C7">
        <w:rPr>
          <w:rFonts w:ascii="Palatino Linotype" w:hAnsi="Palatino Linotype" w:cs="Courier New"/>
        </w:rPr>
        <w:t xml:space="preserve"> </w:t>
      </w:r>
      <w:r w:rsidRPr="00573C38">
        <w:rPr>
          <w:rFonts w:ascii="Palatino Linotype" w:hAnsi="Palatino Linotype"/>
        </w:rPr>
        <w:t>και ως τέτοιο νοείται κάθε φορά ο Χ δέκτης της ηθικής πράξης και το εάν και κατά πόσο η ηθική αυτή πράξη συμβάλλει ή όχι στην ‘ευδαιμονία’ του. [</w:t>
      </w:r>
      <w:r w:rsidRPr="00573C38">
        <w:rPr>
          <w:rFonts w:ascii="Palatino Linotype" w:hAnsi="Palatino Linotype"/>
          <w:iCs/>
          <w:u w:val="single"/>
        </w:rPr>
        <w:t>Παράδειγμα</w:t>
      </w:r>
      <w:r w:rsidRPr="00573C38">
        <w:rPr>
          <w:rFonts w:ascii="Palatino Linotype" w:hAnsi="Palatino Linotype"/>
        </w:rPr>
        <w:t xml:space="preserve">: Εάν το να διαφυλάξω ένα μυστικό που μου εμπιστεύεται κάποιος φίλος για κάποιον άλλο της παρέας, κρίνω ότι συμβάλλει στην ενότητα της παρέας </w:t>
      </w:r>
      <w:r w:rsidRPr="00573C38">
        <w:rPr>
          <w:rFonts w:ascii="Palatino Linotype" w:hAnsi="Palatino Linotype"/>
        </w:rPr>
        <w:sym w:font="Symbol" w:char="F0AE"/>
      </w:r>
      <w:r w:rsidRPr="00573C38">
        <w:rPr>
          <w:rFonts w:ascii="Palatino Linotype" w:hAnsi="Palatino Linotype"/>
        </w:rPr>
        <w:t xml:space="preserve"> τότε πρέπει να το κάνω (=να το διαφυλάξω), γιατί έτσι στηρίζω την παρέα και αποφεύγω δυσάρεστες συγκρούσεις, που τη βλάπτουν στο σύνολό της]. Για τους ωφελιμιστές προηγείται από την ηθική πράξη ο έλεγχος των συνεπειών της </w:t>
      </w:r>
      <w:r w:rsidRPr="00573C38">
        <w:rPr>
          <w:rFonts w:ascii="Palatino Linotype" w:hAnsi="Palatino Linotype"/>
        </w:rPr>
        <w:sym w:font="Symbol" w:char="F0DE"/>
      </w:r>
      <w:r w:rsidRPr="00573C38">
        <w:rPr>
          <w:rFonts w:ascii="Palatino Linotype" w:hAnsi="Palatino Linotype"/>
        </w:rPr>
        <w:t xml:space="preserve"> το πρακτέο καθορίζεται από την ωφελιμότητά του. </w:t>
      </w:r>
    </w:p>
    <w:p w14:paraId="409F1692" w14:textId="77777777" w:rsidR="007921AF" w:rsidRPr="007921AF" w:rsidRDefault="007921AF" w:rsidP="007921AF">
      <w:pPr>
        <w:jc w:val="both"/>
        <w:rPr>
          <w:rFonts w:ascii="Palatino Linotype" w:hAnsi="Palatino Linotype"/>
          <w:sz w:val="26"/>
          <w:szCs w:val="26"/>
        </w:rPr>
      </w:pPr>
    </w:p>
    <w:p w14:paraId="3231C757" w14:textId="77777777" w:rsidR="007921AF" w:rsidRPr="005774E5" w:rsidRDefault="007921AF" w:rsidP="007921AF">
      <w:pPr>
        <w:pStyle w:val="2"/>
        <w:rPr>
          <w:rFonts w:ascii="Palatino Linotype" w:hAnsi="Palatino Linotype"/>
        </w:rPr>
      </w:pPr>
      <w:r w:rsidRPr="005774E5">
        <w:rPr>
          <w:rFonts w:ascii="Palatino Linotype" w:hAnsi="Palatino Linotype"/>
        </w:rPr>
        <w:t>Α Ξ Ι Ο Λ Ο Γ Η Σ Η</w:t>
      </w:r>
    </w:p>
    <w:p w14:paraId="3AB92873" w14:textId="7BDD8417" w:rsidR="007921AF" w:rsidRPr="005774E5" w:rsidRDefault="007921AF" w:rsidP="007921AF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774E5">
        <w:rPr>
          <w:rFonts w:ascii="Palatino Linotype" w:hAnsi="Palatino Linotype"/>
        </w:rPr>
        <w:t>Το να προσμετρά κανείς τις συνέπειες μιας πράξης πριν προβεί στην τέλεσή της είναι και φυσικό να συμβαίνει, και σε μεγάλο βαθμό απαραίτητο, γιατί</w:t>
      </w:r>
      <w:r w:rsidR="008B1D77">
        <w:rPr>
          <w:rFonts w:ascii="Palatino Linotype" w:hAnsi="Palatino Linotype"/>
        </w:rPr>
        <w:t>:</w:t>
      </w:r>
    </w:p>
    <w:p w14:paraId="6C51A76E" w14:textId="77777777" w:rsidR="007921AF" w:rsidRPr="005774E5" w:rsidRDefault="007921AF" w:rsidP="007921AF">
      <w:pPr>
        <w:jc w:val="both"/>
        <w:rPr>
          <w:rFonts w:ascii="Palatino Linotype" w:hAnsi="Palatino Linotype"/>
          <w:b/>
          <w:bCs/>
        </w:rPr>
      </w:pPr>
    </w:p>
    <w:p w14:paraId="13911722" w14:textId="77777777" w:rsidR="007921AF" w:rsidRPr="005774E5" w:rsidRDefault="007921AF" w:rsidP="007921AF">
      <w:pPr>
        <w:jc w:val="both"/>
        <w:rPr>
          <w:rFonts w:ascii="Palatino Linotype" w:hAnsi="Palatino Linotype"/>
          <w:b/>
          <w:bCs/>
        </w:rPr>
      </w:pPr>
    </w:p>
    <w:p w14:paraId="403123AE" w14:textId="77777777" w:rsidR="007921AF" w:rsidRPr="005774E5" w:rsidRDefault="007921AF" w:rsidP="007921AF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774E5">
        <w:rPr>
          <w:rFonts w:ascii="Palatino Linotype" w:hAnsi="Palatino Linotype"/>
        </w:rPr>
        <w:t xml:space="preserve">Πόσο βέβαιος όμως μπορεί να είναι κανείς ότι </w:t>
      </w:r>
      <w:r w:rsidRPr="009C08BE">
        <w:rPr>
          <w:rFonts w:ascii="Palatino Linotype" w:hAnsi="Palatino Linotype"/>
          <w:i/>
          <w:iCs/>
        </w:rPr>
        <w:t>‘πράττει το ωφέλιμο’</w:t>
      </w:r>
      <w:r w:rsidRPr="005774E5">
        <w:rPr>
          <w:rFonts w:ascii="Palatino Linotype" w:hAnsi="Palatino Linotype"/>
        </w:rPr>
        <w:t>, όταν:</w:t>
      </w:r>
    </w:p>
    <w:p w14:paraId="3832AA1F" w14:textId="12471440" w:rsidR="007921AF" w:rsidRPr="005774E5" w:rsidRDefault="007921AF" w:rsidP="007921AF">
      <w:pPr>
        <w:pStyle w:val="a4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5774E5">
        <w:rPr>
          <w:rFonts w:ascii="Palatino Linotype" w:hAnsi="Palatino Linotype"/>
        </w:rPr>
        <w:t xml:space="preserve">ο κάθε </w:t>
      </w:r>
      <w:r w:rsidR="008B1D77">
        <w:rPr>
          <w:rFonts w:ascii="Palatino Linotype" w:hAnsi="Palatino Linotype"/>
        </w:rPr>
        <w:t xml:space="preserve">ένας: </w:t>
      </w:r>
    </w:p>
    <w:p w14:paraId="0AB52DEC" w14:textId="77777777" w:rsidR="007921AF" w:rsidRPr="005774E5" w:rsidRDefault="007921AF" w:rsidP="007921AF">
      <w:pPr>
        <w:jc w:val="both"/>
        <w:rPr>
          <w:rFonts w:ascii="Palatino Linotype" w:hAnsi="Palatino Linotype"/>
        </w:rPr>
      </w:pPr>
    </w:p>
    <w:p w14:paraId="5D30F847" w14:textId="77777777" w:rsidR="007921AF" w:rsidRPr="005774E5" w:rsidRDefault="007921AF" w:rsidP="007921AF">
      <w:pPr>
        <w:jc w:val="both"/>
        <w:rPr>
          <w:rFonts w:ascii="Palatino Linotype" w:hAnsi="Palatino Linotype"/>
        </w:rPr>
      </w:pPr>
      <w:r w:rsidRPr="005774E5">
        <w:rPr>
          <w:rFonts w:ascii="Palatino Linotype" w:hAnsi="Palatino Linotype"/>
        </w:rPr>
        <w:t xml:space="preserve">και </w:t>
      </w:r>
    </w:p>
    <w:p w14:paraId="3AB19D33" w14:textId="7F8895FB" w:rsidR="007921AF" w:rsidRPr="005774E5" w:rsidRDefault="007921AF" w:rsidP="007921AF">
      <w:pPr>
        <w:pStyle w:val="a4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5774E5">
        <w:rPr>
          <w:rFonts w:ascii="Palatino Linotype" w:hAnsi="Palatino Linotype"/>
        </w:rPr>
        <w:t>οι συνέπειες των πράξεών μας εκτείνονται σε χρόνο συχνά πολύ μεταγενέστερο από τις πράξεις μας τις ίδιες, οπότε</w:t>
      </w:r>
      <w:r w:rsidR="008B1D77">
        <w:rPr>
          <w:rFonts w:ascii="Palatino Linotype" w:hAnsi="Palatino Linotype"/>
        </w:rPr>
        <w:t xml:space="preserve">: </w:t>
      </w:r>
    </w:p>
    <w:p w14:paraId="4AE88C76" w14:textId="77777777" w:rsidR="007921AF" w:rsidRPr="005774E5" w:rsidRDefault="007921AF" w:rsidP="007921AF">
      <w:pPr>
        <w:jc w:val="both"/>
        <w:rPr>
          <w:rFonts w:ascii="Palatino Linotype" w:hAnsi="Palatino Linotype"/>
          <w:b/>
          <w:bCs/>
        </w:rPr>
      </w:pPr>
    </w:p>
    <w:p w14:paraId="56616A06" w14:textId="77777777" w:rsidR="007921AF" w:rsidRDefault="007921AF" w:rsidP="007921AF">
      <w:pPr>
        <w:jc w:val="both"/>
        <w:rPr>
          <w:rFonts w:ascii="Palatino Linotype" w:hAnsi="Palatino Linotype"/>
          <w:b/>
          <w:bCs/>
        </w:rPr>
      </w:pPr>
    </w:p>
    <w:p w14:paraId="51389E39" w14:textId="24639E32" w:rsidR="007921AF" w:rsidRPr="005774E5" w:rsidRDefault="007921AF" w:rsidP="007921AF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774E5">
        <w:rPr>
          <w:rFonts w:ascii="Palatino Linotype" w:hAnsi="Palatino Linotype"/>
        </w:rPr>
        <w:t xml:space="preserve">Εξάλλου, η αναζήτηση του </w:t>
      </w:r>
      <w:r w:rsidRPr="009C08BE">
        <w:rPr>
          <w:rFonts w:ascii="Palatino Linotype" w:hAnsi="Palatino Linotype"/>
          <w:i/>
          <w:iCs/>
        </w:rPr>
        <w:t>ωφέλιμου</w:t>
      </w:r>
      <w:r w:rsidRPr="005774E5">
        <w:rPr>
          <w:rFonts w:ascii="Palatino Linotype" w:hAnsi="Palatino Linotype"/>
        </w:rPr>
        <w:t xml:space="preserve"> δεν είναι πάντα μια εύκολη διαδικασία, ειδικά όταν ο άνθρωπος περιπλέκεται σε αναστολές και ηθικά διλήμματα, οπότε υπάρχει σταθερά ο κίνδυνος να</w:t>
      </w:r>
      <w:r w:rsidR="008B1D77">
        <w:rPr>
          <w:rFonts w:ascii="Palatino Linotype" w:hAnsi="Palatino Linotype"/>
        </w:rPr>
        <w:t xml:space="preserve">: </w:t>
      </w:r>
    </w:p>
    <w:p w14:paraId="041AD989" w14:textId="77777777" w:rsidR="007921AF" w:rsidRPr="005774E5" w:rsidRDefault="007921AF" w:rsidP="007921AF">
      <w:pPr>
        <w:jc w:val="both"/>
        <w:rPr>
          <w:rFonts w:ascii="Palatino Linotype" w:hAnsi="Palatino Linotype"/>
          <w:b/>
          <w:bCs/>
        </w:rPr>
      </w:pPr>
    </w:p>
    <w:p w14:paraId="151814AB" w14:textId="77777777" w:rsidR="007921AF" w:rsidRDefault="007921AF" w:rsidP="007921AF">
      <w:pPr>
        <w:jc w:val="both"/>
        <w:rPr>
          <w:rFonts w:ascii="Palatino Linotype" w:hAnsi="Palatino Linotype"/>
          <w:b/>
          <w:bCs/>
        </w:rPr>
      </w:pPr>
    </w:p>
    <w:p w14:paraId="57DDAAED" w14:textId="77777777" w:rsidR="005774E5" w:rsidRPr="005774E5" w:rsidRDefault="005774E5" w:rsidP="007921AF">
      <w:pPr>
        <w:jc w:val="both"/>
        <w:rPr>
          <w:rFonts w:ascii="Palatino Linotype" w:hAnsi="Palatino Linotype"/>
          <w:b/>
          <w:bCs/>
        </w:rPr>
      </w:pPr>
    </w:p>
    <w:p w14:paraId="6DF338E3" w14:textId="79B13A4B" w:rsidR="007921AF" w:rsidRPr="005774E5" w:rsidRDefault="007921AF" w:rsidP="007921AF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774E5">
        <w:rPr>
          <w:rFonts w:ascii="Palatino Linotype" w:hAnsi="Palatino Linotype"/>
        </w:rPr>
        <w:t>Μάλιστα</w:t>
      </w:r>
      <w:r w:rsidR="000841CD">
        <w:rPr>
          <w:rFonts w:ascii="Palatino Linotype" w:hAnsi="Palatino Linotype"/>
        </w:rPr>
        <w:t>,</w:t>
      </w:r>
      <w:r w:rsidRPr="005774E5">
        <w:rPr>
          <w:rFonts w:ascii="Palatino Linotype" w:hAnsi="Palatino Linotype"/>
        </w:rPr>
        <w:t xml:space="preserve"> </w:t>
      </w:r>
      <w:r w:rsidR="000841CD">
        <w:rPr>
          <w:rFonts w:ascii="Palatino Linotype" w:hAnsi="Palatino Linotype"/>
        </w:rPr>
        <w:t>το ζήτημα</w:t>
      </w:r>
      <w:r w:rsidRPr="005774E5">
        <w:rPr>
          <w:rFonts w:ascii="Palatino Linotype" w:hAnsi="Palatino Linotype"/>
        </w:rPr>
        <w:t xml:space="preserve"> αποκτά και μια πιο σοβαρή διάσταση αν αναλογιστούμε πως η επιδίωξη της </w:t>
      </w:r>
      <w:r w:rsidR="000F3E28" w:rsidRPr="000F3E28">
        <w:rPr>
          <w:rFonts w:ascii="Palatino Linotype" w:hAnsi="Palatino Linotype"/>
          <w:i/>
          <w:iCs/>
        </w:rPr>
        <w:t>«</w:t>
      </w:r>
      <w:r w:rsidRPr="000F3E28">
        <w:rPr>
          <w:rFonts w:ascii="Palatino Linotype" w:hAnsi="Palatino Linotype"/>
          <w:i/>
          <w:iCs/>
        </w:rPr>
        <w:t>ευδαιμονίας</w:t>
      </w:r>
      <w:r w:rsidR="001855DD" w:rsidRPr="000F3E28">
        <w:rPr>
          <w:rFonts w:ascii="Palatino Linotype" w:hAnsi="Palatino Linotype"/>
          <w:i/>
          <w:iCs/>
        </w:rPr>
        <w:t>-</w:t>
      </w:r>
      <w:r w:rsidRPr="000F3E28">
        <w:rPr>
          <w:rFonts w:ascii="Palatino Linotype" w:hAnsi="Palatino Linotype"/>
          <w:i/>
          <w:iCs/>
        </w:rPr>
        <w:t>για</w:t>
      </w:r>
      <w:r w:rsidR="001855DD" w:rsidRPr="000F3E28">
        <w:rPr>
          <w:rFonts w:ascii="Palatino Linotype" w:hAnsi="Palatino Linotype"/>
          <w:i/>
          <w:iCs/>
        </w:rPr>
        <w:t>-</w:t>
      </w:r>
      <w:r w:rsidRPr="000F3E28">
        <w:rPr>
          <w:rFonts w:ascii="Palatino Linotype" w:hAnsi="Palatino Linotype"/>
          <w:i/>
          <w:iCs/>
        </w:rPr>
        <w:t>όσο</w:t>
      </w:r>
      <w:r w:rsidR="001855DD" w:rsidRPr="000F3E28">
        <w:rPr>
          <w:rFonts w:ascii="Palatino Linotype" w:hAnsi="Palatino Linotype"/>
          <w:i/>
          <w:iCs/>
        </w:rPr>
        <w:t>-</w:t>
      </w:r>
      <w:r w:rsidRPr="000F3E28">
        <w:rPr>
          <w:rFonts w:ascii="Palatino Linotype" w:hAnsi="Palatino Linotype"/>
          <w:i/>
          <w:iCs/>
        </w:rPr>
        <w:t>γίνεται</w:t>
      </w:r>
      <w:r w:rsidR="001855DD" w:rsidRPr="000F3E28">
        <w:rPr>
          <w:rFonts w:ascii="Palatino Linotype" w:hAnsi="Palatino Linotype"/>
          <w:i/>
          <w:iCs/>
        </w:rPr>
        <w:t>-</w:t>
      </w:r>
      <w:r w:rsidRPr="000F3E28">
        <w:rPr>
          <w:rFonts w:ascii="Palatino Linotype" w:hAnsi="Palatino Linotype"/>
          <w:i/>
          <w:iCs/>
        </w:rPr>
        <w:t>μεγαλύτερο</w:t>
      </w:r>
      <w:r w:rsidR="001855DD" w:rsidRPr="000F3E28">
        <w:rPr>
          <w:rFonts w:ascii="Palatino Linotype" w:hAnsi="Palatino Linotype"/>
          <w:i/>
          <w:iCs/>
        </w:rPr>
        <w:t>-</w:t>
      </w:r>
      <w:r w:rsidRPr="000F3E28">
        <w:rPr>
          <w:rFonts w:ascii="Palatino Linotype" w:hAnsi="Palatino Linotype"/>
          <w:i/>
          <w:iCs/>
        </w:rPr>
        <w:t>αριθμό</w:t>
      </w:r>
      <w:r w:rsidR="000F3E28" w:rsidRPr="000F3E28">
        <w:rPr>
          <w:rFonts w:ascii="Palatino Linotype" w:hAnsi="Palatino Linotype"/>
          <w:i/>
          <w:iCs/>
        </w:rPr>
        <w:t>-</w:t>
      </w:r>
      <w:r w:rsidRPr="000F3E28">
        <w:rPr>
          <w:rFonts w:ascii="Palatino Linotype" w:hAnsi="Palatino Linotype"/>
          <w:i/>
          <w:iCs/>
        </w:rPr>
        <w:t>ανθρώπων</w:t>
      </w:r>
      <w:r w:rsidR="000F3E28" w:rsidRPr="000F3E28">
        <w:rPr>
          <w:rFonts w:ascii="Palatino Linotype" w:hAnsi="Palatino Linotype"/>
          <w:i/>
          <w:iCs/>
        </w:rPr>
        <w:t>»</w:t>
      </w:r>
      <w:r w:rsidRPr="005774E5">
        <w:rPr>
          <w:rFonts w:ascii="Palatino Linotype" w:hAnsi="Palatino Linotype"/>
        </w:rPr>
        <w:t xml:space="preserve"> προσκρούει συχνά στο κοινό περί ηθικής φρόνημα = αντίκειται στις ηθικές αρχές και αντιλήψεις με τις οποίες σκέπτεται και κρίνει – κατά πάγιο τρόπο – η ανθρώπινη κοινότητα. Δείτε λ.</w:t>
      </w:r>
      <w:r w:rsidR="00573C38" w:rsidRPr="005774E5">
        <w:rPr>
          <w:rFonts w:ascii="Palatino Linotype" w:hAnsi="Palatino Linotype"/>
        </w:rPr>
        <w:t xml:space="preserve"> </w:t>
      </w:r>
      <w:r w:rsidRPr="005774E5">
        <w:rPr>
          <w:rFonts w:ascii="Palatino Linotype" w:hAnsi="Palatino Linotype"/>
        </w:rPr>
        <w:t>χ μία απόφαση για πόλεμο που ενδέχεται να πάρει μία κυβέρνηση, στο όνομα της εξυπηρέτησης ‘σκοτεινών’ (=άδηλων για το κοινό) συμφερόντων</w:t>
      </w:r>
      <w:r w:rsidRPr="005774E5">
        <w:rPr>
          <w:rFonts w:ascii="Palatino Linotype" w:hAnsi="Palatino Linotype" w:cs="Courier New"/>
        </w:rPr>
        <w:t>∙</w:t>
      </w:r>
      <w:r w:rsidR="00573C38" w:rsidRPr="005774E5">
        <w:rPr>
          <w:rFonts w:ascii="Palatino Linotype" w:hAnsi="Palatino Linotype" w:cs="Courier New"/>
        </w:rPr>
        <w:t xml:space="preserve"> </w:t>
      </w:r>
      <w:r w:rsidRPr="005774E5">
        <w:rPr>
          <w:rFonts w:ascii="Palatino Linotype" w:hAnsi="Palatino Linotype"/>
        </w:rPr>
        <w:t xml:space="preserve">εύλογα θα μπορούσε ν’ αναρωτηθεί κανείς: «γιατί πρέπει να </w:t>
      </w:r>
      <w:r w:rsidR="008B1D77">
        <w:rPr>
          <w:rFonts w:ascii="Palatino Linotype" w:hAnsi="Palatino Linotype"/>
        </w:rPr>
        <w:t>…</w:t>
      </w:r>
    </w:p>
    <w:p w14:paraId="26DA40CC" w14:textId="77777777" w:rsidR="007921AF" w:rsidRPr="005774E5" w:rsidRDefault="007921AF" w:rsidP="007921AF">
      <w:pPr>
        <w:jc w:val="both"/>
        <w:rPr>
          <w:rFonts w:ascii="Palatino Linotype" w:hAnsi="Palatino Linotype"/>
        </w:rPr>
      </w:pPr>
    </w:p>
    <w:p w14:paraId="1DF48DFB" w14:textId="77777777" w:rsidR="007921AF" w:rsidRDefault="007921AF" w:rsidP="007921AF">
      <w:pPr>
        <w:jc w:val="both"/>
        <w:rPr>
          <w:rFonts w:ascii="Palatino Linotype" w:hAnsi="Palatino Linotype"/>
        </w:rPr>
      </w:pPr>
    </w:p>
    <w:p w14:paraId="7B585F73" w14:textId="77777777" w:rsidR="00213FE5" w:rsidRDefault="00213FE5" w:rsidP="007921AF">
      <w:pPr>
        <w:jc w:val="both"/>
        <w:rPr>
          <w:rFonts w:ascii="Palatino Linotype" w:hAnsi="Palatino Linotype"/>
        </w:rPr>
      </w:pPr>
    </w:p>
    <w:p w14:paraId="39298167" w14:textId="00F8512F" w:rsidR="00831634" w:rsidRDefault="007921AF" w:rsidP="008B1D77">
      <w:pPr>
        <w:pStyle w:val="a4"/>
        <w:numPr>
          <w:ilvl w:val="0"/>
          <w:numId w:val="1"/>
        </w:numPr>
        <w:jc w:val="both"/>
      </w:pPr>
      <w:r w:rsidRPr="008B1D77">
        <w:rPr>
          <w:rFonts w:ascii="Palatino Linotype" w:hAnsi="Palatino Linotype"/>
        </w:rPr>
        <w:t xml:space="preserve">Άλλωστε </w:t>
      </w:r>
      <w:r w:rsidRPr="00035AE8">
        <w:rPr>
          <w:rFonts w:ascii="Palatino Linotype" w:hAnsi="Palatino Linotype"/>
          <w:i/>
          <w:iCs/>
        </w:rPr>
        <w:t>‘ωφελιμιστής’</w:t>
      </w:r>
      <w:r w:rsidRPr="008B1D77">
        <w:rPr>
          <w:rFonts w:ascii="Palatino Linotype" w:hAnsi="Palatino Linotype"/>
        </w:rPr>
        <w:t xml:space="preserve"> </w:t>
      </w:r>
      <w:r w:rsidR="008B1D77" w:rsidRPr="008B1D77">
        <w:rPr>
          <w:rFonts w:ascii="Palatino Linotype" w:hAnsi="Palatino Linotype"/>
        </w:rPr>
        <w:t xml:space="preserve">– στο καθημερινό λεξιλόγιο – </w:t>
      </w:r>
      <w:r w:rsidRPr="008B1D77">
        <w:rPr>
          <w:rFonts w:ascii="Palatino Linotype" w:hAnsi="Palatino Linotype"/>
        </w:rPr>
        <w:t>σημαίνει</w:t>
      </w:r>
      <w:r w:rsidR="00855A66">
        <w:rPr>
          <w:rFonts w:ascii="Palatino Linotype" w:hAnsi="Palatino Linotype"/>
        </w:rPr>
        <w:t>,</w:t>
      </w:r>
      <w:r w:rsidR="008B1D77" w:rsidRPr="008B1D77">
        <w:rPr>
          <w:rFonts w:ascii="Palatino Linotype" w:hAnsi="Palatino Linotype"/>
        </w:rPr>
        <w:t xml:space="preserve"> </w:t>
      </w:r>
      <w:r w:rsidR="00035AE8">
        <w:rPr>
          <w:rFonts w:ascii="Palatino Linotype" w:hAnsi="Palatino Linotype"/>
        </w:rPr>
        <w:t>στερεοτυπικά</w:t>
      </w:r>
      <w:r w:rsidR="00855A66">
        <w:rPr>
          <w:rFonts w:ascii="Palatino Linotype" w:hAnsi="Palatino Linotype"/>
        </w:rPr>
        <w:t>,</w:t>
      </w:r>
      <w:r w:rsidRPr="008B1D77">
        <w:rPr>
          <w:rFonts w:ascii="Palatino Linotype" w:hAnsi="Palatino Linotype"/>
        </w:rPr>
        <w:t xml:space="preserve"> και συμφεροντολόγος, οπότε</w:t>
      </w:r>
      <w:r w:rsidR="008B1D77">
        <w:rPr>
          <w:rFonts w:ascii="Palatino Linotype" w:hAnsi="Palatino Linotype"/>
        </w:rPr>
        <w:t>:</w:t>
      </w:r>
      <w:r w:rsidR="008B1D77" w:rsidRPr="008B1D77">
        <w:rPr>
          <w:rFonts w:ascii="Palatino Linotype" w:hAnsi="Palatino Linotype"/>
        </w:rPr>
        <w:t xml:space="preserve"> </w:t>
      </w:r>
    </w:p>
    <w:sectPr w:rsidR="00831634" w:rsidSect="007921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2233"/>
    <w:multiLevelType w:val="hybridMultilevel"/>
    <w:tmpl w:val="63040E52"/>
    <w:lvl w:ilvl="0" w:tplc="408EE22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863569"/>
    <w:multiLevelType w:val="hybridMultilevel"/>
    <w:tmpl w:val="FDEC0010"/>
    <w:lvl w:ilvl="0" w:tplc="04080019">
      <w:start w:val="1"/>
      <w:numFmt w:val="low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977008">
    <w:abstractNumId w:val="0"/>
  </w:num>
  <w:num w:numId="2" w16cid:durableId="107119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F"/>
    <w:rsid w:val="00032DC3"/>
    <w:rsid w:val="00035AE8"/>
    <w:rsid w:val="00053D25"/>
    <w:rsid w:val="000841CD"/>
    <w:rsid w:val="000F3E28"/>
    <w:rsid w:val="001855DD"/>
    <w:rsid w:val="00213FE5"/>
    <w:rsid w:val="004D34C7"/>
    <w:rsid w:val="00573C38"/>
    <w:rsid w:val="005774E5"/>
    <w:rsid w:val="007921AF"/>
    <w:rsid w:val="007A0AC5"/>
    <w:rsid w:val="00831634"/>
    <w:rsid w:val="00855A66"/>
    <w:rsid w:val="008B1D77"/>
    <w:rsid w:val="009C08BE"/>
    <w:rsid w:val="00A977AA"/>
    <w:rsid w:val="00D40D3F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0E65"/>
  <w15:docId w15:val="{E06038CD-A99A-4C06-A30C-6326D342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AF"/>
    <w:pPr>
      <w:spacing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7921AF"/>
    <w:pPr>
      <w:keepNext/>
      <w:jc w:val="both"/>
      <w:outlineLvl w:val="1"/>
    </w:pPr>
    <w:rPr>
      <w:b/>
      <w:bCs/>
      <w:u w:val="single"/>
    </w:rPr>
  </w:style>
  <w:style w:type="paragraph" w:styleId="4">
    <w:name w:val="heading 4"/>
    <w:basedOn w:val="a"/>
    <w:next w:val="a"/>
    <w:link w:val="4Char"/>
    <w:qFormat/>
    <w:rsid w:val="007921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921AF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7921A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7921AF"/>
    <w:pPr>
      <w:jc w:val="both"/>
    </w:pPr>
  </w:style>
  <w:style w:type="character" w:customStyle="1" w:styleId="Char">
    <w:name w:val="Σώμα κειμένου Char"/>
    <w:basedOn w:val="a0"/>
    <w:link w:val="a3"/>
    <w:rsid w:val="007921A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79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12</cp:revision>
  <dcterms:created xsi:type="dcterms:W3CDTF">2024-02-01T22:22:00Z</dcterms:created>
  <dcterms:modified xsi:type="dcterms:W3CDTF">2024-02-26T19:16:00Z</dcterms:modified>
</cp:coreProperties>
</file>