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38DA" w14:textId="77777777" w:rsidR="00E02318" w:rsidRPr="00E02318" w:rsidRDefault="00E02318" w:rsidP="00E02318">
      <w:pPr>
        <w:jc w:val="both"/>
        <w:rPr>
          <w:b/>
          <w:bCs/>
        </w:rPr>
      </w:pPr>
      <w:r w:rsidRPr="00E02318">
        <w:rPr>
          <w:b/>
          <w:bCs/>
        </w:rPr>
        <w:t>ΓΛΩΣΣΑ και ΓΛΩΣΣΑ ΤΩΝ ΝΕΩΝ </w:t>
      </w:r>
    </w:p>
    <w:p w14:paraId="59900173" w14:textId="1CB291DD" w:rsidR="00E02318" w:rsidRPr="00E02318" w:rsidRDefault="00E02318" w:rsidP="00E02318">
      <w:pPr>
        <w:jc w:val="both"/>
        <w:rPr>
          <w:b/>
          <w:bCs/>
        </w:rPr>
      </w:pPr>
      <w:r w:rsidRPr="00E02318">
        <w:rPr>
          <w:b/>
          <w:bCs/>
        </w:rPr>
        <w:drawing>
          <wp:inline distT="0" distB="0" distL="0" distR="0" wp14:anchorId="181B8050" wp14:editId="2E4EB640">
            <wp:extent cx="3246120" cy="32461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6120" cy="3246120"/>
                    </a:xfrm>
                    <a:prstGeom prst="rect">
                      <a:avLst/>
                    </a:prstGeom>
                    <a:noFill/>
                    <a:ln>
                      <a:noFill/>
                    </a:ln>
                  </pic:spPr>
                </pic:pic>
              </a:graphicData>
            </a:graphic>
          </wp:inline>
        </w:drawing>
      </w:r>
    </w:p>
    <w:p w14:paraId="6BC00E3C" w14:textId="77777777" w:rsidR="00E02318" w:rsidRPr="00E02318" w:rsidRDefault="00E02318" w:rsidP="00E02318">
      <w:pPr>
        <w:jc w:val="both"/>
        <w:rPr>
          <w:b/>
          <w:bCs/>
        </w:rPr>
      </w:pPr>
      <w:hyperlink r:id="rId6" w:history="1">
        <w:r w:rsidRPr="00E02318">
          <w:rPr>
            <w:rStyle w:val="-"/>
            <w:b/>
            <w:bCs/>
          </w:rPr>
          <w:t>ΓΛΩΣΣΑ και ΓΛΩΣΣΑ ΤΩΝ ΝΕΩΝ </w:t>
        </w:r>
      </w:hyperlink>
    </w:p>
    <w:p w14:paraId="41EEFC19" w14:textId="77777777" w:rsidR="00E02318" w:rsidRPr="00E02318" w:rsidRDefault="00E02318" w:rsidP="00E02318">
      <w:pPr>
        <w:jc w:val="both"/>
      </w:pPr>
      <w:r w:rsidRPr="00E02318">
        <w:rPr>
          <w:b/>
          <w:bCs/>
        </w:rPr>
        <w:t>Γλώσσα </w:t>
      </w:r>
      <w:r w:rsidRPr="00E02318">
        <w:t>είναι ένας κώδικας επικοινωνίας (σύστημα σημείων) με τον οποίο τα μέλη μιας κοινότητας ανταλλάσσουν σκέψεις, μηνύματα και πληροφορίες.</w:t>
      </w:r>
    </w:p>
    <w:p w14:paraId="084A1EEE" w14:textId="77777777" w:rsidR="00E02318" w:rsidRPr="00E02318" w:rsidRDefault="00E02318" w:rsidP="00E02318">
      <w:pPr>
        <w:jc w:val="both"/>
      </w:pPr>
      <w:r w:rsidRPr="00E02318">
        <w:t>Η γλώσσα αποτελεί ένα </w:t>
      </w:r>
      <w:r w:rsidRPr="00E02318">
        <w:rPr>
          <w:b/>
          <w:bCs/>
        </w:rPr>
        <w:t>πολυδύναμο </w:t>
      </w:r>
      <w:r w:rsidRPr="00E02318">
        <w:t>εκφραστικό μέσο. Είτε στην γραπτή είτε στην προφορική της μορφή συνδέεται </w:t>
      </w:r>
      <w:r w:rsidRPr="00E02318">
        <w:rPr>
          <w:b/>
          <w:bCs/>
        </w:rPr>
        <w:t>στενά με τη σκέψη</w:t>
      </w:r>
      <w:r w:rsidRPr="00E02318">
        <w:t>, την οποία εξελίσσει δίνοντας τη δυνατότητα στον άνθρωπο να την αποκρυσταλλώσει λεκτικά. Η πολιτιστική στάθμη ενός λαού καθρεφτίζεται στον μορφολογικό και εννοιολογικό πλούτο της γλώσσας του.</w:t>
      </w:r>
    </w:p>
    <w:p w14:paraId="1E914DC1" w14:textId="77777777" w:rsidR="00E02318" w:rsidRPr="00E02318" w:rsidRDefault="00E02318" w:rsidP="00E02318">
      <w:pPr>
        <w:jc w:val="both"/>
      </w:pPr>
      <w:r w:rsidRPr="00E02318">
        <w:rPr>
          <w:b/>
          <w:bCs/>
        </w:rPr>
        <w:t>Θετικές συνέπειες από την χρήση της γλώσσας</w:t>
      </w:r>
      <w:r w:rsidRPr="00E02318">
        <w:t> </w:t>
      </w:r>
    </w:p>
    <w:p w14:paraId="4760AEEB" w14:textId="77777777" w:rsidR="00E02318" w:rsidRPr="00E02318" w:rsidRDefault="00E02318" w:rsidP="00E02318">
      <w:pPr>
        <w:jc w:val="both"/>
      </w:pPr>
      <w:r w:rsidRPr="00E02318">
        <w:t>Χάρη στη γλώσσα καθίσταται εφικτή:</w:t>
      </w:r>
    </w:p>
    <w:p w14:paraId="632343FD" w14:textId="77777777" w:rsidR="00E02318" w:rsidRPr="00E02318" w:rsidRDefault="00E02318" w:rsidP="00E02318">
      <w:pPr>
        <w:numPr>
          <w:ilvl w:val="0"/>
          <w:numId w:val="1"/>
        </w:numPr>
        <w:jc w:val="both"/>
      </w:pPr>
      <w:r w:rsidRPr="00E02318">
        <w:t>η επικοινωνία και η ανάπτυξη διαπροσωπικών σχέσεων</w:t>
      </w:r>
    </w:p>
    <w:p w14:paraId="5AF419D9" w14:textId="77777777" w:rsidR="00E02318" w:rsidRPr="00E02318" w:rsidRDefault="00E02318" w:rsidP="00E02318">
      <w:pPr>
        <w:numPr>
          <w:ilvl w:val="0"/>
          <w:numId w:val="1"/>
        </w:numPr>
        <w:jc w:val="both"/>
      </w:pPr>
      <w:r w:rsidRPr="00E02318">
        <w:t>η διαδικασία λογικής οργάνωσης της σκέψης</w:t>
      </w:r>
    </w:p>
    <w:p w14:paraId="61908AF9" w14:textId="77777777" w:rsidR="00E02318" w:rsidRPr="00E02318" w:rsidRDefault="00E02318" w:rsidP="00E02318">
      <w:pPr>
        <w:numPr>
          <w:ilvl w:val="0"/>
          <w:numId w:val="1"/>
        </w:numPr>
        <w:jc w:val="both"/>
      </w:pPr>
      <w:r w:rsidRPr="00E02318">
        <w:t>η ικανότητα κατανόησης και αξιολόγησης των πληροφοριών</w:t>
      </w:r>
    </w:p>
    <w:p w14:paraId="013056F1" w14:textId="77777777" w:rsidR="00E02318" w:rsidRPr="00E02318" w:rsidRDefault="00E02318" w:rsidP="00E02318">
      <w:pPr>
        <w:numPr>
          <w:ilvl w:val="0"/>
          <w:numId w:val="1"/>
        </w:numPr>
        <w:jc w:val="both"/>
      </w:pPr>
      <w:r w:rsidRPr="00E02318">
        <w:t>η μεταβίβαση γνώσεων και ιδεών</w:t>
      </w:r>
    </w:p>
    <w:p w14:paraId="3683FEEB" w14:textId="77777777" w:rsidR="00E02318" w:rsidRPr="00E02318" w:rsidRDefault="00E02318" w:rsidP="00E02318">
      <w:pPr>
        <w:numPr>
          <w:ilvl w:val="0"/>
          <w:numId w:val="1"/>
        </w:numPr>
        <w:jc w:val="both"/>
      </w:pPr>
      <w:r w:rsidRPr="00E02318">
        <w:t>η προαγωγή των επιστημών, των γραμμάτων, των τεχνών και του πολιτισμού</w:t>
      </w:r>
    </w:p>
    <w:p w14:paraId="00D74D06" w14:textId="77777777" w:rsidR="00E02318" w:rsidRPr="00E02318" w:rsidRDefault="00E02318" w:rsidP="00E02318">
      <w:pPr>
        <w:numPr>
          <w:ilvl w:val="0"/>
          <w:numId w:val="1"/>
        </w:numPr>
        <w:jc w:val="both"/>
      </w:pPr>
      <w:r w:rsidRPr="00E02318">
        <w:t>η έκφραση των συναισθημάτων και η εξωτερίκευση της φαντασίας</w:t>
      </w:r>
    </w:p>
    <w:p w14:paraId="5EB2A157" w14:textId="77777777" w:rsidR="00E02318" w:rsidRPr="00E02318" w:rsidRDefault="00E02318" w:rsidP="00E02318">
      <w:pPr>
        <w:numPr>
          <w:ilvl w:val="0"/>
          <w:numId w:val="1"/>
        </w:numPr>
        <w:jc w:val="both"/>
      </w:pPr>
      <w:r w:rsidRPr="00E02318">
        <w:t>η ενδυνάμωση των δημοκρατικών θεσμών με την τήρηση των αρχών του διαλόγου</w:t>
      </w:r>
    </w:p>
    <w:p w14:paraId="05E46F5C" w14:textId="77777777" w:rsidR="00E02318" w:rsidRPr="00E02318" w:rsidRDefault="00E02318" w:rsidP="00E02318">
      <w:pPr>
        <w:numPr>
          <w:ilvl w:val="0"/>
          <w:numId w:val="1"/>
        </w:numPr>
        <w:jc w:val="both"/>
      </w:pPr>
      <w:r w:rsidRPr="00E02318">
        <w:t>η διατήρηση της λογοτεχνικής και ιστορικής παράδοσης ενός λαού</w:t>
      </w:r>
    </w:p>
    <w:p w14:paraId="2790D8D1" w14:textId="77777777" w:rsidR="00E02318" w:rsidRPr="00E02318" w:rsidRDefault="00E02318" w:rsidP="00E02318">
      <w:pPr>
        <w:jc w:val="both"/>
      </w:pPr>
      <w:r w:rsidRPr="00E02318">
        <w:rPr>
          <w:b/>
          <w:bCs/>
        </w:rPr>
        <w:t>Αρνητικές συνέπειες από τη χρήση της γλώσσας</w:t>
      </w:r>
      <w:r w:rsidRPr="00E02318">
        <w:t> </w:t>
      </w:r>
    </w:p>
    <w:p w14:paraId="7ADA8CD5" w14:textId="77777777" w:rsidR="00E02318" w:rsidRPr="00E02318" w:rsidRDefault="00E02318" w:rsidP="00E02318">
      <w:pPr>
        <w:numPr>
          <w:ilvl w:val="0"/>
          <w:numId w:val="2"/>
        </w:numPr>
        <w:jc w:val="both"/>
      </w:pPr>
      <w:r w:rsidRPr="00E02318">
        <w:t>φλυαρία, μωρολογία, κενολογία</w:t>
      </w:r>
    </w:p>
    <w:p w14:paraId="2D59CF73" w14:textId="77777777" w:rsidR="00E02318" w:rsidRPr="00E02318" w:rsidRDefault="00E02318" w:rsidP="00E02318">
      <w:pPr>
        <w:numPr>
          <w:ilvl w:val="0"/>
          <w:numId w:val="2"/>
        </w:numPr>
        <w:jc w:val="both"/>
      </w:pPr>
      <w:r w:rsidRPr="00E02318">
        <w:t>συκοφαντία, υβριστικοί χαρακτηρισμοί</w:t>
      </w:r>
    </w:p>
    <w:p w14:paraId="69784338" w14:textId="77777777" w:rsidR="00E02318" w:rsidRPr="00E02318" w:rsidRDefault="00E02318" w:rsidP="00E02318">
      <w:pPr>
        <w:numPr>
          <w:ilvl w:val="0"/>
          <w:numId w:val="2"/>
        </w:numPr>
        <w:jc w:val="both"/>
      </w:pPr>
      <w:r w:rsidRPr="00E02318">
        <w:lastRenderedPageBreak/>
        <w:t>δημαγωγία</w:t>
      </w:r>
    </w:p>
    <w:p w14:paraId="45B7B062" w14:textId="77777777" w:rsidR="00E02318" w:rsidRPr="00E02318" w:rsidRDefault="00E02318" w:rsidP="00E02318">
      <w:pPr>
        <w:numPr>
          <w:ilvl w:val="0"/>
          <w:numId w:val="2"/>
        </w:numPr>
        <w:jc w:val="both"/>
      </w:pPr>
      <w:r w:rsidRPr="00E02318">
        <w:t>προπαγάνδα</w:t>
      </w:r>
    </w:p>
    <w:p w14:paraId="32F66ECD" w14:textId="77777777" w:rsidR="00E02318" w:rsidRPr="00E02318" w:rsidRDefault="00E02318" w:rsidP="00E02318">
      <w:pPr>
        <w:jc w:val="both"/>
      </w:pPr>
      <w:r w:rsidRPr="00E02318">
        <w:rPr>
          <w:b/>
          <w:bCs/>
        </w:rPr>
        <w:t>Γλώσσα και πολιτισμός</w:t>
      </w:r>
    </w:p>
    <w:p w14:paraId="33058817" w14:textId="77777777" w:rsidR="00E02318" w:rsidRPr="00E02318" w:rsidRDefault="00E02318" w:rsidP="00E02318">
      <w:pPr>
        <w:jc w:val="both"/>
      </w:pPr>
      <w:r w:rsidRPr="00E02318">
        <w:t>Η σχέση μεταξύ </w:t>
      </w:r>
      <w:r w:rsidRPr="00E02318">
        <w:rPr>
          <w:b/>
          <w:bCs/>
        </w:rPr>
        <w:t>γλώσσας</w:t>
      </w:r>
      <w:r w:rsidRPr="00E02318">
        <w:t> και </w:t>
      </w:r>
      <w:r w:rsidRPr="00E02318">
        <w:rPr>
          <w:b/>
          <w:bCs/>
        </w:rPr>
        <w:t>πολιτισμού</w:t>
      </w:r>
      <w:r w:rsidRPr="00E02318">
        <w:t> είναι αδιάσπαστη. Στη γλώσσα αποτυπώνονται οι συνήθειες και οι αξίες ενός λαού. Όλες οι γλώσσες δανείζουν και δανείζονται στοιχεία. Το ζητούμενο δεν είναι η αποκοπή της γλώσσας από τις ξένες γλώσσες αλλά η κριτική ενσωμάτωση ξένων γλωσσικών στοιχείων.</w:t>
      </w:r>
    </w:p>
    <w:p w14:paraId="7642971F" w14:textId="77777777" w:rsidR="00E02318" w:rsidRPr="00E02318" w:rsidRDefault="00E02318" w:rsidP="00E02318">
      <w:pPr>
        <w:jc w:val="both"/>
      </w:pPr>
      <w:r w:rsidRPr="00E02318">
        <w:t>Η γλώσσα δεν είναι στατική, αλλά συνεχώς </w:t>
      </w:r>
      <w:r w:rsidRPr="00E02318">
        <w:rPr>
          <w:b/>
          <w:bCs/>
        </w:rPr>
        <w:t>μεταβάλλεται</w:t>
      </w:r>
      <w:r w:rsidRPr="00E02318">
        <w:t> και </w:t>
      </w:r>
      <w:r w:rsidRPr="00E02318">
        <w:rPr>
          <w:b/>
          <w:bCs/>
        </w:rPr>
        <w:t>εμπλουτίζεται</w:t>
      </w:r>
      <w:r w:rsidRPr="00E02318">
        <w:t>.  Η γλώσσα εμπλουτίζεται με νέες λέξεις, έννοιες και τύπους έκφρασης.</w:t>
      </w:r>
    </w:p>
    <w:p w14:paraId="73AC6603" w14:textId="77777777" w:rsidR="00E02318" w:rsidRPr="00E02318" w:rsidRDefault="00E02318" w:rsidP="00E02318">
      <w:pPr>
        <w:jc w:val="both"/>
      </w:pPr>
      <w:r w:rsidRPr="00E02318">
        <w:rPr>
          <w:b/>
          <w:bCs/>
        </w:rPr>
        <w:t>Η ελληνική γλώσσα και η εθνική μας ταυτότητα</w:t>
      </w:r>
      <w:r w:rsidRPr="00E02318">
        <w:t> </w:t>
      </w:r>
    </w:p>
    <w:p w14:paraId="37D274B4" w14:textId="77777777" w:rsidR="00E02318" w:rsidRPr="00E02318" w:rsidRDefault="00E02318" w:rsidP="00E02318">
      <w:pPr>
        <w:jc w:val="both"/>
      </w:pPr>
      <w:r w:rsidRPr="00E02318">
        <w:t>Η αδιάσπαστη ενότητα της ελληνικής γλώσσας, από την αρχαιότητα μέχρι σήμερα, δείχνει την ανθεκτικότητά της στο πέρασμα των αιώνων, αλλά και την αδιάσπαστη συνέχεια της φυλής μας. Η γλώσσα μας παρόλες τις επιρροές από άλλες γλώσσες κατόρθωσε να διατηρήσει την εθνική ταυτότητα του λαού μας και δεν επέτρεψε την πολιτιστική αφομοίωση από άλλους λαούς.</w:t>
      </w:r>
    </w:p>
    <w:p w14:paraId="1FD401B9" w14:textId="77777777" w:rsidR="00E02318" w:rsidRPr="00E02318" w:rsidRDefault="00E02318" w:rsidP="00E02318">
      <w:pPr>
        <w:jc w:val="both"/>
      </w:pPr>
      <w:r w:rsidRPr="00E02318">
        <w:rPr>
          <w:b/>
          <w:bCs/>
        </w:rPr>
        <w:t>Γλωσσικό ζήτημα</w:t>
      </w:r>
      <w:r w:rsidRPr="00E02318">
        <w:t> </w:t>
      </w:r>
    </w:p>
    <w:p w14:paraId="2352D200" w14:textId="77777777" w:rsidR="00E02318" w:rsidRPr="00E02318" w:rsidRDefault="00E02318" w:rsidP="00E02318">
      <w:pPr>
        <w:jc w:val="both"/>
      </w:pPr>
      <w:r w:rsidRPr="00E02318">
        <w:t>Με τον όρο «</w:t>
      </w:r>
      <w:r w:rsidRPr="00E02318">
        <w:rPr>
          <w:b/>
          <w:bCs/>
        </w:rPr>
        <w:t>γλωσσικό ζήτημα</w:t>
      </w:r>
      <w:r w:rsidRPr="00E02318">
        <w:t>» αναφερόμαστε στη διαμάχη που ξέσπασε τον 19ο αιώνα για το ποια πρέπει να είναι η επίσημη (στον προφορικό και ιδίως στον γραπτό λόγο) γλώσσα του έθνους:  η απλούστερη προφορική γλώσσα (η </w:t>
      </w:r>
      <w:r w:rsidRPr="00E02318">
        <w:rPr>
          <w:b/>
          <w:bCs/>
        </w:rPr>
        <w:t>δημοτική</w:t>
      </w:r>
      <w:r w:rsidRPr="00E02318">
        <w:t>) ή η γραφόμενη λογιότερη γλώσσα (η </w:t>
      </w:r>
      <w:r w:rsidRPr="00E02318">
        <w:rPr>
          <w:b/>
          <w:bCs/>
        </w:rPr>
        <w:t>καθαρεύουσα</w:t>
      </w:r>
      <w:r w:rsidRPr="00E02318">
        <w:t>). Το θέμα της διπλής γλωσσικής επικοινωνίας είναι πολύ παλιό.</w:t>
      </w:r>
    </w:p>
    <w:p w14:paraId="3B4F21E4" w14:textId="77777777" w:rsidR="00E02318" w:rsidRPr="00E02318" w:rsidRDefault="00E02318" w:rsidP="00E02318">
      <w:pPr>
        <w:jc w:val="both"/>
      </w:pPr>
      <w:r w:rsidRPr="00E02318">
        <w:rPr>
          <w:b/>
          <w:bCs/>
        </w:rPr>
        <w:t>Κρίση της γλώσσας στην εποχή μας</w:t>
      </w:r>
      <w:r w:rsidRPr="00E02318">
        <w:t> </w:t>
      </w:r>
    </w:p>
    <w:p w14:paraId="65D40423" w14:textId="77777777" w:rsidR="00E02318" w:rsidRPr="00E02318" w:rsidRDefault="00E02318" w:rsidP="00E02318">
      <w:pPr>
        <w:jc w:val="both"/>
      </w:pPr>
      <w:r w:rsidRPr="00E02318">
        <w:t>Στοιχεία που πιστοποιούν ότι η γλώσσα διέρχεται κρίση είναι τα ακόλουθα:</w:t>
      </w:r>
    </w:p>
    <w:p w14:paraId="11AFAA87" w14:textId="77777777" w:rsidR="00E02318" w:rsidRPr="00E02318" w:rsidRDefault="00E02318" w:rsidP="00E02318">
      <w:pPr>
        <w:numPr>
          <w:ilvl w:val="0"/>
          <w:numId w:val="3"/>
        </w:numPr>
        <w:jc w:val="both"/>
      </w:pPr>
      <w:r w:rsidRPr="00E02318">
        <w:t>πληθώρα γραμματικών και συντακτικών λαθών στη χρήση της γλώσσας</w:t>
      </w:r>
    </w:p>
    <w:p w14:paraId="1B2DC188" w14:textId="77777777" w:rsidR="00E02318" w:rsidRPr="00E02318" w:rsidRDefault="00E02318" w:rsidP="00E02318">
      <w:pPr>
        <w:numPr>
          <w:ilvl w:val="0"/>
          <w:numId w:val="3"/>
        </w:numPr>
        <w:jc w:val="both"/>
      </w:pPr>
      <w:r w:rsidRPr="00E02318">
        <w:t>αδυναμία επιλογής των κατάλληλων λέξεων ανάλογα με την περίσταση</w:t>
      </w:r>
    </w:p>
    <w:p w14:paraId="456632A2" w14:textId="77777777" w:rsidR="00E02318" w:rsidRPr="00E02318" w:rsidRDefault="00E02318" w:rsidP="00E02318">
      <w:pPr>
        <w:numPr>
          <w:ilvl w:val="0"/>
          <w:numId w:val="3"/>
        </w:numPr>
        <w:jc w:val="both"/>
      </w:pPr>
      <w:r w:rsidRPr="00E02318">
        <w:t>υπερβολική χρήση αρκτικόλεξων, στερεότυπων και συνθηματικών εκφράσεων</w:t>
      </w:r>
    </w:p>
    <w:p w14:paraId="7CB13B7A" w14:textId="77777777" w:rsidR="00E02318" w:rsidRPr="00E02318" w:rsidRDefault="00E02318" w:rsidP="00E02318">
      <w:pPr>
        <w:numPr>
          <w:ilvl w:val="0"/>
          <w:numId w:val="3"/>
        </w:numPr>
        <w:jc w:val="both"/>
      </w:pPr>
      <w:r w:rsidRPr="00E02318">
        <w:t>εκτεταμένη χρήση ξένων λέξεων και εκφράσεων</w:t>
      </w:r>
    </w:p>
    <w:p w14:paraId="3643B43A" w14:textId="77777777" w:rsidR="00E02318" w:rsidRPr="00E02318" w:rsidRDefault="00E02318" w:rsidP="00E02318">
      <w:pPr>
        <w:jc w:val="both"/>
      </w:pPr>
      <w:r w:rsidRPr="00E02318">
        <w:rPr>
          <w:b/>
          <w:bCs/>
        </w:rPr>
        <w:t>Αίτια υποβάθμισης της ελληνικής γλώσσας</w:t>
      </w:r>
      <w:r w:rsidRPr="00E02318">
        <w:t> </w:t>
      </w:r>
    </w:p>
    <w:p w14:paraId="5E65E71E" w14:textId="77777777" w:rsidR="00E02318" w:rsidRPr="00E02318" w:rsidRDefault="00E02318" w:rsidP="00E02318">
      <w:pPr>
        <w:numPr>
          <w:ilvl w:val="0"/>
          <w:numId w:val="4"/>
        </w:numPr>
        <w:jc w:val="both"/>
      </w:pPr>
      <w:r w:rsidRPr="00E02318">
        <w:t>κυριαρχία της εικόνας έναντι του λόγου στα ΜΜΕ και τα χαμηλής ποιότητας γλωσσικά πρότυπα που αυτά προωθούν</w:t>
      </w:r>
    </w:p>
    <w:p w14:paraId="06603FC5" w14:textId="77777777" w:rsidR="00E02318" w:rsidRPr="00E02318" w:rsidRDefault="00E02318" w:rsidP="00E02318">
      <w:pPr>
        <w:numPr>
          <w:ilvl w:val="0"/>
          <w:numId w:val="4"/>
        </w:numPr>
        <w:jc w:val="both"/>
      </w:pPr>
      <w:r w:rsidRPr="00E02318">
        <w:t>ανεπαρκής γλωσσική παιδεία που προσφέρει το σχολείο λόγω της στείρας απομνημόνευσης, των κακογραμμένων βιβλίων και του χρησιμοθηρικού προσανατολισμού της γνώσης</w:t>
      </w:r>
    </w:p>
    <w:p w14:paraId="357B2230" w14:textId="77777777" w:rsidR="00E02318" w:rsidRPr="00E02318" w:rsidRDefault="00E02318" w:rsidP="00E02318">
      <w:pPr>
        <w:numPr>
          <w:ilvl w:val="0"/>
          <w:numId w:val="4"/>
        </w:numPr>
        <w:jc w:val="both"/>
      </w:pPr>
      <w:r w:rsidRPr="00E02318">
        <w:t>τεχνοκρατική και υλιστική αντίληψη που απομακρύνει από την πνευματική και γλωσσική καλλιέργεια</w:t>
      </w:r>
    </w:p>
    <w:p w14:paraId="4FDB5910" w14:textId="77777777" w:rsidR="00E02318" w:rsidRPr="00E02318" w:rsidRDefault="00E02318" w:rsidP="00E02318">
      <w:pPr>
        <w:numPr>
          <w:ilvl w:val="0"/>
          <w:numId w:val="4"/>
        </w:numPr>
        <w:jc w:val="both"/>
      </w:pPr>
      <w:r w:rsidRPr="00E02318">
        <w:t>επικράτηση της αγγλικής γλώσσας, των </w:t>
      </w:r>
      <w:proofErr w:type="spellStart"/>
      <w:r w:rsidRPr="00E02318">
        <w:t>greeklish</w:t>
      </w:r>
      <w:proofErr w:type="spellEnd"/>
      <w:r w:rsidRPr="00E02318">
        <w:t>, των στερεότυπων και συνθηματικών εκφράσεων στο διαδίκτυο</w:t>
      </w:r>
    </w:p>
    <w:p w14:paraId="2CF49B8C" w14:textId="77777777" w:rsidR="00E02318" w:rsidRPr="00E02318" w:rsidRDefault="00E02318" w:rsidP="00E02318">
      <w:pPr>
        <w:numPr>
          <w:ilvl w:val="0"/>
          <w:numId w:val="4"/>
        </w:numPr>
        <w:jc w:val="both"/>
      </w:pPr>
      <w:r w:rsidRPr="00E02318">
        <w:lastRenderedPageBreak/>
        <w:t xml:space="preserve">αδυναμία της οικογένειας να προσφέρει κατάλληλα πνευματικά ερεθίσματα όπως η </w:t>
      </w:r>
      <w:proofErr w:type="spellStart"/>
      <w:r w:rsidRPr="00E02318">
        <w:t>φιλαναγνωσία</w:t>
      </w:r>
      <w:proofErr w:type="spellEnd"/>
      <w:r w:rsidRPr="00E02318">
        <w:t xml:space="preserve"> και ο διάλογος</w:t>
      </w:r>
    </w:p>
    <w:p w14:paraId="3F001071" w14:textId="77777777" w:rsidR="00E02318" w:rsidRPr="00E02318" w:rsidRDefault="00E02318" w:rsidP="00E02318">
      <w:pPr>
        <w:jc w:val="both"/>
      </w:pPr>
      <w:r w:rsidRPr="00E02318">
        <w:rPr>
          <w:b/>
          <w:bCs/>
        </w:rPr>
        <w:t>Συνέπειες από την κρίση της γλώσσας</w:t>
      </w:r>
      <w:r w:rsidRPr="00E02318">
        <w:t> </w:t>
      </w:r>
    </w:p>
    <w:p w14:paraId="00839CF1" w14:textId="77777777" w:rsidR="00E02318" w:rsidRPr="00E02318" w:rsidRDefault="00E02318" w:rsidP="00E02318">
      <w:pPr>
        <w:numPr>
          <w:ilvl w:val="0"/>
          <w:numId w:val="5"/>
        </w:numPr>
        <w:jc w:val="both"/>
      </w:pPr>
      <w:r w:rsidRPr="00E02318">
        <w:t>λεξιπενία και γενικότερα γλωσσική ένδεια, περιορισμένος δηλαδή γλωσσικός και εκφραστικός πλούτος</w:t>
      </w:r>
    </w:p>
    <w:p w14:paraId="54286D84" w14:textId="77777777" w:rsidR="00E02318" w:rsidRPr="00E02318" w:rsidRDefault="00E02318" w:rsidP="00E02318">
      <w:pPr>
        <w:numPr>
          <w:ilvl w:val="0"/>
          <w:numId w:val="5"/>
        </w:numPr>
        <w:jc w:val="both"/>
      </w:pPr>
      <w:r w:rsidRPr="00E02318">
        <w:rPr>
          <w:b/>
          <w:bCs/>
        </w:rPr>
        <w:t>λάθη</w:t>
      </w:r>
      <w:r w:rsidRPr="00E02318">
        <w:t>, ασυνταξίες, κυριαρχία στερεότυπων εκφράσεων</w:t>
      </w:r>
    </w:p>
    <w:p w14:paraId="2DFE41FD" w14:textId="77777777" w:rsidR="00E02318" w:rsidRPr="00E02318" w:rsidRDefault="00E02318" w:rsidP="00E02318">
      <w:pPr>
        <w:numPr>
          <w:ilvl w:val="0"/>
          <w:numId w:val="5"/>
        </w:numPr>
        <w:jc w:val="both"/>
      </w:pPr>
      <w:r w:rsidRPr="00E02318">
        <w:rPr>
          <w:b/>
          <w:bCs/>
        </w:rPr>
        <w:t>αδυναμία κατανόησης </w:t>
      </w:r>
      <w:r w:rsidRPr="00E02318">
        <w:t>ενός κειμένου που ξεφεύγει από το καθημερινό προφορικό ύφος και </w:t>
      </w:r>
      <w:r w:rsidRPr="00E02318">
        <w:rPr>
          <w:b/>
          <w:bCs/>
        </w:rPr>
        <w:t>αδυναμία διατύπωσης </w:t>
      </w:r>
      <w:r w:rsidRPr="00E02318">
        <w:t>των σκέψεων</w:t>
      </w:r>
    </w:p>
    <w:p w14:paraId="0E364E78" w14:textId="77777777" w:rsidR="00E02318" w:rsidRPr="00E02318" w:rsidRDefault="00E02318" w:rsidP="00E02318">
      <w:pPr>
        <w:numPr>
          <w:ilvl w:val="0"/>
          <w:numId w:val="5"/>
        </w:numPr>
        <w:jc w:val="both"/>
      </w:pPr>
      <w:r w:rsidRPr="00E02318">
        <w:rPr>
          <w:b/>
          <w:bCs/>
        </w:rPr>
        <w:t>συρρίκνωση</w:t>
      </w:r>
      <w:r w:rsidRPr="00E02318">
        <w:t> της </w:t>
      </w:r>
      <w:r w:rsidRPr="00E02318">
        <w:rPr>
          <w:b/>
          <w:bCs/>
        </w:rPr>
        <w:t>σκέψης </w:t>
      </w:r>
      <w:r w:rsidRPr="00E02318">
        <w:t>και πνευματική αδράνεια</w:t>
      </w:r>
    </w:p>
    <w:p w14:paraId="546D16FA" w14:textId="77777777" w:rsidR="00E02318" w:rsidRPr="00E02318" w:rsidRDefault="00E02318" w:rsidP="00E02318">
      <w:pPr>
        <w:numPr>
          <w:ilvl w:val="0"/>
          <w:numId w:val="5"/>
        </w:numPr>
        <w:jc w:val="both"/>
      </w:pPr>
      <w:r w:rsidRPr="00E02318">
        <w:rPr>
          <w:b/>
          <w:bCs/>
        </w:rPr>
        <w:t>απώλεια </w:t>
      </w:r>
      <w:r w:rsidRPr="00E02318">
        <w:t>ουσιαστικής </w:t>
      </w:r>
      <w:r w:rsidRPr="00E02318">
        <w:rPr>
          <w:b/>
          <w:bCs/>
        </w:rPr>
        <w:t>επικοινωνίας</w:t>
      </w:r>
      <w:r w:rsidRPr="00E02318">
        <w:t> μεταξύ των ατόμων</w:t>
      </w:r>
    </w:p>
    <w:p w14:paraId="7817564D" w14:textId="77777777" w:rsidR="00E02318" w:rsidRPr="00E02318" w:rsidRDefault="00E02318" w:rsidP="00E02318">
      <w:pPr>
        <w:numPr>
          <w:ilvl w:val="0"/>
          <w:numId w:val="5"/>
        </w:numPr>
        <w:jc w:val="both"/>
      </w:pPr>
      <w:r w:rsidRPr="00E02318">
        <w:t>ενίσχυση κινδύνου εθνικής αλλοτρίωσης</w:t>
      </w:r>
    </w:p>
    <w:p w14:paraId="3256ADE0" w14:textId="77777777" w:rsidR="00E02318" w:rsidRPr="00E02318" w:rsidRDefault="00E02318" w:rsidP="00E02318">
      <w:pPr>
        <w:jc w:val="both"/>
      </w:pPr>
      <w:r w:rsidRPr="00E02318">
        <w:rPr>
          <w:b/>
          <w:bCs/>
        </w:rPr>
        <w:t>Τρόποι αντιμετώπισης της γλωσσικής κρίσης</w:t>
      </w:r>
      <w:r w:rsidRPr="00E02318">
        <w:t> </w:t>
      </w:r>
    </w:p>
    <w:p w14:paraId="4259456A" w14:textId="77777777" w:rsidR="00E02318" w:rsidRPr="00E02318" w:rsidRDefault="00E02318" w:rsidP="00E02318">
      <w:pPr>
        <w:jc w:val="both"/>
      </w:pPr>
      <w:r w:rsidRPr="00E02318">
        <w:t>Για την αντιμετώπιση της γλωσσικής κρίσης απαιτείται η συνδρομή όλων των φορέων που σχετίζονται με την ανάπτυξη γλωσσικού αισθητηρίου.</w:t>
      </w:r>
    </w:p>
    <w:p w14:paraId="75C8C195" w14:textId="77777777" w:rsidR="00E02318" w:rsidRPr="00E02318" w:rsidRDefault="00E02318" w:rsidP="00E02318">
      <w:pPr>
        <w:jc w:val="both"/>
      </w:pPr>
      <w:r w:rsidRPr="00E02318">
        <w:rPr>
          <w:b/>
          <w:bCs/>
        </w:rPr>
        <w:t>Οικογένεια:</w:t>
      </w:r>
    </w:p>
    <w:p w14:paraId="31B7554F" w14:textId="77777777" w:rsidR="00E02318" w:rsidRPr="00E02318" w:rsidRDefault="00E02318" w:rsidP="00E02318">
      <w:pPr>
        <w:numPr>
          <w:ilvl w:val="0"/>
          <w:numId w:val="6"/>
        </w:numPr>
        <w:jc w:val="both"/>
      </w:pPr>
      <w:r w:rsidRPr="00E02318">
        <w:t>ώθηση του παιδιού στην αγάπη για το βιβλίο</w:t>
      </w:r>
    </w:p>
    <w:p w14:paraId="61508BFE" w14:textId="77777777" w:rsidR="00E02318" w:rsidRPr="00E02318" w:rsidRDefault="00E02318" w:rsidP="00E02318">
      <w:pPr>
        <w:numPr>
          <w:ilvl w:val="0"/>
          <w:numId w:val="6"/>
        </w:numPr>
        <w:jc w:val="both"/>
      </w:pPr>
      <w:r w:rsidRPr="00E02318">
        <w:t>τήρηση των αρχών του διαλόγου και της επικοινωνίας</w:t>
      </w:r>
    </w:p>
    <w:p w14:paraId="6A17765F" w14:textId="77777777" w:rsidR="00E02318" w:rsidRPr="00E02318" w:rsidRDefault="00E02318" w:rsidP="00E02318">
      <w:pPr>
        <w:numPr>
          <w:ilvl w:val="0"/>
          <w:numId w:val="6"/>
        </w:numPr>
        <w:jc w:val="both"/>
      </w:pPr>
      <w:r w:rsidRPr="00E02318">
        <w:t>αξιολόγηση των ψυχαγωγικών προγραμμάτων με τα οποία έρχεται σε επαφή το παιδί</w:t>
      </w:r>
    </w:p>
    <w:p w14:paraId="21251852" w14:textId="77777777" w:rsidR="00E02318" w:rsidRPr="00E02318" w:rsidRDefault="00E02318" w:rsidP="00E02318">
      <w:pPr>
        <w:jc w:val="both"/>
      </w:pPr>
      <w:r w:rsidRPr="00E02318">
        <w:rPr>
          <w:b/>
          <w:bCs/>
        </w:rPr>
        <w:t>Σχολείο:</w:t>
      </w:r>
    </w:p>
    <w:p w14:paraId="2722B44B" w14:textId="77777777" w:rsidR="00E02318" w:rsidRPr="00E02318" w:rsidRDefault="00E02318" w:rsidP="00E02318">
      <w:pPr>
        <w:numPr>
          <w:ilvl w:val="0"/>
          <w:numId w:val="7"/>
        </w:numPr>
        <w:jc w:val="both"/>
      </w:pPr>
      <w:r w:rsidRPr="00E02318">
        <w:rPr>
          <w:b/>
          <w:bCs/>
        </w:rPr>
        <w:t>εκσυγχρονισμός</w:t>
      </w:r>
      <w:r w:rsidRPr="00E02318">
        <w:t> των μεθόδων γλωσσικής διδασκαλίας</w:t>
      </w:r>
    </w:p>
    <w:p w14:paraId="796B650E" w14:textId="77777777" w:rsidR="00E02318" w:rsidRPr="00E02318" w:rsidRDefault="00E02318" w:rsidP="00E02318">
      <w:pPr>
        <w:numPr>
          <w:ilvl w:val="0"/>
          <w:numId w:val="7"/>
        </w:numPr>
        <w:jc w:val="both"/>
      </w:pPr>
      <w:r w:rsidRPr="00E02318">
        <w:t>διδασκαλία κειμένων που θα καλύπτουν όλη την ελληνική γραμματεία διαχρονικά</w:t>
      </w:r>
    </w:p>
    <w:p w14:paraId="2810B2B0" w14:textId="77777777" w:rsidR="00E02318" w:rsidRPr="00E02318" w:rsidRDefault="00E02318" w:rsidP="00E02318">
      <w:pPr>
        <w:numPr>
          <w:ilvl w:val="0"/>
          <w:numId w:val="7"/>
        </w:numPr>
        <w:jc w:val="both"/>
      </w:pPr>
      <w:r w:rsidRPr="00E02318">
        <w:t>επίμονη εξάσκηση των μαθητών στην προφορική και γραπτή επικοινωνία</w:t>
      </w:r>
    </w:p>
    <w:p w14:paraId="23A3D34B" w14:textId="77777777" w:rsidR="00E02318" w:rsidRPr="00E02318" w:rsidRDefault="00E02318" w:rsidP="00E02318">
      <w:pPr>
        <w:numPr>
          <w:ilvl w:val="0"/>
          <w:numId w:val="7"/>
        </w:numPr>
        <w:jc w:val="both"/>
      </w:pPr>
      <w:r w:rsidRPr="00E02318">
        <w:t>διδασκαλία στη βάση του διαλόγου και της επικοινωνιακής αλληλεπίδρασης</w:t>
      </w:r>
    </w:p>
    <w:p w14:paraId="5EEDB76A" w14:textId="77777777" w:rsidR="00E02318" w:rsidRPr="00E02318" w:rsidRDefault="00E02318" w:rsidP="00E02318">
      <w:pPr>
        <w:numPr>
          <w:ilvl w:val="0"/>
          <w:numId w:val="7"/>
        </w:numPr>
        <w:jc w:val="both"/>
      </w:pPr>
      <w:r w:rsidRPr="00E02318">
        <w:t>προώθηση της </w:t>
      </w:r>
      <w:proofErr w:type="spellStart"/>
      <w:r w:rsidRPr="00E02318">
        <w:rPr>
          <w:b/>
          <w:bCs/>
        </w:rPr>
        <w:t>φιλαναγνωσίας</w:t>
      </w:r>
      <w:proofErr w:type="spellEnd"/>
    </w:p>
    <w:p w14:paraId="60A24F2C" w14:textId="77777777" w:rsidR="00E02318" w:rsidRPr="00E02318" w:rsidRDefault="00E02318" w:rsidP="00E02318">
      <w:pPr>
        <w:jc w:val="both"/>
      </w:pPr>
      <w:r w:rsidRPr="00E02318">
        <w:rPr>
          <w:b/>
          <w:bCs/>
        </w:rPr>
        <w:t>ΜΜΕ:</w:t>
      </w:r>
    </w:p>
    <w:p w14:paraId="4DC439E1" w14:textId="77777777" w:rsidR="00E02318" w:rsidRPr="00E02318" w:rsidRDefault="00E02318" w:rsidP="00E02318">
      <w:pPr>
        <w:numPr>
          <w:ilvl w:val="0"/>
          <w:numId w:val="8"/>
        </w:numPr>
        <w:jc w:val="both"/>
      </w:pPr>
      <w:r w:rsidRPr="00E02318">
        <w:t>ποιοτική αναβάθμιση των προβαλλόμενων εκπομπών</w:t>
      </w:r>
    </w:p>
    <w:p w14:paraId="7BED3FFB" w14:textId="77777777" w:rsidR="00E02318" w:rsidRPr="00E02318" w:rsidRDefault="00E02318" w:rsidP="00E02318">
      <w:pPr>
        <w:numPr>
          <w:ilvl w:val="0"/>
          <w:numId w:val="8"/>
        </w:numPr>
        <w:jc w:val="both"/>
      </w:pPr>
      <w:r w:rsidRPr="00E02318">
        <w:t>εκπομπές που αφορούν τη γλώσσα, την έκφραση και το βιβλίο</w:t>
      </w:r>
    </w:p>
    <w:p w14:paraId="57BC78D1" w14:textId="77777777" w:rsidR="00E02318" w:rsidRPr="00E02318" w:rsidRDefault="00E02318" w:rsidP="00E02318">
      <w:pPr>
        <w:jc w:val="both"/>
      </w:pPr>
      <w:r w:rsidRPr="00E02318">
        <w:rPr>
          <w:b/>
          <w:bCs/>
        </w:rPr>
        <w:t>Πολιτεία:</w:t>
      </w:r>
    </w:p>
    <w:p w14:paraId="7473D4D8" w14:textId="77777777" w:rsidR="00E02318" w:rsidRPr="00E02318" w:rsidRDefault="00E02318" w:rsidP="00E02318">
      <w:pPr>
        <w:numPr>
          <w:ilvl w:val="0"/>
          <w:numId w:val="9"/>
        </w:numPr>
        <w:jc w:val="both"/>
      </w:pPr>
      <w:r w:rsidRPr="00E02318">
        <w:t>έμπρακτη στήριξη των προσπαθειών ανάδειξης και διάδοσης της ελληνικής γλώσσας σε τοπικό και διεθνές επίπεδο</w:t>
      </w:r>
    </w:p>
    <w:p w14:paraId="1AB96A64" w14:textId="77777777" w:rsidR="00E02318" w:rsidRPr="00E02318" w:rsidRDefault="00E02318" w:rsidP="00E02318">
      <w:pPr>
        <w:jc w:val="both"/>
      </w:pPr>
      <w:r w:rsidRPr="00E02318">
        <w:rPr>
          <w:b/>
          <w:bCs/>
        </w:rPr>
        <w:t>Ευθύνη του ατόμου:</w:t>
      </w:r>
    </w:p>
    <w:p w14:paraId="563344FC" w14:textId="77777777" w:rsidR="00E02318" w:rsidRPr="00E02318" w:rsidRDefault="00E02318" w:rsidP="00E02318">
      <w:pPr>
        <w:numPr>
          <w:ilvl w:val="0"/>
          <w:numId w:val="10"/>
        </w:numPr>
        <w:jc w:val="both"/>
      </w:pPr>
      <w:r w:rsidRPr="00E02318">
        <w:t>συνειδητή προσπάθεια από το ίδιο το άτομο για βελτίωση του γλωσσικού επιπέδου του και της μόρφωσής του</w:t>
      </w:r>
    </w:p>
    <w:p w14:paraId="07EA5C67" w14:textId="77777777" w:rsidR="00E02318" w:rsidRPr="00E02318" w:rsidRDefault="00E02318" w:rsidP="00E02318">
      <w:pPr>
        <w:jc w:val="both"/>
      </w:pPr>
      <w:r w:rsidRPr="00E02318">
        <w:rPr>
          <w:b/>
          <w:bCs/>
        </w:rPr>
        <w:lastRenderedPageBreak/>
        <w:t>Προφορικός και γραπτός λόγος</w:t>
      </w:r>
    </w:p>
    <w:p w14:paraId="44E7A1A0" w14:textId="77777777" w:rsidR="00E02318" w:rsidRPr="00E02318" w:rsidRDefault="00E02318" w:rsidP="00E02318">
      <w:pPr>
        <w:jc w:val="both"/>
      </w:pPr>
      <w:r w:rsidRPr="00E02318">
        <w:t>Μιλώντας για προφορικό και γραπτό λόγο, έχουμε στην πραγματικότητα να κάνουμε με μία περαιτέρω υποκατηγοριοποίηση της ομιλίας σε </w:t>
      </w:r>
      <w:r w:rsidRPr="00E02318">
        <w:rPr>
          <w:b/>
          <w:bCs/>
        </w:rPr>
        <w:t>προφορική</w:t>
      </w:r>
      <w:r w:rsidRPr="00E02318">
        <w:t> και </w:t>
      </w:r>
      <w:r w:rsidRPr="00E02318">
        <w:rPr>
          <w:b/>
          <w:bCs/>
        </w:rPr>
        <w:t>γραπτή</w:t>
      </w:r>
      <w:r w:rsidRPr="00E02318">
        <w:t xml:space="preserve">. Η γλώσσα υπάρχει πρώτα και πάνω απ’ όλα ως προφορική επικοινωνία. Η γραπτή ομιλία/επικοινωνία ιστορικά και ιεραρχικά ακολουθεί. Η προφορική ομιλία είναι η άμεση πλευρά της γλώσσας, ενώ η γραπτή ομιλία η έμμεση πλευρά της με τη μεσολάβηση του σημειακού συστήματος της γραφής. Ακόμη, η προφορική επικοινωνία είναι η φυσική πλευρά της γλώσσας, που επιτελείται μέσω των </w:t>
      </w:r>
      <w:proofErr w:type="spellStart"/>
      <w:r w:rsidRPr="00E02318">
        <w:t>φωνητηρίων</w:t>
      </w:r>
      <w:proofErr w:type="spellEnd"/>
      <w:r w:rsidRPr="00E02318">
        <w:t xml:space="preserve"> οργάνων του ανθρώπου, ενώ η γραπτή είναι τεχνητή διαδικασία, που προϋποθέτει τη γνώση της γραφής. Όλοι οι άνθρωποι μιλούν, ενώ όλοι δε γνωρίζουν να γράφουν. Κι ακόμα πρώτα μιλούν κι ύστερα μαθαίνουν, αν μάθουν, να γράφουν.</w:t>
      </w:r>
    </w:p>
    <w:p w14:paraId="05305889" w14:textId="77777777" w:rsidR="00E02318" w:rsidRPr="00E02318" w:rsidRDefault="00E02318" w:rsidP="00E02318">
      <w:pPr>
        <w:jc w:val="both"/>
      </w:pPr>
      <w:r w:rsidRPr="00E02318">
        <w:t>Με τη εφεύρεση της γραφής, την επινόηση δηλαδή ενός σημειακού συστήματος που – με μεγαλύτερη ή μικρότερη επάρκεια ανάλογα με το είδος της γραφής και τη γλώσσα – παριστάνει τον προφορικό λόγο, ο άνθρωπος μπόρεσε να εξασφαλίσει ορισμένα πλεονεκτήματα στο επίπεδο της ομιλίας, της εφαρμογής του λόγου. Μπόρεσε πρώτα απ’ όλα να νικήσει το χρόνο και το χώρο, γιατί ο γραπτός λόγος – όταν συντρέχουν και οι κατάλληλες συνθήκες (ύλη γραφής, κλιματολογικές συνθήκες κτλ.) – διασώζει το λόγο επ’ άπειρον, ενώ συγχρόνως τον κάνει προσιτό και στα πιο απομακρυσμένα μέρη της Γης. Με τη γραφή ο λόγος γίνεται «αθάνατος». Παράλληλα, ο γραπτός λόγος συντηρεί την ιστορική μνήμη και ως φορέας της ανθρώπινης εμπειρίας και γνώσεως γίνεται απαραίτητη προϋπόθεση για τη διάσωση και μετάδοση κάθε μορφής πολιτισμού. Αντιθέτως, ο χαρακτήρας και η προσφορά – καμιά φορά και η ίδια η ύπαρξη – ορισμένων πολιτισμών μας είναι σχεδόν άγνωστοι, γιατί δεν παραδόθηκαν μέσω του γραπτού λόγου.</w:t>
      </w:r>
    </w:p>
    <w:p w14:paraId="2AC13858" w14:textId="77777777" w:rsidR="00E02318" w:rsidRPr="00E02318" w:rsidRDefault="00E02318" w:rsidP="00E02318">
      <w:pPr>
        <w:jc w:val="both"/>
      </w:pPr>
      <w:r w:rsidRPr="00E02318">
        <w:t>Τέλος, σύγχρονες ιδίως μορφές επικοινωνίας που χρειάζονται μεγαλύτερη άνεση χρόνου στη διατύπωση ή, γενικότερα, μεγαλύτερη και επανειλημμένη προσπάθεια για την επίτευξη της ανάλογης μορφής (ακριβολογία, σαφήνεια, πυκνότητα, λιτότητα, παραστατικότητα κτλ.), δηλαδή πιο σύνθετες και πιο απαιτητικές μορφές επικοινωνίας, όπως είναι η λογοτεχνία, η επιστήμη, η διοίκηση κτλ., εξυπηρετούνται αναγκαστικά ή καλύτερα από το γραπτό λόγο. Δεν είναι λόγου χάρη τυχαίο ότι η λογοτεχνία – πέρα από τις διαφορετικές κοινωνικές, πολιτιστικές κ.ά. συνθήκες – εμφανίζεται, από αρκετά παλιά, κυρίως με τη μορφή του γραπτού λόγου.</w:t>
      </w:r>
    </w:p>
    <w:p w14:paraId="519B40C3" w14:textId="77777777" w:rsidR="00E02318" w:rsidRPr="00E02318" w:rsidRDefault="00E02318" w:rsidP="00E02318">
      <w:pPr>
        <w:jc w:val="both"/>
      </w:pPr>
      <w:r w:rsidRPr="00E02318">
        <w:t xml:space="preserve">Σ’ αυτά τα πλεονεκτήματα του γραπτού λόγου θα πρέπει να αντιπαρατεθεί μια χαρακτηριστική ιδιοτυπία του, που έχει από παλιά επισημανθεί άλλοτε ως μειονέκτημα και άλλοτε ως πλεονέκτημα αυτής της μορφής του λόγου. Κάθε γραπτό, το κείμενο γενικά, συχνά από τη φύση του επιδέχεται περισσότερες από μία ερμηνείες. Το κείμενο δεν κάνει διάλογο με τον αναγνώστη του, έτσι είναι ανοιχτό σε περισσότερες ερμηνείες – άρα και παρερμηνείες – του περιεχομένου του. Είναι πολυσήμαντο. Αυτή η ιδιότητα δημιουργεί κινδύνους σε μερικούς χώρους επικοινωνίας που απαιτούν τη </w:t>
      </w:r>
      <w:proofErr w:type="spellStart"/>
      <w:r w:rsidRPr="00E02318">
        <w:t>μονοσημία</w:t>
      </w:r>
      <w:proofErr w:type="spellEnd"/>
      <w:r w:rsidRPr="00E02318">
        <w:t>. Σε τέτοιους χώρους – όπως λόγου χάρη το φιλοσοφικό ή το θρησκευτικό κείμενο – η αμφισημία ή η πολυσημία αποκλείονται εξ ορισμού. Το περιεχόμενο του μηνύματος εδώ πρέπει να είναι ένα μοναδικό.</w:t>
      </w:r>
      <w:r w:rsidRPr="00E02318">
        <w:rPr>
          <w:i/>
          <w:iCs/>
        </w:rPr>
        <w:t>                                                     </w:t>
      </w:r>
    </w:p>
    <w:p w14:paraId="4C106CE7" w14:textId="77777777" w:rsidR="00E02318" w:rsidRPr="00E02318" w:rsidRDefault="00E02318" w:rsidP="00E02318">
      <w:pPr>
        <w:jc w:val="both"/>
      </w:pPr>
      <w:r w:rsidRPr="00E02318">
        <w:rPr>
          <w:b/>
          <w:bCs/>
        </w:rPr>
        <w:t xml:space="preserve"> Γ. </w:t>
      </w:r>
      <w:proofErr w:type="spellStart"/>
      <w:r w:rsidRPr="00E02318">
        <w:rPr>
          <w:b/>
          <w:bCs/>
        </w:rPr>
        <w:t>Μπαμπινιώτης</w:t>
      </w:r>
      <w:proofErr w:type="spellEnd"/>
      <w:r w:rsidRPr="00E02318">
        <w:rPr>
          <w:b/>
          <w:bCs/>
        </w:rPr>
        <w:t>, Θεωρητική Γλωσσολογία</w:t>
      </w:r>
    </w:p>
    <w:p w14:paraId="694083F1" w14:textId="77777777" w:rsidR="004D7A4A" w:rsidRDefault="004D7A4A" w:rsidP="00E02318">
      <w:pPr>
        <w:jc w:val="both"/>
        <w:rPr>
          <w:b/>
          <w:bCs/>
        </w:rPr>
      </w:pPr>
    </w:p>
    <w:p w14:paraId="44CA6306" w14:textId="77777777" w:rsidR="004D7A4A" w:rsidRDefault="004D7A4A" w:rsidP="00E02318">
      <w:pPr>
        <w:jc w:val="both"/>
        <w:rPr>
          <w:b/>
          <w:bCs/>
        </w:rPr>
      </w:pPr>
    </w:p>
    <w:p w14:paraId="2D2EC19F" w14:textId="6B12A17F" w:rsidR="00E02318" w:rsidRPr="00E02318" w:rsidRDefault="00E02318" w:rsidP="00E02318">
      <w:pPr>
        <w:jc w:val="both"/>
      </w:pPr>
      <w:r w:rsidRPr="00E02318">
        <w:rPr>
          <w:b/>
          <w:bCs/>
        </w:rPr>
        <w:lastRenderedPageBreak/>
        <w:t>Συμβολή του διαδικτύου στην καλλιέργεια της γλώσσας</w:t>
      </w:r>
      <w:r w:rsidRPr="00E02318">
        <w:t> </w:t>
      </w:r>
    </w:p>
    <w:p w14:paraId="75C6B338" w14:textId="77777777" w:rsidR="00E02318" w:rsidRPr="00E02318" w:rsidRDefault="00E02318" w:rsidP="00E02318">
      <w:pPr>
        <w:jc w:val="both"/>
      </w:pPr>
      <w:r w:rsidRPr="00E02318">
        <w:t>Το </w:t>
      </w:r>
      <w:r w:rsidRPr="00E02318">
        <w:rPr>
          <w:b/>
          <w:bCs/>
        </w:rPr>
        <w:t>διαδίκτυο </w:t>
      </w:r>
      <w:r w:rsidRPr="00E02318">
        <w:t>προσφέρει δυνατότητες για την </w:t>
      </w:r>
      <w:r w:rsidRPr="00E02318">
        <w:rPr>
          <w:b/>
          <w:bCs/>
        </w:rPr>
        <w:t>ανάπτυξη </w:t>
      </w:r>
      <w:r w:rsidRPr="00E02318">
        <w:t>της </w:t>
      </w:r>
      <w:r w:rsidRPr="00E02318">
        <w:rPr>
          <w:b/>
          <w:bCs/>
        </w:rPr>
        <w:t>γλωσσικής έκφρασης</w:t>
      </w:r>
      <w:r w:rsidRPr="00E02318">
        <w:t> και καθιστά εύληπτη και διασκεδαστική τη γνώση μέσω:</w:t>
      </w:r>
    </w:p>
    <w:p w14:paraId="62D66FF7" w14:textId="77777777" w:rsidR="00E02318" w:rsidRPr="00E02318" w:rsidRDefault="00E02318" w:rsidP="00E02318">
      <w:pPr>
        <w:numPr>
          <w:ilvl w:val="0"/>
          <w:numId w:val="11"/>
        </w:numPr>
        <w:jc w:val="both"/>
      </w:pPr>
      <w:r w:rsidRPr="00E02318">
        <w:t>των ηλεκτρονικών βιβλίων και των ψηφιακών βοηθημάτων που είναι ελκυστικά για τους νέους</w:t>
      </w:r>
    </w:p>
    <w:p w14:paraId="5792440D" w14:textId="77777777" w:rsidR="00E02318" w:rsidRPr="00E02318" w:rsidRDefault="00E02318" w:rsidP="00E02318">
      <w:pPr>
        <w:numPr>
          <w:ilvl w:val="0"/>
          <w:numId w:val="11"/>
        </w:numPr>
        <w:jc w:val="both"/>
      </w:pPr>
      <w:r w:rsidRPr="00E02318">
        <w:t>της δυνατότητας παρακολούθησης μαθημάτων στο ψηφιακό σχολείο</w:t>
      </w:r>
    </w:p>
    <w:p w14:paraId="21498117" w14:textId="77777777" w:rsidR="00E02318" w:rsidRPr="00E02318" w:rsidRDefault="00E02318" w:rsidP="00E02318">
      <w:pPr>
        <w:numPr>
          <w:ilvl w:val="0"/>
          <w:numId w:val="11"/>
        </w:numPr>
        <w:jc w:val="both"/>
      </w:pPr>
      <w:r w:rsidRPr="00E02318">
        <w:t>της κατανόησης και αξιολόγησης διαφορετικών </w:t>
      </w:r>
      <w:proofErr w:type="spellStart"/>
      <w:r w:rsidRPr="00E02318">
        <w:t>κειμενικών</w:t>
      </w:r>
      <w:proofErr w:type="spellEnd"/>
      <w:r w:rsidRPr="00E02318">
        <w:t> ειδών</w:t>
      </w:r>
    </w:p>
    <w:p w14:paraId="1BEA0515" w14:textId="77777777" w:rsidR="00E02318" w:rsidRPr="00E02318" w:rsidRDefault="00E02318" w:rsidP="00E02318">
      <w:pPr>
        <w:numPr>
          <w:ilvl w:val="0"/>
          <w:numId w:val="11"/>
        </w:numPr>
        <w:jc w:val="both"/>
      </w:pPr>
      <w:r w:rsidRPr="00E02318">
        <w:t>της άσκησης στη σύνταξη γραπτών κειμένων στα μέσα κοινωνικής δικτύωσης</w:t>
      </w:r>
    </w:p>
    <w:p w14:paraId="7BD1B32B" w14:textId="77777777" w:rsidR="00E02318" w:rsidRPr="00E02318" w:rsidRDefault="00E02318" w:rsidP="00E02318">
      <w:pPr>
        <w:numPr>
          <w:ilvl w:val="0"/>
          <w:numId w:val="11"/>
        </w:numPr>
        <w:jc w:val="both"/>
      </w:pPr>
      <w:r w:rsidRPr="00E02318">
        <w:t>της διάδοσης της ελληνικής γλώσσας σε όλον τον κόσμο του παγκόσμιου ιστού</w:t>
      </w:r>
    </w:p>
    <w:p w14:paraId="36D36FD5" w14:textId="77777777" w:rsidR="00E02318" w:rsidRPr="00E02318" w:rsidRDefault="00E02318" w:rsidP="00E02318">
      <w:pPr>
        <w:jc w:val="both"/>
      </w:pPr>
      <w:r w:rsidRPr="00E02318">
        <w:rPr>
          <w:b/>
          <w:bCs/>
        </w:rPr>
        <w:t>Γλώσσα των νέων</w:t>
      </w:r>
      <w:r w:rsidRPr="00E02318">
        <w:t> </w:t>
      </w:r>
    </w:p>
    <w:p w14:paraId="687617EB" w14:textId="77777777" w:rsidR="00E02318" w:rsidRPr="00E02318" w:rsidRDefault="00E02318" w:rsidP="00E02318">
      <w:pPr>
        <w:jc w:val="both"/>
      </w:pPr>
      <w:r w:rsidRPr="00E02318">
        <w:t>Με τον όρο </w:t>
      </w:r>
      <w:r w:rsidRPr="00E02318">
        <w:rPr>
          <w:b/>
          <w:bCs/>
        </w:rPr>
        <w:t>γλώσσα των νέων</w:t>
      </w:r>
      <w:r w:rsidRPr="00E02318">
        <w:t> αναφερόμαστε στον ιδιαίτερο τρόπο ομιλίας που χρησιμοποιούν οι νέοι στην μεταξύ τους επικοινωνία. Οι νέοι διαμορφώνουν τους δικούς τους τρόπους έκφρασης που ταιριάζει με τη ηλικία τους και τα ενδιαφέροντά τους. Με τη χρήση της ιδιαίτερης γλώσσας θέλουν να δείξουν ότι έχουν μια ηλικία που διαφέρει από την ηλικία των παιδιών και των ενηλίκων και να διεκδικήσουν τη δική τους αυτόνομη πορεία και ύπαρξη. Η γλώσσα των νέων αποτελεί ένα διαχρονικό φαινόμενο, αφού οι νέοι σε κάθε εποχή και σε όλο τον κόσμο έχουν τη δική τους γλώσσα και το δικό τους τρόπο επικοινωνίας. Με το πέρασμα των χρόνων εγκαταλείπουν τις γλωσσικές τους επιλογές και συμμορφώνονται με τους γλωσσικούς κανόνες που ακολουθούν οι μεγαλύτεροι.</w:t>
      </w:r>
    </w:p>
    <w:p w14:paraId="15806E89" w14:textId="77777777" w:rsidR="00E02318" w:rsidRPr="00E02318" w:rsidRDefault="00E02318" w:rsidP="00E02318">
      <w:pPr>
        <w:jc w:val="both"/>
      </w:pPr>
      <w:r w:rsidRPr="00E02318">
        <w:t>Το </w:t>
      </w:r>
      <w:r w:rsidRPr="00E02318">
        <w:rPr>
          <w:b/>
          <w:bCs/>
        </w:rPr>
        <w:t>νεανικό λεξιλόγιο</w:t>
      </w:r>
      <w:r w:rsidRPr="00E02318">
        <w:t> προκύπτει από την αλλαγή της σημασίας των λέξεων, από τροποποιήσεις των ίδιων των λέξεων, από σχηματισμό νέων λέξεων, από χρήση αρκτικόλεξων κλπ. Επίσης η </w:t>
      </w:r>
      <w:r w:rsidRPr="00E02318">
        <w:rPr>
          <w:b/>
          <w:bCs/>
        </w:rPr>
        <w:t>κυριαρχία της αγγλικής γλώσσας</w:t>
      </w:r>
      <w:r w:rsidRPr="00E02318">
        <w:t> σε ποικίλους τομείς της σύγχρονης πραγματικότητας που σχετίζονται με την καθημερινότητα των νέων, επηρεάζει σε μεγάλο βαθμό τη γλωσσική τους έκφραση, με αποτέλεσμα ο λόγος των νέων ανθρώπων να αποτελείται από ένα κράμα ελληνικών και ξένων λέξεων. Όχι σπάνια η γλώσσα των νέων καθίσταται φορέας ανανέωσης της γλώσσας των ενηλίκων καθώς εκφράσεις της νεανικής γλώσσας κατορθώνουν να εδραιωθούν ως δόκιμοι τρόποι.</w:t>
      </w:r>
    </w:p>
    <w:p w14:paraId="7B1D4147" w14:textId="77777777" w:rsidR="00E02318" w:rsidRPr="00E02318" w:rsidRDefault="00E02318" w:rsidP="00E02318">
      <w:pPr>
        <w:jc w:val="both"/>
      </w:pPr>
      <w:r w:rsidRPr="00E02318">
        <w:t>Η </w:t>
      </w:r>
      <w:r w:rsidRPr="00E02318">
        <w:rPr>
          <w:b/>
          <w:bCs/>
        </w:rPr>
        <w:t>γλώσσα των νέων</w:t>
      </w:r>
      <w:r w:rsidRPr="00E02318">
        <w:t> έχει αποτελέσει </w:t>
      </w:r>
      <w:r w:rsidRPr="00E02318">
        <w:rPr>
          <w:b/>
          <w:bCs/>
        </w:rPr>
        <w:t>αντικείμενο έντονων συζητήσεων</w:t>
      </w:r>
      <w:r w:rsidRPr="00E02318">
        <w:t>. Συχνά οι ενήλικες </w:t>
      </w:r>
      <w:r w:rsidRPr="00E02318">
        <w:rPr>
          <w:b/>
          <w:bCs/>
        </w:rPr>
        <w:t>επικρίνουν</w:t>
      </w:r>
      <w:r w:rsidRPr="00E02318">
        <w:t> τους νέους για τον τρόπο που μιλούν, ιδιαίτερα το κάπως ανεπίσημο και αγενές ύφος τους. Άλλοι πάλι </w:t>
      </w:r>
      <w:r w:rsidRPr="00E02318">
        <w:rPr>
          <w:b/>
          <w:bCs/>
        </w:rPr>
        <w:t>υποστηρίζουν</w:t>
      </w:r>
      <w:r w:rsidRPr="00E02318">
        <w:t> ότι η γλώσσα τους διακρίνεται για την ευθύτητα, την ευρηματικότητα και την ταύτισή της με την ηλικία τους και την κουλτούρα τους. Αποτελεί άμεση απόρροια της δυναμικής προσωπικότητάς τους και εκφράζει την ανανεωτική τους διάθεση και την αμφισβήτησή τους.</w:t>
      </w:r>
    </w:p>
    <w:p w14:paraId="2C5E33E2" w14:textId="77777777" w:rsidR="00E02318" w:rsidRPr="00E02318" w:rsidRDefault="00E02318" w:rsidP="00E02318">
      <w:pPr>
        <w:jc w:val="both"/>
      </w:pPr>
      <w:r w:rsidRPr="00E02318">
        <w:rPr>
          <w:b/>
          <w:bCs/>
        </w:rPr>
        <w:t>Η γλώσσα των νέων σε ηλεκτρονικά περιβάλλοντα</w:t>
      </w:r>
    </w:p>
    <w:p w14:paraId="34F93EF1" w14:textId="77777777" w:rsidR="00E02318" w:rsidRPr="00E02318" w:rsidRDefault="00E02318" w:rsidP="00E02318">
      <w:pPr>
        <w:jc w:val="both"/>
      </w:pPr>
      <w:r w:rsidRPr="00E02318">
        <w:t>Τα τελευταία χρόνια προέκυψε η απεικόνιση της ελληνικής γλώσσας με λατινικούς χαρακτήρες, τα λεγόμενα</w:t>
      </w:r>
      <w:r w:rsidRPr="00E02318">
        <w:rPr>
          <w:b/>
          <w:bCs/>
        </w:rPr>
        <w:t> </w:t>
      </w:r>
      <w:proofErr w:type="spellStart"/>
      <w:r w:rsidRPr="00E02318">
        <w:rPr>
          <w:b/>
          <w:bCs/>
        </w:rPr>
        <w:t>greeklish</w:t>
      </w:r>
      <w:proofErr w:type="spellEnd"/>
      <w:r w:rsidRPr="00E02318">
        <w:t> και με τρόπο συντομογραφικό και ελλειπτικό. Οι νέοι ισχυρίζονται ότι με τη χρήση των</w:t>
      </w:r>
      <w:r w:rsidRPr="00E02318">
        <w:rPr>
          <w:b/>
          <w:bCs/>
        </w:rPr>
        <w:t> </w:t>
      </w:r>
      <w:proofErr w:type="spellStart"/>
      <w:r w:rsidRPr="00E02318">
        <w:rPr>
          <w:b/>
          <w:bCs/>
        </w:rPr>
        <w:t>greeklish</w:t>
      </w:r>
      <w:proofErr w:type="spellEnd"/>
      <w:r w:rsidRPr="00E02318">
        <w:t> κερδίζουν χρόνο ή το κάνουν επειδή είναι ανορθόγραφοι. Η </w:t>
      </w:r>
      <w:r w:rsidRPr="00E02318">
        <w:rPr>
          <w:b/>
          <w:bCs/>
        </w:rPr>
        <w:t>χρήση λατινοελληνικού αλφαβήτου</w:t>
      </w:r>
      <w:r w:rsidRPr="00E02318">
        <w:t> είναι ιδιαίτερα επιζήμια για την ορθογραφία, τη γραμματική και την ορθή χρήση λέξεων.</w:t>
      </w:r>
    </w:p>
    <w:p w14:paraId="58F07539" w14:textId="77777777" w:rsidR="00E02318" w:rsidRPr="00E02318" w:rsidRDefault="00E02318" w:rsidP="00E02318">
      <w:pPr>
        <w:jc w:val="both"/>
      </w:pPr>
      <w:r w:rsidRPr="00E02318">
        <w:t>Επίσης στη διαδικτυακή τους επικοινωνία οι νέοι χρησιμοποιούν πλήθος εικονιδίων, ιδεογραμμάτων (</w:t>
      </w:r>
      <w:proofErr w:type="spellStart"/>
      <w:r w:rsidRPr="00E02318">
        <w:t>emojis</w:t>
      </w:r>
      <w:proofErr w:type="spellEnd"/>
      <w:r w:rsidRPr="00E02318">
        <w:t>) και γραφικών (πχ GIFS).</w:t>
      </w:r>
    </w:p>
    <w:p w14:paraId="1BCDE519" w14:textId="77777777" w:rsidR="00E02318" w:rsidRPr="00E02318" w:rsidRDefault="00E02318" w:rsidP="00E02318">
      <w:pPr>
        <w:jc w:val="both"/>
      </w:pPr>
      <w:r w:rsidRPr="00E02318">
        <w:rPr>
          <w:b/>
          <w:bCs/>
        </w:rPr>
        <w:lastRenderedPageBreak/>
        <w:t>Η νέα αργκό της ηλεκτρονικής επικοινωνίας</w:t>
      </w:r>
      <w:r w:rsidRPr="00E02318">
        <w:t> </w:t>
      </w:r>
    </w:p>
    <w:p w14:paraId="44DABE4F" w14:textId="77777777" w:rsidR="00E02318" w:rsidRPr="00E02318" w:rsidRDefault="00E02318" w:rsidP="00E02318">
      <w:pPr>
        <w:jc w:val="both"/>
      </w:pPr>
      <w:r w:rsidRPr="00E02318">
        <w:t>Η ηλεκτρονική γλώσσα του διαδικτύου είναι ένα </w:t>
      </w:r>
      <w:r w:rsidRPr="00E02318">
        <w:rPr>
          <w:b/>
          <w:bCs/>
        </w:rPr>
        <w:t>υβριδικό είδος</w:t>
      </w:r>
      <w:r w:rsidRPr="00E02318">
        <w:t> που αντλεί το ύφος του από </w:t>
      </w:r>
      <w:r w:rsidRPr="00E02318">
        <w:rPr>
          <w:b/>
          <w:bCs/>
        </w:rPr>
        <w:t>διάφορους κώδικες επικοινωνίας </w:t>
      </w:r>
      <w:r w:rsidRPr="00E02318">
        <w:t>(δημοτική, αργκό, ξενόγλωσσους όρους, στοιχεία προφορικής επικοινωνίας, σύμβολα, σκιτσάκια). Επινοήθηκε για λόγους οικονομίας χρόνου (ημιτελείς φράσεις, συντμήσεις λέξεων) και δίνει τη δυνατότητα πρωτότυπης ή και ανορθόδοξης επικοινωνίας. Η νέα αργκό του διαδικτύου διχάζει τις απόψεις με </w:t>
      </w:r>
      <w:r w:rsidRPr="00E02318">
        <w:rPr>
          <w:b/>
          <w:bCs/>
        </w:rPr>
        <w:t>άλλους</w:t>
      </w:r>
      <w:r w:rsidRPr="00E02318">
        <w:t> να ισχυρίζονται ότι η νέα γενιά αδυνατεί να διατυπώσει σωστά τις σκέψεις της και </w:t>
      </w:r>
      <w:r w:rsidRPr="00E02318">
        <w:rPr>
          <w:b/>
          <w:bCs/>
        </w:rPr>
        <w:t>άλλους</w:t>
      </w:r>
      <w:r w:rsidRPr="00E02318">
        <w:t> να δηλώνουν εντυπωσιασμένοι από τη δημιουργικότητα των νέων.</w:t>
      </w:r>
    </w:p>
    <w:p w14:paraId="0F1FFF0D" w14:textId="77777777" w:rsidR="00DA2BE1" w:rsidRDefault="00DA2BE1" w:rsidP="00E02318">
      <w:pPr>
        <w:jc w:val="both"/>
      </w:pPr>
    </w:p>
    <w:p w14:paraId="1F6A39FC" w14:textId="77777777" w:rsidR="004D7A4A" w:rsidRPr="004D7A4A" w:rsidRDefault="004D7A4A" w:rsidP="004D7A4A">
      <w:pPr>
        <w:jc w:val="both"/>
        <w:rPr>
          <w:b/>
          <w:bCs/>
        </w:rPr>
      </w:pPr>
      <w:hyperlink r:id="rId7" w:history="1">
        <w:r w:rsidRPr="004D7A4A">
          <w:rPr>
            <w:rStyle w:val="-"/>
            <w:b/>
            <w:bCs/>
          </w:rPr>
          <w:t>ΓΛΩΣΣΟΜΑΘΕΙΑ</w:t>
        </w:r>
      </w:hyperlink>
    </w:p>
    <w:p w14:paraId="658C37B8" w14:textId="27F0D661" w:rsidR="009B5882" w:rsidRPr="009B5882" w:rsidRDefault="009B5882" w:rsidP="009B5882">
      <w:pPr>
        <w:jc w:val="both"/>
        <w:rPr>
          <w:b/>
          <w:bCs/>
        </w:rPr>
      </w:pPr>
      <w:r w:rsidRPr="009B5882">
        <w:rPr>
          <w:b/>
          <w:bCs/>
        </w:rPr>
        <w:drawing>
          <wp:inline distT="0" distB="0" distL="0" distR="0" wp14:anchorId="23D9C5B9" wp14:editId="049D7727">
            <wp:extent cx="3497580" cy="2857500"/>
            <wp:effectExtent l="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7580" cy="2857500"/>
                    </a:xfrm>
                    <a:prstGeom prst="rect">
                      <a:avLst/>
                    </a:prstGeom>
                    <a:noFill/>
                    <a:ln>
                      <a:noFill/>
                    </a:ln>
                  </pic:spPr>
                </pic:pic>
              </a:graphicData>
            </a:graphic>
          </wp:inline>
        </w:drawing>
      </w:r>
    </w:p>
    <w:p w14:paraId="7CECA395" w14:textId="77777777" w:rsidR="009B5882" w:rsidRPr="009B5882" w:rsidRDefault="009B5882" w:rsidP="009B5882">
      <w:pPr>
        <w:jc w:val="both"/>
      </w:pPr>
      <w:r w:rsidRPr="009B5882">
        <w:rPr>
          <w:b/>
          <w:bCs/>
        </w:rPr>
        <w:t>Γλωσσομάθεια </w:t>
      </w:r>
      <w:r w:rsidRPr="009B5882">
        <w:t>ονομάζεται η επαρκής γνώση μιας ή περισσοτέρων ξένων γλωσσών.</w:t>
      </w:r>
    </w:p>
    <w:p w14:paraId="1D4C912E" w14:textId="77777777" w:rsidR="009B5882" w:rsidRPr="009B5882" w:rsidRDefault="009B5882" w:rsidP="009B5882">
      <w:pPr>
        <w:jc w:val="both"/>
      </w:pPr>
      <w:r w:rsidRPr="009B5882">
        <w:t>Η γλωσσομάθεια διαβαθμίζεται ανάλογα με το κίνητρο και το σκοπό για τα οποία μαθαίνει κανείς μια ξένη γλώσσα.</w:t>
      </w:r>
    </w:p>
    <w:p w14:paraId="1D6A438A" w14:textId="77777777" w:rsidR="009B5882" w:rsidRPr="009B5882" w:rsidRDefault="009B5882" w:rsidP="009B5882">
      <w:pPr>
        <w:jc w:val="both"/>
      </w:pPr>
      <w:r w:rsidRPr="009B5882">
        <w:rPr>
          <w:b/>
          <w:bCs/>
        </w:rPr>
        <w:t>Λόγοι που καθιστούν αναγκαία τη γλωσσομάθεια</w:t>
      </w:r>
    </w:p>
    <w:p w14:paraId="10ADD6F5" w14:textId="77777777" w:rsidR="009B5882" w:rsidRPr="009B5882" w:rsidRDefault="009B5882" w:rsidP="009B5882">
      <w:pPr>
        <w:numPr>
          <w:ilvl w:val="0"/>
          <w:numId w:val="12"/>
        </w:numPr>
        <w:jc w:val="both"/>
      </w:pPr>
      <w:r w:rsidRPr="009B5882">
        <w:t>ανάγκη των ανθρώπων να επωφεληθούν από τις ποικίλες προοπτικές που προσφέρει η παγκοσμιοποίηση και ο διεθνισμός</w:t>
      </w:r>
    </w:p>
    <w:p w14:paraId="781C35F7" w14:textId="77777777" w:rsidR="009B5882" w:rsidRPr="009B5882" w:rsidRDefault="009B5882" w:rsidP="009B5882">
      <w:pPr>
        <w:numPr>
          <w:ilvl w:val="0"/>
          <w:numId w:val="12"/>
        </w:numPr>
        <w:jc w:val="both"/>
      </w:pPr>
      <w:r w:rsidRPr="009B5882">
        <w:t>δυνατότητα που έχουν οι Έλληνες πολίτες να διαμείνουν και να εργαστούν σε ένα ξένο κράτος</w:t>
      </w:r>
    </w:p>
    <w:p w14:paraId="6D4F3113" w14:textId="77777777" w:rsidR="009B5882" w:rsidRPr="009B5882" w:rsidRDefault="009B5882" w:rsidP="009B5882">
      <w:pPr>
        <w:numPr>
          <w:ilvl w:val="0"/>
          <w:numId w:val="12"/>
        </w:numPr>
        <w:jc w:val="both"/>
      </w:pPr>
      <w:r w:rsidRPr="009B5882">
        <w:t>ευκαιρίες επιχειρηματικών συναλλαγών με χώρες του εξωτερικού</w:t>
      </w:r>
    </w:p>
    <w:p w14:paraId="121A98EC" w14:textId="77777777" w:rsidR="009B5882" w:rsidRPr="009B5882" w:rsidRDefault="009B5882" w:rsidP="009B5882">
      <w:pPr>
        <w:numPr>
          <w:ilvl w:val="0"/>
          <w:numId w:val="12"/>
        </w:numPr>
        <w:jc w:val="both"/>
      </w:pPr>
      <w:r w:rsidRPr="009B5882">
        <w:t>ανάγκη για επικοινωνία και επαφή με την ιστορία και τον πολιτισμό άλλων λαών σε μια πολυπολιτισμική κοινωνία</w:t>
      </w:r>
    </w:p>
    <w:p w14:paraId="21694252" w14:textId="77777777" w:rsidR="009B5882" w:rsidRPr="009B5882" w:rsidRDefault="009B5882" w:rsidP="009B5882">
      <w:pPr>
        <w:numPr>
          <w:ilvl w:val="0"/>
          <w:numId w:val="12"/>
        </w:numPr>
        <w:jc w:val="both"/>
      </w:pPr>
      <w:r w:rsidRPr="009B5882">
        <w:t>συμμετοχή σε παγκόσμιους οργανισμούς και διεθνή κινήματα</w:t>
      </w:r>
    </w:p>
    <w:p w14:paraId="5E21FA2F" w14:textId="77777777" w:rsidR="009B5882" w:rsidRPr="009B5882" w:rsidRDefault="009B5882" w:rsidP="009B5882">
      <w:pPr>
        <w:numPr>
          <w:ilvl w:val="0"/>
          <w:numId w:val="12"/>
        </w:numPr>
        <w:jc w:val="both"/>
      </w:pPr>
      <w:r w:rsidRPr="009B5882">
        <w:t>ανάγκη υπεράσπισης και προβολής των εθνικών θεμάτων στο εξωτερικό</w:t>
      </w:r>
    </w:p>
    <w:p w14:paraId="5887D855" w14:textId="77777777" w:rsidR="009B5882" w:rsidRPr="009B5882" w:rsidRDefault="009B5882" w:rsidP="009B5882">
      <w:pPr>
        <w:numPr>
          <w:ilvl w:val="0"/>
          <w:numId w:val="12"/>
        </w:numPr>
        <w:jc w:val="both"/>
      </w:pPr>
      <w:r w:rsidRPr="009B5882">
        <w:lastRenderedPageBreak/>
        <w:t>δυνατότητα απορρόφησης από την ανταγωνιστική αγορά εργασίας με το προσόν της γλωσσομάθειας</w:t>
      </w:r>
    </w:p>
    <w:p w14:paraId="6E8306FF" w14:textId="77777777" w:rsidR="009B5882" w:rsidRPr="009B5882" w:rsidRDefault="009B5882" w:rsidP="009B5882">
      <w:pPr>
        <w:numPr>
          <w:ilvl w:val="0"/>
          <w:numId w:val="12"/>
        </w:numPr>
        <w:jc w:val="both"/>
      </w:pPr>
      <w:r w:rsidRPr="009B5882">
        <w:t>αξιοποίηση όλου του εύρους των προσφερόμενων δυνατοτήτων των νέων τεχνολογιών και της πληροφορικής</w:t>
      </w:r>
    </w:p>
    <w:p w14:paraId="33B067D6" w14:textId="77777777" w:rsidR="009B5882" w:rsidRPr="009B5882" w:rsidRDefault="009B5882" w:rsidP="009B5882">
      <w:pPr>
        <w:jc w:val="both"/>
      </w:pPr>
      <w:r w:rsidRPr="009B5882">
        <w:rPr>
          <w:b/>
          <w:bCs/>
        </w:rPr>
        <w:t>Οφέλη της γλωσσομάθειας</w:t>
      </w:r>
      <w:r w:rsidRPr="009B5882">
        <w:t> </w:t>
      </w:r>
    </w:p>
    <w:p w14:paraId="118C58AF" w14:textId="77777777" w:rsidR="009B5882" w:rsidRPr="009B5882" w:rsidRDefault="009B5882" w:rsidP="009B5882">
      <w:pPr>
        <w:jc w:val="both"/>
      </w:pPr>
      <w:r w:rsidRPr="009B5882">
        <w:t>Η γλωσσομάθεια:</w:t>
      </w:r>
    </w:p>
    <w:p w14:paraId="5032E02E" w14:textId="77777777" w:rsidR="009B5882" w:rsidRPr="009B5882" w:rsidRDefault="009B5882" w:rsidP="009B5882">
      <w:pPr>
        <w:numPr>
          <w:ilvl w:val="0"/>
          <w:numId w:val="13"/>
        </w:numPr>
        <w:jc w:val="both"/>
      </w:pPr>
      <w:r w:rsidRPr="009B5882">
        <w:t>αποτελεί καίριο </w:t>
      </w:r>
      <w:r w:rsidRPr="009B5882">
        <w:rPr>
          <w:b/>
          <w:bCs/>
        </w:rPr>
        <w:t>εφόδιο </w:t>
      </w:r>
      <w:r w:rsidRPr="009B5882">
        <w:t>για μια προσοδοφόρα </w:t>
      </w:r>
      <w:hyperlink r:id="rId9" w:history="1">
        <w:r w:rsidRPr="009B5882">
          <w:rPr>
            <w:rStyle w:val="-"/>
            <w:b/>
            <w:bCs/>
          </w:rPr>
          <w:t>επαγγελματική σταδιοδρομία</w:t>
        </w:r>
      </w:hyperlink>
      <w:r w:rsidRPr="009B5882">
        <w:t> είτε στην ελληνική αγορά εργασίας είτε σε χώρες του εξωτερικού</w:t>
      </w:r>
    </w:p>
    <w:p w14:paraId="4ACF1DCD" w14:textId="77777777" w:rsidR="009B5882" w:rsidRPr="009B5882" w:rsidRDefault="009B5882" w:rsidP="009B5882">
      <w:pPr>
        <w:numPr>
          <w:ilvl w:val="0"/>
          <w:numId w:val="13"/>
        </w:numPr>
        <w:jc w:val="both"/>
      </w:pPr>
      <w:r w:rsidRPr="009B5882">
        <w:t>επιτρέπει τη </w:t>
      </w:r>
      <w:r w:rsidRPr="009B5882">
        <w:rPr>
          <w:b/>
          <w:bCs/>
        </w:rPr>
        <w:t>φοίτηση</w:t>
      </w:r>
      <w:r w:rsidRPr="009B5882">
        <w:t> σε πανεπιστήμια του εξωτερικού</w:t>
      </w:r>
    </w:p>
    <w:p w14:paraId="06B71A31" w14:textId="77777777" w:rsidR="009B5882" w:rsidRPr="009B5882" w:rsidRDefault="009B5882" w:rsidP="009B5882">
      <w:pPr>
        <w:numPr>
          <w:ilvl w:val="0"/>
          <w:numId w:val="13"/>
        </w:numPr>
        <w:jc w:val="both"/>
      </w:pPr>
      <w:r w:rsidRPr="009B5882">
        <w:t>προσφέρει </w:t>
      </w:r>
      <w:r w:rsidRPr="009B5882">
        <w:rPr>
          <w:b/>
          <w:bCs/>
        </w:rPr>
        <w:t>πρόσβαση στη διεθνή βιβλιογραφία</w:t>
      </w:r>
      <w:r w:rsidRPr="009B5882">
        <w:t> και δυνατότητα παρακολούθησης των εξελίξεων στις επιστήμες και τις τέχνες</w:t>
      </w:r>
    </w:p>
    <w:p w14:paraId="39747FAD" w14:textId="77777777" w:rsidR="009B5882" w:rsidRPr="009B5882" w:rsidRDefault="009B5882" w:rsidP="009B5882">
      <w:pPr>
        <w:numPr>
          <w:ilvl w:val="0"/>
          <w:numId w:val="13"/>
        </w:numPr>
        <w:jc w:val="both"/>
      </w:pPr>
      <w:r w:rsidRPr="009B5882">
        <w:t>διευρύνει τις δυνατότητες για ποιοτική </w:t>
      </w:r>
      <w:r w:rsidRPr="009B5882">
        <w:rPr>
          <w:b/>
          <w:bCs/>
        </w:rPr>
        <w:t>ενημέρωση και ψυχαγωγία</w:t>
      </w:r>
    </w:p>
    <w:p w14:paraId="4552DA54" w14:textId="77777777" w:rsidR="009B5882" w:rsidRPr="009B5882" w:rsidRDefault="009B5882" w:rsidP="009B5882">
      <w:pPr>
        <w:numPr>
          <w:ilvl w:val="0"/>
          <w:numId w:val="13"/>
        </w:numPr>
        <w:jc w:val="both"/>
      </w:pPr>
      <w:r w:rsidRPr="009B5882">
        <w:t>δίνει τη δυνατότητα ουσιαστικής επικοινωνίας με ανθρώπους άλλων εθνοτήτων</w:t>
      </w:r>
    </w:p>
    <w:p w14:paraId="168E9120" w14:textId="77777777" w:rsidR="009B5882" w:rsidRPr="009B5882" w:rsidRDefault="009B5882" w:rsidP="009B5882">
      <w:pPr>
        <w:numPr>
          <w:ilvl w:val="0"/>
          <w:numId w:val="13"/>
        </w:numPr>
        <w:jc w:val="both"/>
      </w:pPr>
      <w:r w:rsidRPr="009B5882">
        <w:t>διασφαλίζει τη διεύρυνση της αντίληψης του ατόμου καθώς κάθε γλώσσα συλλαμβάνει, οργανώνει και εκφράζει τον κόσμο διαφορετικά</w:t>
      </w:r>
    </w:p>
    <w:p w14:paraId="76622C79" w14:textId="77777777" w:rsidR="009B5882" w:rsidRPr="009B5882" w:rsidRDefault="009B5882" w:rsidP="009B5882">
      <w:pPr>
        <w:numPr>
          <w:ilvl w:val="0"/>
          <w:numId w:val="13"/>
        </w:numPr>
        <w:jc w:val="both"/>
      </w:pPr>
      <w:r w:rsidRPr="009B5882">
        <w:t>συμβάλλει στην βαθύτερη </w:t>
      </w:r>
      <w:r w:rsidRPr="009B5882">
        <w:rPr>
          <w:b/>
          <w:bCs/>
        </w:rPr>
        <w:t>κατανόηση της μητρικής μας γλώσσας </w:t>
      </w:r>
      <w:r w:rsidRPr="009B5882">
        <w:t>και της εθνικής μας ιδιαιτερότητας</w:t>
      </w:r>
    </w:p>
    <w:p w14:paraId="2F511279" w14:textId="77777777" w:rsidR="009B5882" w:rsidRDefault="009B5882" w:rsidP="009B5882">
      <w:pPr>
        <w:numPr>
          <w:ilvl w:val="0"/>
          <w:numId w:val="13"/>
        </w:numPr>
        <w:jc w:val="both"/>
      </w:pPr>
      <w:r w:rsidRPr="009B5882">
        <w:t>ευνοεί τη βαθύτερη </w:t>
      </w:r>
      <w:r w:rsidRPr="009B5882">
        <w:rPr>
          <w:b/>
          <w:bCs/>
        </w:rPr>
        <w:t>επικοινωνία μεταξύ των λαών</w:t>
      </w:r>
      <w:r w:rsidRPr="009B5882">
        <w:t> και διαμορφώνει πνεύμα οικουμενικής συνείδησης και συνεργασίας</w:t>
      </w:r>
    </w:p>
    <w:p w14:paraId="12FF807E" w14:textId="77777777" w:rsidR="00B9336F" w:rsidRPr="009B5882" w:rsidRDefault="00B9336F" w:rsidP="00B9336F">
      <w:pPr>
        <w:ind w:left="720"/>
        <w:jc w:val="both"/>
      </w:pPr>
    </w:p>
    <w:p w14:paraId="543E70D1" w14:textId="77777777" w:rsidR="009B5882" w:rsidRPr="009B5882" w:rsidRDefault="009B5882" w:rsidP="009B5882">
      <w:pPr>
        <w:jc w:val="both"/>
      </w:pPr>
      <w:r w:rsidRPr="009B5882">
        <w:rPr>
          <w:b/>
          <w:bCs/>
        </w:rPr>
        <w:t>Σημασία της γλωσσομάθειας για τους Έλληνες</w:t>
      </w:r>
      <w:r w:rsidRPr="009B5882">
        <w:t> </w:t>
      </w:r>
    </w:p>
    <w:p w14:paraId="7A7AD8FD" w14:textId="77777777" w:rsidR="009B5882" w:rsidRPr="009B5882" w:rsidRDefault="009B5882" w:rsidP="009B5882">
      <w:pPr>
        <w:jc w:val="both"/>
      </w:pPr>
      <w:r w:rsidRPr="009B5882">
        <w:t>Η ελληνική γλώσσα είναι μια γλώσσα με τεράστιο </w:t>
      </w:r>
      <w:r w:rsidRPr="009B5882">
        <w:rPr>
          <w:b/>
          <w:bCs/>
        </w:rPr>
        <w:t>πολιτιστικό βάρος</w:t>
      </w:r>
      <w:r w:rsidRPr="009B5882">
        <w:t> και επιρροή στην παγκόσμια διανόηση, ωστόσο πολύ </w:t>
      </w:r>
      <w:r w:rsidRPr="009B5882">
        <w:rPr>
          <w:b/>
          <w:bCs/>
        </w:rPr>
        <w:t>μικρό αριθμό</w:t>
      </w:r>
      <w:r w:rsidRPr="009B5882">
        <w:t> φυσικών ομιλητών. Έχει το δικό της αλφάβητο και δε μοιάζει με καμία άλλη. Επιπλέον ελάχιστοι ξένοι γνωρίζουν ελληνικά. Για τους λόγους αυτούς η γλωσσομάθεια καθίσταται απαραίτητη. Επιπρόσθετα η παρακολούθηση της εξέλιξης των επιστημών και η χρήση του διαδικτύου είναι αδύνατες στις μέρες μας, χωρίς τη γνώση ξένων γλωσσών. Γενικότερα, με τη γλωσσομάθεια αποφεύγεται η εθνική απομόνωση και προωθείται το ελληνικό πνεύμα.</w:t>
      </w:r>
    </w:p>
    <w:p w14:paraId="55E364A9" w14:textId="77777777" w:rsidR="009B5882" w:rsidRPr="009B5882" w:rsidRDefault="009B5882" w:rsidP="009B5882">
      <w:pPr>
        <w:jc w:val="both"/>
      </w:pPr>
      <w:r w:rsidRPr="009B5882">
        <w:rPr>
          <w:b/>
          <w:bCs/>
        </w:rPr>
        <w:t>Κίνδυνοι από τη γλωσσομάθεια</w:t>
      </w:r>
      <w:r w:rsidRPr="009B5882">
        <w:t> </w:t>
      </w:r>
    </w:p>
    <w:p w14:paraId="0F997FE3" w14:textId="77777777" w:rsidR="009B5882" w:rsidRPr="009B5882" w:rsidRDefault="009B5882" w:rsidP="009B5882">
      <w:pPr>
        <w:jc w:val="both"/>
      </w:pPr>
      <w:r w:rsidRPr="009B5882">
        <w:t>Η ενασχόληση με μια γλώσσα που θεωρείται κυρίαρχη στην εποχή μας (πχ. η αγγλική) εγκυμονεί τον κίνδυνο να θεωρηθεί ανώτερη από τη μητρική και να οδηγήσει σε υποτίμηση της δεύτερης και μαζί όλων των πολιτιστικών στοιχείων που σχετίζονται με αυτή.</w:t>
      </w:r>
    </w:p>
    <w:p w14:paraId="0ECBEECD" w14:textId="77777777" w:rsidR="009B5882" w:rsidRPr="009B5882" w:rsidRDefault="009B5882" w:rsidP="009B5882">
      <w:pPr>
        <w:jc w:val="both"/>
      </w:pPr>
      <w:r w:rsidRPr="009B5882">
        <w:t>Συνέπεια αυτής της συμπλεγματικής συμπεριφοράς, εκτός από την ξενομανία και το μιμητισμό, είναι η </w:t>
      </w:r>
      <w:r w:rsidRPr="009B5882">
        <w:rPr>
          <w:b/>
          <w:bCs/>
        </w:rPr>
        <w:t>παραμέληση</w:t>
      </w:r>
      <w:r w:rsidRPr="009B5882">
        <w:t> της απαιτούμενης </w:t>
      </w:r>
      <w:r w:rsidRPr="009B5882">
        <w:rPr>
          <w:b/>
          <w:bCs/>
        </w:rPr>
        <w:t>προσπάθειας</w:t>
      </w:r>
      <w:r w:rsidRPr="009B5882">
        <w:t> για την </w:t>
      </w:r>
      <w:r w:rsidRPr="009B5882">
        <w:rPr>
          <w:b/>
          <w:bCs/>
        </w:rPr>
        <w:t>άρτια εκμάθησή της μητρικής γλώσσας</w:t>
      </w:r>
      <w:r w:rsidRPr="009B5882">
        <w:t>, η οποία είναι κοινά αποδεκτό ότι θέτει τα πρωταρχικά θεμέλια της νοητικής διάπλασης και εξέλιξης του ατόμου.</w:t>
      </w:r>
    </w:p>
    <w:p w14:paraId="4094DEF4" w14:textId="77777777" w:rsidR="009B5882" w:rsidRPr="009B5882" w:rsidRDefault="009B5882" w:rsidP="009B5882">
      <w:pPr>
        <w:jc w:val="both"/>
      </w:pPr>
      <w:r w:rsidRPr="009B5882">
        <w:t>Γλώσσες με μικρή διάδοση και μικρότερο αριθμό φυσικών ομιλητών έρχονται αντιμέτωπες με</w:t>
      </w:r>
      <w:r w:rsidRPr="009B5882">
        <w:rPr>
          <w:b/>
          <w:bCs/>
        </w:rPr>
        <w:t> εθνική συρρίκνωση</w:t>
      </w:r>
      <w:r w:rsidRPr="009B5882">
        <w:t xml:space="preserve"> και πολιτισμική υποδούλωση. Ο γλωσσικός τους πλούτος νοθεύεται </w:t>
      </w:r>
      <w:r w:rsidRPr="009B5882">
        <w:lastRenderedPageBreak/>
        <w:t>με ξενόγλωσσους νεολογισμούς καθώς οι κυρίαρχες γλώσσες καλύπτουν όλο και περισσότερες επικοινωνιακές και ψυχαγωγικές ανάγκες του σύγχρονου κόσμου. Ενδεικτική είναι η ευκολία με την οποία οι νέοι υιοθετούν αγγλικούς τύπους και εκφράσεις που ως ένα βαθμό δικαιολογούνται από την αντίστοιχη διάδοση της αγγλόφωνης μουσικής και γενικότερα της αγγλόφωνης κουλτούρας.</w:t>
      </w:r>
    </w:p>
    <w:p w14:paraId="2A39FE20" w14:textId="77777777" w:rsidR="009B5882" w:rsidRPr="009B5882" w:rsidRDefault="009B5882" w:rsidP="009B5882">
      <w:pPr>
        <w:jc w:val="both"/>
      </w:pPr>
      <w:r w:rsidRPr="009B5882">
        <w:rPr>
          <w:b/>
          <w:bCs/>
        </w:rPr>
        <w:t>Η θεμιτή στάση απέναντι στη γλωσσομάθεια</w:t>
      </w:r>
      <w:r w:rsidRPr="009B5882">
        <w:t> </w:t>
      </w:r>
    </w:p>
    <w:p w14:paraId="0DD6D00B" w14:textId="77777777" w:rsidR="009B5882" w:rsidRPr="009B5882" w:rsidRDefault="009B5882" w:rsidP="009B5882">
      <w:pPr>
        <w:jc w:val="both"/>
      </w:pPr>
      <w:r w:rsidRPr="009B5882">
        <w:t>Σε ό,τι αφορά την ενασχόληση με την εκμάθηση ξένων γλωσσών θα πρέπει να τηρείται το μέτρο, προκειμένου η ξένη γλώσσα να μην αντιμετωπίζεται ως σημαντικότερη από τη μητρική και να μην θέτει την κατάκτησή της σε δεύτερη μοίρα.</w:t>
      </w:r>
    </w:p>
    <w:p w14:paraId="04F7F53D" w14:textId="77777777" w:rsidR="009B5882" w:rsidRPr="009B5882" w:rsidRDefault="009B5882" w:rsidP="009B5882">
      <w:pPr>
        <w:jc w:val="both"/>
      </w:pPr>
      <w:r w:rsidRPr="009B5882">
        <w:t>Είναι σημαντικό να κατανοήσουν οι νέοι πως η </w:t>
      </w:r>
      <w:r w:rsidRPr="009B5882">
        <w:rPr>
          <w:b/>
          <w:bCs/>
        </w:rPr>
        <w:t>μητρική</w:t>
      </w:r>
      <w:r w:rsidRPr="009B5882">
        <w:t> τους </w:t>
      </w:r>
      <w:r w:rsidRPr="009B5882">
        <w:rPr>
          <w:b/>
          <w:bCs/>
        </w:rPr>
        <w:t>γλώσσα</w:t>
      </w:r>
      <w:r w:rsidRPr="009B5882">
        <w:t> αποτελεί το γλωσσικό κώδικα που τους προσφέρει τα ουσιαστικότερα οφέλη σε πνευματικό και κοινωνικό επίπεδο και αναντικατάστατο στοιχείο της ταυτότητάς τους.</w:t>
      </w:r>
    </w:p>
    <w:p w14:paraId="3787E453" w14:textId="77777777" w:rsidR="009B5882" w:rsidRPr="009B5882" w:rsidRDefault="009B5882" w:rsidP="009B5882">
      <w:pPr>
        <w:jc w:val="both"/>
      </w:pPr>
      <w:r w:rsidRPr="009B5882">
        <w:t>Η αδυναμία κατανόησης ενός κειμένου, προφορικού ή γραπτού, και η αδυναμία να ανταπεξέλθει κάποιος στις ανάγκες ενός διαλόγου υποδηλώνει ανεπαρκή κατάκτηση της μητρικής του γλώσσας.</w:t>
      </w:r>
    </w:p>
    <w:p w14:paraId="734F22B6" w14:textId="77777777" w:rsidR="009B5882" w:rsidRPr="009B5882" w:rsidRDefault="009B5882" w:rsidP="009B5882">
      <w:pPr>
        <w:jc w:val="both"/>
      </w:pPr>
      <w:r w:rsidRPr="009B5882">
        <w:t>Επομένως, το </w:t>
      </w:r>
      <w:r w:rsidRPr="009B5882">
        <w:rPr>
          <w:b/>
          <w:bCs/>
        </w:rPr>
        <w:t>εκπαιδευτικό σύστημα </w:t>
      </w:r>
      <w:r w:rsidRPr="009B5882">
        <w:t>καλείται να βρει τη χρυσή τομή ώστε να προσφέρει αφενός εκσυγχρονισμένη και </w:t>
      </w:r>
      <w:r w:rsidRPr="009B5882">
        <w:rPr>
          <w:b/>
          <w:bCs/>
        </w:rPr>
        <w:t>άρτια διδασκαλία της </w:t>
      </w:r>
      <w:hyperlink r:id="rId10" w:history="1">
        <w:r w:rsidRPr="009B5882">
          <w:rPr>
            <w:rStyle w:val="-"/>
            <w:b/>
            <w:bCs/>
          </w:rPr>
          <w:t>μητρικής γλώσσας</w:t>
        </w:r>
      </w:hyperlink>
      <w:r w:rsidRPr="009B5882">
        <w:t> και αφετέρου </w:t>
      </w:r>
      <w:r w:rsidRPr="009B5882">
        <w:rPr>
          <w:b/>
          <w:bCs/>
        </w:rPr>
        <w:t>επαρκή εξοικείωση με ξένες γλώσσες</w:t>
      </w:r>
      <w:r w:rsidRPr="009B5882">
        <w:t> προκειμένου ο κάθε νέος να λαμβάνει από το σχολείο τα αναγκαία γλωσσικά εφόδια.</w:t>
      </w:r>
    </w:p>
    <w:p w14:paraId="3DF382CC" w14:textId="77777777" w:rsidR="009B5882" w:rsidRPr="009B5882" w:rsidRDefault="009B5882" w:rsidP="009B5882">
      <w:pPr>
        <w:jc w:val="both"/>
      </w:pPr>
      <w:r w:rsidRPr="009B5882">
        <w:t>Χρήσιμο θα ήταν να ενισχυθεί η διδασκαλία των ξένων γλωσσών στα σχολεία με </w:t>
      </w:r>
      <w:r w:rsidRPr="009B5882">
        <w:rPr>
          <w:b/>
          <w:bCs/>
        </w:rPr>
        <w:t>πιστοποιητικά γλωσσομάθειας</w:t>
      </w:r>
      <w:r w:rsidRPr="009B5882">
        <w:t>.</w:t>
      </w:r>
    </w:p>
    <w:p w14:paraId="41EDAE7E" w14:textId="77777777" w:rsidR="009B5882" w:rsidRPr="009B5882" w:rsidRDefault="009B5882" w:rsidP="009B5882">
      <w:pPr>
        <w:jc w:val="both"/>
      </w:pPr>
      <w:r w:rsidRPr="009B5882">
        <w:t>Τέλος, ευθύνη της πολιτείας είναι η </w:t>
      </w:r>
      <w:r w:rsidRPr="009B5882">
        <w:rPr>
          <w:b/>
          <w:bCs/>
        </w:rPr>
        <w:t>διάδοση της ελληνικής γλώσσας στο εξωτερικό</w:t>
      </w:r>
      <w:r w:rsidRPr="009B5882">
        <w:t> με ενίσχυση των πανεπιστημιακών εδρών νεοελληνικής γλώσσας και λογοτεχνίας.</w:t>
      </w:r>
    </w:p>
    <w:p w14:paraId="11130AAB" w14:textId="77777777" w:rsidR="009B5882" w:rsidRDefault="009B5882" w:rsidP="00E02318">
      <w:pPr>
        <w:jc w:val="both"/>
      </w:pPr>
    </w:p>
    <w:sectPr w:rsidR="009B58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8C"/>
    <w:multiLevelType w:val="multilevel"/>
    <w:tmpl w:val="B778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A776A"/>
    <w:multiLevelType w:val="multilevel"/>
    <w:tmpl w:val="C9BA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751E9"/>
    <w:multiLevelType w:val="multilevel"/>
    <w:tmpl w:val="2C54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803FB"/>
    <w:multiLevelType w:val="multilevel"/>
    <w:tmpl w:val="E7F2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56954"/>
    <w:multiLevelType w:val="multilevel"/>
    <w:tmpl w:val="33E2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86B77"/>
    <w:multiLevelType w:val="multilevel"/>
    <w:tmpl w:val="F13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27064"/>
    <w:multiLevelType w:val="multilevel"/>
    <w:tmpl w:val="D236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04633"/>
    <w:multiLevelType w:val="multilevel"/>
    <w:tmpl w:val="CB1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43489C"/>
    <w:multiLevelType w:val="multilevel"/>
    <w:tmpl w:val="AD8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03EAC"/>
    <w:multiLevelType w:val="multilevel"/>
    <w:tmpl w:val="1870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6D5C40"/>
    <w:multiLevelType w:val="multilevel"/>
    <w:tmpl w:val="8B76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CD44CD"/>
    <w:multiLevelType w:val="multilevel"/>
    <w:tmpl w:val="39F8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1770CF"/>
    <w:multiLevelType w:val="multilevel"/>
    <w:tmpl w:val="2968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5"/>
  </w:num>
  <w:num w:numId="4">
    <w:abstractNumId w:val="9"/>
  </w:num>
  <w:num w:numId="5">
    <w:abstractNumId w:val="12"/>
  </w:num>
  <w:num w:numId="6">
    <w:abstractNumId w:val="4"/>
  </w:num>
  <w:num w:numId="7">
    <w:abstractNumId w:val="8"/>
  </w:num>
  <w:num w:numId="8">
    <w:abstractNumId w:val="10"/>
  </w:num>
  <w:num w:numId="9">
    <w:abstractNumId w:val="2"/>
  </w:num>
  <w:num w:numId="10">
    <w:abstractNumId w:val="3"/>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18"/>
    <w:rsid w:val="004D7A4A"/>
    <w:rsid w:val="009B5882"/>
    <w:rsid w:val="00B9336F"/>
    <w:rsid w:val="00C32D94"/>
    <w:rsid w:val="00DA2BE1"/>
    <w:rsid w:val="00E02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1D65"/>
  <w15:chartTrackingRefBased/>
  <w15:docId w15:val="{14BF9D45-BAC9-4EC5-BEDF-1A4EEABA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02318"/>
    <w:rPr>
      <w:color w:val="0563C1" w:themeColor="hyperlink"/>
      <w:u w:val="single"/>
    </w:rPr>
  </w:style>
  <w:style w:type="character" w:styleId="a3">
    <w:name w:val="Unresolved Mention"/>
    <w:basedOn w:val="a0"/>
    <w:uiPriority w:val="99"/>
    <w:semiHidden/>
    <w:unhideWhenUsed/>
    <w:rsid w:val="00E0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86250">
      <w:bodyDiv w:val="1"/>
      <w:marLeft w:val="0"/>
      <w:marRight w:val="0"/>
      <w:marTop w:val="0"/>
      <w:marBottom w:val="0"/>
      <w:divBdr>
        <w:top w:val="none" w:sz="0" w:space="0" w:color="auto"/>
        <w:left w:val="none" w:sz="0" w:space="0" w:color="auto"/>
        <w:bottom w:val="none" w:sz="0" w:space="0" w:color="auto"/>
        <w:right w:val="none" w:sz="0" w:space="0" w:color="auto"/>
      </w:divBdr>
      <w:divsChild>
        <w:div w:id="1852721118">
          <w:marLeft w:val="0"/>
          <w:marRight w:val="0"/>
          <w:marTop w:val="0"/>
          <w:marBottom w:val="0"/>
          <w:divBdr>
            <w:top w:val="none" w:sz="0" w:space="0" w:color="auto"/>
            <w:left w:val="none" w:sz="0" w:space="0" w:color="auto"/>
            <w:bottom w:val="none" w:sz="0" w:space="0" w:color="auto"/>
            <w:right w:val="none" w:sz="0" w:space="0" w:color="auto"/>
          </w:divBdr>
        </w:div>
      </w:divsChild>
    </w:div>
    <w:div w:id="2045789750">
      <w:bodyDiv w:val="1"/>
      <w:marLeft w:val="0"/>
      <w:marRight w:val="0"/>
      <w:marTop w:val="0"/>
      <w:marBottom w:val="0"/>
      <w:divBdr>
        <w:top w:val="none" w:sz="0" w:space="0" w:color="auto"/>
        <w:left w:val="none" w:sz="0" w:space="0" w:color="auto"/>
        <w:bottom w:val="none" w:sz="0" w:space="0" w:color="auto"/>
        <w:right w:val="none" w:sz="0" w:space="0" w:color="auto"/>
      </w:divBdr>
      <w:divsChild>
        <w:div w:id="160006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choolblender.wordpress.com/2018/11/05/glwssomathe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blender.wordpress.com/2021/01/27/glossa-kai-glossa-ton-neon-min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choolblender.wordpress.com/2018/11/05/glwssa-glwssa-twn-newn/" TargetMode="External"/><Relationship Id="rId4" Type="http://schemas.openxmlformats.org/officeDocument/2006/relationships/webSettings" Target="webSettings.xml"/><Relationship Id="rId9" Type="http://schemas.openxmlformats.org/officeDocument/2006/relationships/hyperlink" Target="https://schoolblender.wordpress.com/2018/11/07/ergasia-thlergas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2580</Words>
  <Characters>13936</Characters>
  <Application>Microsoft Office Word</Application>
  <DocSecurity>0</DocSecurity>
  <Lines>116</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Tsinaslanidou</dc:creator>
  <cp:keywords/>
  <dc:description/>
  <cp:lastModifiedBy>Aikaterini Tsinaslanidou</cp:lastModifiedBy>
  <cp:revision>4</cp:revision>
  <dcterms:created xsi:type="dcterms:W3CDTF">2024-10-01T18:56:00Z</dcterms:created>
  <dcterms:modified xsi:type="dcterms:W3CDTF">2024-10-01T18:59:00Z</dcterms:modified>
</cp:coreProperties>
</file>