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A4" w:rsidRPr="00314C5E" w:rsidRDefault="00D10DA4" w:rsidP="00D10DA4">
      <w:pPr>
        <w:spacing w:line="360" w:lineRule="auto"/>
        <w:jc w:val="both"/>
        <w:rPr>
          <w:rFonts w:ascii="Calibri" w:hAnsi="Calibri" w:cs="Calibri"/>
          <w:b/>
          <w:sz w:val="22"/>
          <w:szCs w:val="22"/>
          <w:lang w:val="el-GR"/>
        </w:rPr>
      </w:pPr>
      <w:r w:rsidRPr="00314C5E">
        <w:rPr>
          <w:rFonts w:ascii="Calibri" w:hAnsi="Calibri" w:cs="Calibri"/>
          <w:b/>
          <w:sz w:val="22"/>
          <w:szCs w:val="22"/>
          <w:lang w:val="el-GR"/>
        </w:rPr>
        <w:t>ΕΛΛΗΝΙΚΗ ΓΛΩΣΣΑ (ΝΕΟΕΛΛΗΝΙΚΗ ΓΛΩΣΣΑ ΚΑΙ ΛΟΓΟΤΕΧΝΙΑ)</w:t>
      </w:r>
    </w:p>
    <w:p w:rsidR="00D10DA4" w:rsidRPr="00314C5E" w:rsidRDefault="00D10DA4" w:rsidP="00D10DA4">
      <w:pPr>
        <w:spacing w:line="360" w:lineRule="auto"/>
        <w:jc w:val="both"/>
        <w:rPr>
          <w:b/>
          <w:lang w:val="el-GR"/>
        </w:rPr>
      </w:pPr>
      <w:r w:rsidRPr="00314C5E">
        <w:rPr>
          <w:rFonts w:ascii="Calibri" w:hAnsi="Calibri" w:cs="Calibri"/>
          <w:b/>
          <w:sz w:val="22"/>
          <w:szCs w:val="22"/>
          <w:lang w:val="el-GR"/>
        </w:rPr>
        <w:t>Γ΄ ΤΑΞΗ ΗΜΕΡΗΣΙΟΥ ΚΑΙ ΕΣΠΕΡΙΝΟΥ ΓΕΛ</w:t>
      </w:r>
    </w:p>
    <w:p w:rsidR="00D10DA4" w:rsidRDefault="00D10DA4" w:rsidP="00D10DA4">
      <w:pPr>
        <w:pStyle w:val="a3"/>
        <w:spacing w:before="0" w:line="240" w:lineRule="auto"/>
        <w:rPr>
          <w:rFonts w:ascii="Calibri" w:hAnsi="Calibri"/>
          <w:b/>
          <w:bCs/>
          <w:color w:val="202528"/>
        </w:rPr>
      </w:pPr>
    </w:p>
    <w:p w:rsidR="00D10DA4" w:rsidRPr="00314C5E" w:rsidRDefault="00D10DA4" w:rsidP="00D10DA4">
      <w:pPr>
        <w:pStyle w:val="a3"/>
        <w:spacing w:before="0" w:line="240" w:lineRule="auto"/>
        <w:rPr>
          <w:rFonts w:ascii="Calibri" w:hAnsi="Calibri"/>
          <w:b/>
          <w:bCs/>
          <w:color w:val="202528"/>
          <w:sz w:val="22"/>
          <w:szCs w:val="22"/>
        </w:rPr>
      </w:pPr>
      <w:r w:rsidRPr="00314C5E">
        <w:rPr>
          <w:rFonts w:ascii="Calibri" w:hAnsi="Calibri"/>
          <w:b/>
          <w:bCs/>
          <w:color w:val="202528"/>
          <w:sz w:val="22"/>
          <w:szCs w:val="22"/>
        </w:rPr>
        <w:t xml:space="preserve">Κείμενο 1 </w:t>
      </w:r>
    </w:p>
    <w:p w:rsidR="00D10DA4" w:rsidRDefault="00D10DA4" w:rsidP="00D10DA4">
      <w:pPr>
        <w:pStyle w:val="a3"/>
        <w:spacing w:before="0" w:line="240" w:lineRule="auto"/>
        <w:jc w:val="center"/>
        <w:rPr>
          <w:rFonts w:ascii="Calibri" w:hAnsi="Calibri"/>
          <w:b/>
          <w:bCs/>
          <w:color w:val="202528"/>
        </w:rPr>
      </w:pPr>
      <w:r w:rsidRPr="00314C5E">
        <w:rPr>
          <w:rFonts w:ascii="Calibri" w:hAnsi="Calibri"/>
          <w:b/>
          <w:bCs/>
          <w:color w:val="202528"/>
          <w:sz w:val="22"/>
          <w:szCs w:val="22"/>
        </w:rPr>
        <w:t xml:space="preserve">Η Ελλάδα θα γίνει θερμότερη και ξηρότερη </w:t>
      </w:r>
    </w:p>
    <w:p w:rsidR="00D10DA4" w:rsidRDefault="00D10DA4" w:rsidP="00D10DA4">
      <w:pPr>
        <w:pStyle w:val="a3"/>
        <w:spacing w:before="0" w:line="240" w:lineRule="auto"/>
        <w:rPr>
          <w:rFonts w:ascii="Calibri" w:hAnsi="Calibri"/>
          <w:b/>
          <w:bCs/>
          <w:color w:val="202528"/>
        </w:rPr>
      </w:pPr>
    </w:p>
    <w:p w:rsidR="00D10DA4" w:rsidRPr="00BF78B9" w:rsidRDefault="00D10DA4" w:rsidP="00D10DA4">
      <w:pPr>
        <w:pStyle w:val="a3"/>
        <w:spacing w:before="0" w:line="360" w:lineRule="auto"/>
        <w:jc w:val="both"/>
        <w:rPr>
          <w:rFonts w:asciiTheme="minorHAnsi" w:hAnsiTheme="minorHAnsi" w:cstheme="minorHAnsi"/>
          <w:i/>
          <w:color w:val="auto"/>
          <w:sz w:val="20"/>
          <w:szCs w:val="20"/>
        </w:rPr>
      </w:pPr>
      <w:r w:rsidRPr="00BF78B9">
        <w:rPr>
          <w:rFonts w:asciiTheme="minorHAnsi" w:hAnsiTheme="minorHAnsi" w:cstheme="minorHAnsi"/>
          <w:i/>
          <w:color w:val="auto"/>
          <w:sz w:val="20"/>
          <w:szCs w:val="20"/>
        </w:rPr>
        <w:t xml:space="preserve">Συνέντευξη του Νίκου Πέτρου, προέδρου της Ελληνικής Εταιρίας Προστασίας της Φύσης, στον Μ. Παπαδοδημητρακάκη  </w:t>
      </w:r>
      <w:r w:rsidR="00956D87" w:rsidRPr="00BF78B9">
        <w:rPr>
          <w:rFonts w:asciiTheme="minorHAnsi" w:hAnsiTheme="minorHAnsi" w:cstheme="minorHAnsi"/>
          <w:i/>
          <w:color w:val="auto"/>
          <w:sz w:val="20"/>
          <w:szCs w:val="20"/>
        </w:rPr>
        <w:t xml:space="preserve">δημοσιευμένη στο </w:t>
      </w:r>
      <w:hyperlink r:id="rId4" w:history="1">
        <w:r w:rsidRPr="00BF78B9">
          <w:rPr>
            <w:rStyle w:val="Hyperlink0"/>
            <w:rFonts w:asciiTheme="minorHAnsi" w:hAnsiTheme="minorHAnsi" w:cstheme="minorHAnsi"/>
            <w:i/>
            <w:color w:val="auto"/>
            <w:sz w:val="20"/>
            <w:szCs w:val="20"/>
            <w:lang w:val="en-US"/>
          </w:rPr>
          <w:t>ow</w:t>
        </w:r>
        <w:r w:rsidRPr="00BF78B9">
          <w:rPr>
            <w:rStyle w:val="Hyperlink0"/>
            <w:rFonts w:asciiTheme="minorHAnsi" w:hAnsiTheme="minorHAnsi" w:cstheme="minorHAnsi"/>
            <w:i/>
            <w:color w:val="auto"/>
            <w:sz w:val="20"/>
            <w:szCs w:val="20"/>
          </w:rPr>
          <w:t>.</w:t>
        </w:r>
        <w:r w:rsidR="00E82ED1" w:rsidRPr="00BF78B9">
          <w:rPr>
            <w:rStyle w:val="Hyperlink0"/>
            <w:rFonts w:asciiTheme="minorHAnsi" w:hAnsiTheme="minorHAnsi" w:cstheme="minorHAnsi"/>
            <w:i/>
            <w:color w:val="auto"/>
            <w:sz w:val="20"/>
            <w:szCs w:val="20"/>
          </w:rPr>
          <w:t xml:space="preserve"> </w:t>
        </w:r>
        <w:r w:rsidRPr="00BF78B9">
          <w:rPr>
            <w:rStyle w:val="Hyperlink0"/>
            <w:rFonts w:asciiTheme="minorHAnsi" w:hAnsiTheme="minorHAnsi" w:cstheme="minorHAnsi"/>
            <w:i/>
            <w:color w:val="auto"/>
            <w:sz w:val="20"/>
            <w:szCs w:val="20"/>
            <w:lang w:val="en-US"/>
          </w:rPr>
          <w:t>gr</w:t>
        </w:r>
      </w:hyperlink>
      <w:r w:rsidR="00E82ED1" w:rsidRPr="00BF78B9">
        <w:rPr>
          <w:rFonts w:asciiTheme="minorHAnsi" w:hAnsiTheme="minorHAnsi" w:cstheme="minorHAnsi"/>
          <w:i/>
          <w:color w:val="auto"/>
          <w:sz w:val="20"/>
          <w:szCs w:val="20"/>
        </w:rPr>
        <w:t xml:space="preserve"> </w:t>
      </w:r>
      <w:r w:rsidR="00956D87" w:rsidRPr="00BF78B9">
        <w:rPr>
          <w:rFonts w:asciiTheme="minorHAnsi" w:hAnsiTheme="minorHAnsi" w:cstheme="minorHAnsi"/>
          <w:i/>
          <w:color w:val="auto"/>
          <w:sz w:val="20"/>
          <w:szCs w:val="20"/>
        </w:rPr>
        <w:t xml:space="preserve">στις </w:t>
      </w:r>
      <w:r w:rsidRPr="00BF78B9">
        <w:rPr>
          <w:rFonts w:asciiTheme="minorHAnsi" w:hAnsiTheme="minorHAnsi" w:cstheme="minorHAnsi"/>
          <w:i/>
          <w:color w:val="auto"/>
          <w:sz w:val="20"/>
          <w:szCs w:val="20"/>
        </w:rPr>
        <w:t>5/6/2022</w:t>
      </w:r>
      <w:r w:rsidR="00956D87" w:rsidRPr="00BF78B9">
        <w:rPr>
          <w:rFonts w:asciiTheme="minorHAnsi" w:hAnsiTheme="minorHAnsi" w:cstheme="minorHAnsi"/>
          <w:i/>
          <w:color w:val="auto"/>
          <w:sz w:val="20"/>
          <w:szCs w:val="20"/>
        </w:rPr>
        <w:t>.</w:t>
      </w:r>
    </w:p>
    <w:p w:rsidR="00D10DA4" w:rsidRDefault="00D10DA4" w:rsidP="00D10DA4">
      <w:pPr>
        <w:pStyle w:val="a3"/>
        <w:spacing w:before="0" w:line="240" w:lineRule="auto"/>
        <w:rPr>
          <w:rFonts w:ascii="Calibri" w:eastAsia="Calibri" w:hAnsi="Calibri" w:cs="Calibri"/>
          <w:color w:val="202528"/>
        </w:rPr>
      </w:pPr>
    </w:p>
    <w:p w:rsidR="00D10DA4" w:rsidRPr="00314C5E" w:rsidRDefault="00D10DA4" w:rsidP="00D10DA4">
      <w:pPr>
        <w:pStyle w:val="a3"/>
        <w:spacing w:before="0" w:line="360" w:lineRule="auto"/>
        <w:rPr>
          <w:rFonts w:ascii="Calibri" w:eastAsia="Calibri" w:hAnsi="Calibri" w:cs="Calibri"/>
          <w:b/>
          <w:bCs/>
          <w:sz w:val="22"/>
          <w:szCs w:val="22"/>
          <w:shd w:val="clear" w:color="auto" w:fill="FFFFFF"/>
        </w:rPr>
      </w:pPr>
      <w:r w:rsidRPr="00314C5E">
        <w:rPr>
          <w:rFonts w:ascii="Calibri" w:hAnsi="Calibri"/>
          <w:b/>
          <w:bCs/>
          <w:sz w:val="22"/>
          <w:szCs w:val="22"/>
          <w:shd w:val="clear" w:color="auto" w:fill="FFFFFF"/>
        </w:rPr>
        <w:t>Σήμερα, τι σημαίνει στην πράξη κλιματική κρίση για την Ελλάδα;</w:t>
      </w:r>
    </w:p>
    <w:p w:rsidR="00D10DA4" w:rsidRPr="00314C5E" w:rsidRDefault="00D10DA4" w:rsidP="00D10DA4">
      <w:pPr>
        <w:pStyle w:val="a3"/>
        <w:spacing w:before="0" w:line="360" w:lineRule="auto"/>
        <w:jc w:val="both"/>
        <w:rPr>
          <w:rFonts w:ascii="Calibri" w:eastAsia="Calibri" w:hAnsi="Calibri" w:cs="Calibri"/>
          <w:sz w:val="22"/>
          <w:szCs w:val="22"/>
          <w:shd w:val="clear" w:color="auto" w:fill="FFFFFF"/>
        </w:rPr>
      </w:pPr>
      <w:r w:rsidRPr="00314C5E">
        <w:rPr>
          <w:rFonts w:ascii="Calibri" w:hAnsi="Calibri"/>
          <w:sz w:val="22"/>
          <w:szCs w:val="22"/>
          <w:shd w:val="clear" w:color="auto" w:fill="FFFFFF"/>
        </w:rPr>
        <w:t>Όλα τα προγνωστικά μοντέλα προβλέπουν αύξηση της μέσης θερμοκρασίας στη χώρα μέχρι το 2050, από 2</w:t>
      </w:r>
      <w:r w:rsidRPr="00314C5E">
        <w:rPr>
          <w:rFonts w:ascii="Calibri" w:hAnsi="Calibri"/>
          <w:sz w:val="22"/>
          <w:szCs w:val="22"/>
          <w:shd w:val="clear" w:color="auto" w:fill="FFFFFF"/>
          <w:lang w:val="it-IT"/>
        </w:rPr>
        <w:t>°</w:t>
      </w:r>
      <w:r w:rsidRPr="00314C5E">
        <w:rPr>
          <w:rFonts w:ascii="Calibri" w:hAnsi="Calibri"/>
          <w:sz w:val="22"/>
          <w:szCs w:val="22"/>
          <w:shd w:val="clear" w:color="auto" w:fill="FFFFFF"/>
        </w:rPr>
        <w:t>C με το «καλό» σενάριο, μέχρι και 3,5</w:t>
      </w:r>
      <w:r w:rsidRPr="00314C5E">
        <w:rPr>
          <w:rFonts w:ascii="Calibri" w:hAnsi="Calibri"/>
          <w:sz w:val="22"/>
          <w:szCs w:val="22"/>
          <w:shd w:val="clear" w:color="auto" w:fill="FFFFFF"/>
          <w:lang w:val="it-IT"/>
        </w:rPr>
        <w:t>°</w:t>
      </w:r>
      <w:r w:rsidRPr="00314C5E">
        <w:rPr>
          <w:rFonts w:ascii="Calibri" w:hAnsi="Calibri"/>
          <w:sz w:val="22"/>
          <w:szCs w:val="22"/>
          <w:shd w:val="clear" w:color="auto" w:fill="FFFFFF"/>
        </w:rPr>
        <w:t>C με το «κακό» σενάριο. Η Ελλάδα θα γίνει θερμότερη και ξηρότερη. Οι ημέρες καύσωνα θα αυξηθούν και η βροχόπτωση θα μειωθεί κατά 10-30%, κάτι που σημαίνει ότι θα αυξηθούν και οι ημέρες υψηλού κινδύνου πυρκαγιάς (από 15-70%). Τα ακραία καιρικά φαινόμενα θα γίνουν συχνότερα, εντονότερα και μεγαλύτερης διάρκειας, και οι πλημμύρες περισσότερες, ενώ θα ενταθεί η ερημοποίηση και η διάβρωση εδαφών. Θα αυξηθούν αισθητά τα «θερμά επεισόδια», δηλαδή οι ημέρες κατά τις οποίες η θερμοκρασία ξεπερνά συγκεκριμένα όρια. Ενδεχομένως θα υπάρξει άνοδος της στάθμης της θά</w:t>
      </w:r>
      <w:r w:rsidR="00BF78B9">
        <w:rPr>
          <w:rFonts w:ascii="Calibri" w:hAnsi="Calibri"/>
          <w:sz w:val="22"/>
          <w:szCs w:val="22"/>
          <w:shd w:val="clear" w:color="auto" w:fill="FFFFFF"/>
        </w:rPr>
        <w:t>λασσας, απώλεια βιοποικιλότητας</w:t>
      </w:r>
      <w:r w:rsidRPr="00314C5E">
        <w:rPr>
          <w:rFonts w:ascii="Calibri" w:hAnsi="Calibri"/>
          <w:sz w:val="22"/>
          <w:szCs w:val="22"/>
          <w:shd w:val="clear" w:color="auto" w:fill="FFFFFF"/>
        </w:rPr>
        <w:t xml:space="preserve"> και αλλοίωση του τοπίου. Επιπλέον, θα αυξηθεί η κατανάλωση ενέργειας για ψύξη και τα κόστη αποκατάστασης ζημιών λόγω ακραίων καιρικών φαινομένων.</w:t>
      </w:r>
    </w:p>
    <w:p w:rsidR="00D10DA4" w:rsidRPr="00314C5E" w:rsidRDefault="00D10DA4" w:rsidP="004573C5">
      <w:pPr>
        <w:pStyle w:val="a3"/>
        <w:spacing w:before="0" w:line="360" w:lineRule="auto"/>
        <w:ind w:firstLine="720"/>
        <w:jc w:val="both"/>
        <w:rPr>
          <w:rFonts w:ascii="Calibri" w:eastAsia="Calibri" w:hAnsi="Calibri" w:cs="Calibri"/>
          <w:sz w:val="22"/>
          <w:szCs w:val="22"/>
          <w:shd w:val="clear" w:color="auto" w:fill="FFFFFF"/>
        </w:rPr>
      </w:pPr>
      <w:r w:rsidRPr="00314C5E">
        <w:rPr>
          <w:rFonts w:ascii="Calibri" w:hAnsi="Calibri"/>
          <w:sz w:val="22"/>
          <w:szCs w:val="22"/>
          <w:shd w:val="clear" w:color="auto" w:fill="FFFFFF"/>
        </w:rPr>
        <w:t>Οι αλλαγές αυτές θα επηρεάσουν την αγρ</w:t>
      </w:r>
      <w:r w:rsidR="00BF78B9">
        <w:rPr>
          <w:rFonts w:ascii="Calibri" w:hAnsi="Calibri"/>
          <w:sz w:val="22"/>
          <w:szCs w:val="22"/>
          <w:shd w:val="clear" w:color="auto" w:fill="FFFFFF"/>
        </w:rPr>
        <w:t>οτική και κτηνοτροφική παραγωγή</w:t>
      </w:r>
      <w:r w:rsidRPr="00314C5E">
        <w:rPr>
          <w:rFonts w:ascii="Calibri" w:hAnsi="Calibri"/>
          <w:sz w:val="22"/>
          <w:szCs w:val="22"/>
          <w:shd w:val="clear" w:color="auto" w:fill="FFFFFF"/>
        </w:rPr>
        <w:t xml:space="preserve"> λόγω </w:t>
      </w:r>
      <w:r w:rsidR="00BF78B9">
        <w:rPr>
          <w:rFonts w:ascii="Calibri" w:hAnsi="Calibri"/>
          <w:sz w:val="22"/>
          <w:szCs w:val="22"/>
          <w:shd w:val="clear" w:color="auto" w:fill="FFFFFF"/>
        </w:rPr>
        <w:t xml:space="preserve">της </w:t>
      </w:r>
      <w:r w:rsidRPr="00314C5E">
        <w:rPr>
          <w:rFonts w:ascii="Calibri" w:hAnsi="Calibri"/>
          <w:sz w:val="22"/>
          <w:szCs w:val="22"/>
          <w:shd w:val="clear" w:color="auto" w:fill="FFFFFF"/>
        </w:rPr>
        <w:t>μείωσης των υδατικών πόρων, της εδαφικής υγρασίας και της γονιμότητας του εδάφους, αλλά και της εμφάνισης παρασίτων και ασθενειών. Οι επιπτώσεις θα εξαρτηθούν από τις τοπικές συνθήκες και τη συμπεριφορά κάθε είδους, είναι όμως πολύ πιθανό να επηρεαστούν βασικές καλλιέργειες, όπως της ελιάς και του αμπελιού.</w:t>
      </w:r>
    </w:p>
    <w:p w:rsidR="00D10DA4" w:rsidRPr="00314C5E" w:rsidRDefault="00D10DA4" w:rsidP="00D10DA4">
      <w:pPr>
        <w:pStyle w:val="a3"/>
        <w:spacing w:before="0" w:line="360" w:lineRule="auto"/>
        <w:jc w:val="both"/>
        <w:rPr>
          <w:rFonts w:ascii="Calibri" w:eastAsia="Calibri" w:hAnsi="Calibri" w:cs="Calibri"/>
          <w:b/>
          <w:bCs/>
          <w:sz w:val="22"/>
          <w:szCs w:val="22"/>
          <w:shd w:val="clear" w:color="auto" w:fill="FFFFFF"/>
        </w:rPr>
      </w:pPr>
      <w:r w:rsidRPr="00314C5E">
        <w:rPr>
          <w:rFonts w:ascii="Calibri" w:hAnsi="Calibri"/>
          <w:b/>
          <w:bCs/>
          <w:sz w:val="22"/>
          <w:szCs w:val="22"/>
          <w:shd w:val="clear" w:color="auto" w:fill="FFFFFF"/>
        </w:rPr>
        <w:t>Πόσο σημαντικός μπορεί να γίνει ο ρόλος της περιβαλλοντικής εκπαίδευσης στην Ελλάδα;</w:t>
      </w:r>
    </w:p>
    <w:p w:rsidR="00D10DA4" w:rsidRPr="00314C5E" w:rsidRDefault="00D10DA4" w:rsidP="00D10DA4">
      <w:pPr>
        <w:pStyle w:val="a3"/>
        <w:spacing w:before="0" w:line="360" w:lineRule="auto"/>
        <w:jc w:val="both"/>
        <w:rPr>
          <w:rFonts w:ascii="Calibri" w:eastAsia="Calibri" w:hAnsi="Calibri" w:cs="Calibri"/>
          <w:sz w:val="22"/>
          <w:szCs w:val="22"/>
          <w:shd w:val="clear" w:color="auto" w:fill="FFFFFF"/>
        </w:rPr>
      </w:pPr>
      <w:r w:rsidRPr="00314C5E">
        <w:rPr>
          <w:rFonts w:ascii="Calibri" w:hAnsi="Calibri"/>
          <w:sz w:val="22"/>
          <w:szCs w:val="22"/>
          <w:shd w:val="clear" w:color="auto" w:fill="FFFFFF"/>
        </w:rPr>
        <w:t xml:space="preserve">Η Περιβαλλοντική Εκπαίδευση ξεκίνησε στην Ελλάδα τη δεκαετία του </w:t>
      </w:r>
      <w:r w:rsidRPr="00314C5E">
        <w:rPr>
          <w:rFonts w:ascii="Calibri" w:hAnsi="Calibri"/>
          <w:sz w:val="22"/>
          <w:szCs w:val="22"/>
          <w:shd w:val="clear" w:color="auto" w:fill="FFFFFF"/>
          <w:lang w:val="ru-RU"/>
        </w:rPr>
        <w:t xml:space="preserve">1980, </w:t>
      </w:r>
      <w:r w:rsidRPr="00314C5E">
        <w:rPr>
          <w:rFonts w:ascii="Calibri" w:hAnsi="Calibri"/>
          <w:sz w:val="22"/>
          <w:szCs w:val="22"/>
          <w:shd w:val="clear" w:color="auto" w:fill="FFFFFF"/>
        </w:rPr>
        <w:t>αρχικά ως πρωτοβουλία εκπαιδευτικών που οραματίζονταν ένα διαφορετικό σχολείο, που θα προωθούσε τη βιωματική εκπαίδευση, την εκπαίδευση στο ύπαιθρο, τον περιορισμό της αυταρχικότητας, την ενεργό δράση των μαθητών μέσα στην εκπαιδευτική διαδικασία. Στη συνέχεια, πλαισιώθηκε από θεσμικές αποφάσεις και επεκτάθηκε ως Εκπαίδευση για το Περιβάλλον και την Αειφορία, που περιλαμβάνει εκτός από το περιβάλλον τους άλλους βασικούς πυλώνες της αειφορίας, την κοινωνία και την οικονομία.</w:t>
      </w:r>
    </w:p>
    <w:p w:rsidR="00D10DA4" w:rsidRPr="00314C5E" w:rsidRDefault="00D10DA4" w:rsidP="00465595">
      <w:pPr>
        <w:pStyle w:val="a3"/>
        <w:spacing w:before="0" w:line="360" w:lineRule="auto"/>
        <w:ind w:firstLine="720"/>
        <w:jc w:val="both"/>
        <w:rPr>
          <w:rFonts w:ascii="Calibri" w:eastAsia="Calibri" w:hAnsi="Calibri" w:cs="Calibri"/>
          <w:sz w:val="22"/>
          <w:szCs w:val="22"/>
          <w:shd w:val="clear" w:color="auto" w:fill="FFFFFF"/>
        </w:rPr>
      </w:pPr>
      <w:r w:rsidRPr="00465595">
        <w:rPr>
          <w:rFonts w:ascii="Calibri" w:hAnsi="Calibri"/>
          <w:sz w:val="22"/>
          <w:szCs w:val="22"/>
          <w:shd w:val="clear" w:color="auto" w:fill="FFFFFF"/>
        </w:rPr>
        <w:lastRenderedPageBreak/>
        <w:t>Από τότε,</w:t>
      </w:r>
      <w:r w:rsidRPr="00314C5E">
        <w:rPr>
          <w:rFonts w:ascii="Calibri" w:hAnsi="Calibri"/>
          <w:sz w:val="22"/>
          <w:szCs w:val="22"/>
          <w:shd w:val="clear" w:color="auto" w:fill="FFFFFF"/>
        </w:rPr>
        <w:t xml:space="preserve"> το πλαίσιο εφαρμογής στηριζόταν στις εθελοντικές πρωτοβουλίες εκπαιδευτικών που εφάρμοζαν προγράμματα στον περιορισμένο χρόνο του διδακτικού ωραρίου,</w:t>
      </w:r>
      <w:r w:rsidRPr="00465595">
        <w:rPr>
          <w:rFonts w:ascii="Calibri" w:hAnsi="Calibri"/>
          <w:sz w:val="22"/>
          <w:szCs w:val="22"/>
          <w:u w:val="single"/>
          <w:shd w:val="clear" w:color="auto" w:fill="FFFFFF"/>
        </w:rPr>
        <w:t xml:space="preserve"> ενώ</w:t>
      </w:r>
      <w:r w:rsidRPr="00314C5E">
        <w:rPr>
          <w:rFonts w:ascii="Calibri" w:hAnsi="Calibri"/>
          <w:sz w:val="22"/>
          <w:szCs w:val="22"/>
          <w:shd w:val="clear" w:color="auto" w:fill="FFFFFF"/>
        </w:rPr>
        <w:t xml:space="preserve"> είχαν υποστήριξη κυρίως από τις περιφερειακές διευθύνσεις εκπαίδευσης, τα Κέντρα Περιβαλλοντικής Εκπαίδευσης, τις ΜΚΟ με εμπειρία στο αντικείμενο και άλλους φορείς.</w:t>
      </w:r>
      <w:r w:rsidR="00E82ED1">
        <w:rPr>
          <w:rFonts w:ascii="Calibri" w:hAnsi="Calibri"/>
          <w:sz w:val="22"/>
          <w:szCs w:val="22"/>
          <w:shd w:val="clear" w:color="auto" w:fill="FFFFFF"/>
        </w:rPr>
        <w:t xml:space="preserve"> </w:t>
      </w:r>
      <w:r w:rsidRPr="00314C5E">
        <w:rPr>
          <w:rFonts w:ascii="Calibri" w:hAnsi="Calibri"/>
          <w:sz w:val="22"/>
          <w:szCs w:val="22"/>
          <w:shd w:val="clear" w:color="auto" w:fill="FFFFFF"/>
        </w:rPr>
        <w:t>Τα τελευταία δύο χρόνια γίνεται μια προσπάθεια να γίνει καθολική η Π</w:t>
      </w:r>
      <w:r w:rsidR="00BF78B9">
        <w:rPr>
          <w:rFonts w:ascii="Calibri" w:hAnsi="Calibri"/>
          <w:sz w:val="22"/>
          <w:szCs w:val="22"/>
          <w:shd w:val="clear" w:color="auto" w:fill="FFFFFF"/>
        </w:rPr>
        <w:t xml:space="preserve">εριβαλλοντική </w:t>
      </w:r>
      <w:r w:rsidRPr="00314C5E">
        <w:rPr>
          <w:rFonts w:ascii="Calibri" w:hAnsi="Calibri"/>
          <w:sz w:val="22"/>
          <w:szCs w:val="22"/>
          <w:shd w:val="clear" w:color="auto" w:fill="FFFFFF"/>
        </w:rPr>
        <w:t>Ε</w:t>
      </w:r>
      <w:r w:rsidR="00BF78B9">
        <w:rPr>
          <w:rFonts w:ascii="Calibri" w:hAnsi="Calibri"/>
          <w:sz w:val="22"/>
          <w:szCs w:val="22"/>
          <w:shd w:val="clear" w:color="auto" w:fill="FFFFFF"/>
        </w:rPr>
        <w:t>κπαίδευση (ΠΕ)</w:t>
      </w:r>
      <w:r w:rsidRPr="00314C5E">
        <w:rPr>
          <w:rFonts w:ascii="Calibri" w:hAnsi="Calibri"/>
          <w:sz w:val="22"/>
          <w:szCs w:val="22"/>
          <w:shd w:val="clear" w:color="auto" w:fill="FFFFFF"/>
        </w:rPr>
        <w:t xml:space="preserve"> μέσω της εφαρμογής των εργαστηρίων δεξιοτήτων</w:t>
      </w:r>
      <w:r w:rsidRPr="00465595">
        <w:rPr>
          <w:rFonts w:ascii="Calibri" w:hAnsi="Calibri"/>
          <w:sz w:val="22"/>
          <w:szCs w:val="22"/>
          <w:shd w:val="clear" w:color="auto" w:fill="FFFFFF"/>
        </w:rPr>
        <w:t>.</w:t>
      </w:r>
      <w:r w:rsidRPr="00465595">
        <w:rPr>
          <w:rFonts w:ascii="Calibri" w:hAnsi="Calibri"/>
          <w:sz w:val="22"/>
          <w:szCs w:val="22"/>
          <w:u w:val="single"/>
          <w:shd w:val="clear" w:color="auto" w:fill="FFFFFF"/>
        </w:rPr>
        <w:t xml:space="preserve"> Όμως</w:t>
      </w:r>
      <w:r w:rsidRPr="00314C5E">
        <w:rPr>
          <w:rFonts w:ascii="Calibri" w:hAnsi="Calibri"/>
          <w:sz w:val="22"/>
          <w:szCs w:val="22"/>
          <w:shd w:val="clear" w:color="auto" w:fill="FFFFFF"/>
        </w:rPr>
        <w:t>, η κατάτμηση σε κατηγορίες θεμάτων, ένα από τα οποία είναι το περιβάλλον, δεν προωθεί τη διεπιστημονικότητα, βασικό προαπαιτούμενο για την ΠΕ.</w:t>
      </w:r>
      <w:r w:rsidR="00BF78B9">
        <w:rPr>
          <w:rFonts w:ascii="Calibri" w:hAnsi="Calibri"/>
          <w:sz w:val="22"/>
          <w:szCs w:val="22"/>
          <w:shd w:val="clear" w:color="auto" w:fill="FFFFFF"/>
        </w:rPr>
        <w:t xml:space="preserve"> </w:t>
      </w:r>
      <w:r w:rsidRPr="00314C5E">
        <w:rPr>
          <w:rFonts w:ascii="Calibri" w:hAnsi="Calibri"/>
          <w:sz w:val="22"/>
          <w:szCs w:val="22"/>
          <w:shd w:val="clear" w:color="auto" w:fill="FFFFFF"/>
        </w:rPr>
        <w:t>Υπό το πρίσμα της κλιματικής κρίσης, ο ρόλος της ΠΕ πρέπει να είναι κεντρικός. Είναι σημαντικό να εκπαιδεύσουμε τη νέα γενιά με αξίες, δεξιότητες και γνώσεις, ώστε να είναι σε θέση να αντιμετωπίσει τις προκλήσεις του μέλλοντος.</w:t>
      </w:r>
      <w:r w:rsidR="00465595">
        <w:rPr>
          <w:rFonts w:ascii="Calibri" w:hAnsi="Calibri"/>
          <w:sz w:val="22"/>
          <w:szCs w:val="22"/>
          <w:shd w:val="clear" w:color="auto" w:fill="FFFFFF"/>
        </w:rPr>
        <w:tab/>
      </w:r>
    </w:p>
    <w:p w:rsidR="00D10DA4" w:rsidRDefault="00D10DA4" w:rsidP="00D10DA4">
      <w:pPr>
        <w:pStyle w:val="a3"/>
        <w:spacing w:before="0" w:line="240" w:lineRule="auto"/>
        <w:rPr>
          <w:rFonts w:ascii="Calibri" w:eastAsia="Calibri" w:hAnsi="Calibri" w:cs="Calibri"/>
          <w:color w:val="202528"/>
        </w:rPr>
      </w:pPr>
    </w:p>
    <w:p w:rsidR="00D10DA4" w:rsidRPr="00314C5E" w:rsidRDefault="00D10DA4" w:rsidP="00D10DA4">
      <w:pPr>
        <w:pStyle w:val="a3"/>
        <w:spacing w:before="0" w:line="360" w:lineRule="auto"/>
        <w:jc w:val="both"/>
        <w:rPr>
          <w:rFonts w:ascii="Calibri" w:hAnsi="Calibri"/>
          <w:b/>
          <w:bCs/>
          <w:color w:val="auto"/>
          <w:sz w:val="22"/>
          <w:szCs w:val="22"/>
        </w:rPr>
      </w:pPr>
      <w:r w:rsidRPr="00314C5E">
        <w:rPr>
          <w:rFonts w:ascii="Calibri" w:hAnsi="Calibri"/>
          <w:b/>
          <w:bCs/>
          <w:color w:val="auto"/>
          <w:sz w:val="22"/>
          <w:szCs w:val="22"/>
        </w:rPr>
        <w:t>Κείμενο 2</w:t>
      </w:r>
    </w:p>
    <w:p w:rsidR="00D10DA4" w:rsidRPr="00314C5E" w:rsidRDefault="00D10DA4" w:rsidP="00D10DA4">
      <w:pPr>
        <w:pStyle w:val="a3"/>
        <w:spacing w:before="0" w:line="360" w:lineRule="auto"/>
        <w:jc w:val="center"/>
        <w:rPr>
          <w:rFonts w:ascii="Calibri" w:hAnsi="Calibri"/>
          <w:b/>
          <w:bCs/>
          <w:color w:val="auto"/>
          <w:sz w:val="22"/>
          <w:szCs w:val="22"/>
        </w:rPr>
      </w:pPr>
      <w:r w:rsidRPr="00314C5E">
        <w:rPr>
          <w:rFonts w:ascii="Calibri" w:hAnsi="Calibri"/>
          <w:b/>
          <w:bCs/>
          <w:color w:val="auto"/>
          <w:sz w:val="22"/>
          <w:szCs w:val="22"/>
        </w:rPr>
        <w:t>Εγκλωβισμένοι στο δρόμο προς την καταστροφή</w:t>
      </w:r>
    </w:p>
    <w:p w:rsidR="00D10DA4" w:rsidRPr="00314C5E" w:rsidRDefault="00D10DA4" w:rsidP="00D10DA4">
      <w:pPr>
        <w:pStyle w:val="a3"/>
        <w:spacing w:before="0" w:line="360" w:lineRule="auto"/>
        <w:jc w:val="both"/>
        <w:rPr>
          <w:rFonts w:ascii="Calibri" w:hAnsi="Calibri"/>
          <w:bCs/>
          <w:i/>
          <w:color w:val="auto"/>
          <w:sz w:val="20"/>
          <w:szCs w:val="20"/>
        </w:rPr>
      </w:pPr>
      <w:r w:rsidRPr="00314C5E">
        <w:rPr>
          <w:rFonts w:ascii="Calibri" w:hAnsi="Calibri"/>
          <w:bCs/>
          <w:i/>
          <w:color w:val="auto"/>
          <w:sz w:val="20"/>
          <w:szCs w:val="20"/>
        </w:rPr>
        <w:t>Κείμενο του Παντελή Μπουκάλα</w:t>
      </w:r>
      <w:r w:rsidR="00956D87">
        <w:rPr>
          <w:rFonts w:ascii="Calibri" w:hAnsi="Calibri"/>
          <w:bCs/>
          <w:i/>
          <w:color w:val="auto"/>
          <w:sz w:val="20"/>
          <w:szCs w:val="20"/>
        </w:rPr>
        <w:t xml:space="preserve"> στην </w:t>
      </w:r>
      <w:r w:rsidRPr="00314C5E">
        <w:rPr>
          <w:rFonts w:ascii="Calibri" w:hAnsi="Calibri"/>
          <w:bCs/>
          <w:i/>
          <w:iCs/>
          <w:color w:val="auto"/>
          <w:sz w:val="20"/>
          <w:szCs w:val="20"/>
        </w:rPr>
        <w:t>Καθημερινή</w:t>
      </w:r>
      <w:r w:rsidRPr="00314C5E">
        <w:rPr>
          <w:rFonts w:ascii="Calibri" w:hAnsi="Calibri"/>
          <w:bCs/>
          <w:i/>
          <w:color w:val="auto"/>
          <w:sz w:val="20"/>
          <w:szCs w:val="20"/>
        </w:rPr>
        <w:t>, 12.6.2022</w:t>
      </w:r>
      <w:r w:rsidR="00956D87">
        <w:rPr>
          <w:rFonts w:ascii="Calibri" w:hAnsi="Calibri"/>
          <w:bCs/>
          <w:i/>
          <w:color w:val="auto"/>
          <w:sz w:val="20"/>
          <w:szCs w:val="20"/>
        </w:rPr>
        <w:t>.</w:t>
      </w:r>
    </w:p>
    <w:p w:rsidR="00D10DA4" w:rsidRPr="00314C5E" w:rsidRDefault="00D10DA4" w:rsidP="00D10DA4">
      <w:pPr>
        <w:pStyle w:val="a3"/>
        <w:spacing w:before="0" w:line="360" w:lineRule="auto"/>
        <w:jc w:val="both"/>
        <w:rPr>
          <w:rFonts w:ascii="Calibri" w:eastAsia="Calibri" w:hAnsi="Calibri" w:cs="Calibri"/>
          <w:bCs/>
          <w:i/>
          <w:color w:val="202528"/>
          <w:sz w:val="20"/>
          <w:szCs w:val="20"/>
        </w:rPr>
      </w:pPr>
    </w:p>
    <w:p w:rsidR="00D10DA4" w:rsidRPr="00314C5E" w:rsidRDefault="00D10DA4" w:rsidP="00D10DA4">
      <w:pPr>
        <w:pStyle w:val="a3"/>
        <w:spacing w:before="0" w:line="360" w:lineRule="auto"/>
        <w:jc w:val="both"/>
        <w:rPr>
          <w:rFonts w:ascii="Calibri" w:eastAsia="Calibri" w:hAnsi="Calibri" w:cs="Calibri"/>
          <w:color w:val="202528"/>
          <w:sz w:val="22"/>
          <w:szCs w:val="22"/>
        </w:rPr>
      </w:pPr>
      <w:r w:rsidRPr="00314C5E">
        <w:rPr>
          <w:rFonts w:ascii="Calibri" w:hAnsi="Calibri"/>
          <w:color w:val="202528"/>
          <w:sz w:val="22"/>
          <w:szCs w:val="22"/>
        </w:rPr>
        <w:t xml:space="preserve">[…] Όχι, δεν πρόκειται για το σενάριο </w:t>
      </w:r>
      <w:r w:rsidR="00BF78B9">
        <w:rPr>
          <w:rFonts w:ascii="Calibri" w:hAnsi="Calibri"/>
          <w:color w:val="202528"/>
          <w:sz w:val="22"/>
          <w:szCs w:val="22"/>
        </w:rPr>
        <w:t>δυσ</w:t>
      </w:r>
      <w:r w:rsidR="00BF78B9" w:rsidRPr="00314C5E">
        <w:rPr>
          <w:rFonts w:ascii="Calibri" w:hAnsi="Calibri"/>
          <w:color w:val="202528"/>
          <w:sz w:val="22"/>
          <w:szCs w:val="22"/>
        </w:rPr>
        <w:t>τοπικής</w:t>
      </w:r>
      <w:r w:rsidRPr="00314C5E">
        <w:rPr>
          <w:rFonts w:ascii="Calibri" w:hAnsi="Calibri"/>
          <w:color w:val="202528"/>
          <w:sz w:val="22"/>
          <w:szCs w:val="22"/>
        </w:rPr>
        <w:t xml:space="preserve"> </w:t>
      </w:r>
      <w:r w:rsidR="00BF78B9" w:rsidRPr="00314C5E">
        <w:rPr>
          <w:rFonts w:ascii="Calibri" w:hAnsi="Calibri"/>
          <w:color w:val="202528"/>
          <w:sz w:val="22"/>
          <w:szCs w:val="22"/>
        </w:rPr>
        <w:t>μελλοντολ</w:t>
      </w:r>
      <w:r w:rsidR="00BF78B9">
        <w:rPr>
          <w:rFonts w:ascii="Calibri" w:hAnsi="Calibri"/>
          <w:color w:val="202528"/>
          <w:sz w:val="22"/>
          <w:szCs w:val="22"/>
        </w:rPr>
        <w:t>ογικής</w:t>
      </w:r>
      <w:r w:rsidRPr="00314C5E">
        <w:rPr>
          <w:rFonts w:ascii="Calibri" w:hAnsi="Calibri"/>
          <w:color w:val="202528"/>
          <w:sz w:val="22"/>
          <w:szCs w:val="22"/>
        </w:rPr>
        <w:t xml:space="preserve"> ταινίας· εκεί τα πράγματα εξεικονίζονται συνήθως πολύ πιο βαριά, έτσι που να ακυρώνονται από την ίδια την υπερβολή τους. [..] Πρόκειται για απόσπασμα συνέντευξης του Νίκου Πέτρου, προέδρου της Ελληνικής Εταιρείας Προστασίας της Φύσης, η οποία</w:t>
      </w:r>
      <w:r w:rsidR="00E82ED1">
        <w:rPr>
          <w:rFonts w:ascii="Calibri" w:hAnsi="Calibri"/>
          <w:color w:val="202528"/>
          <w:sz w:val="22"/>
          <w:szCs w:val="22"/>
        </w:rPr>
        <w:t xml:space="preserve"> </w:t>
      </w:r>
      <w:r w:rsidRPr="00314C5E">
        <w:rPr>
          <w:rFonts w:ascii="Calibri" w:hAnsi="Calibri"/>
          <w:color w:val="202528"/>
          <w:sz w:val="22"/>
          <w:szCs w:val="22"/>
        </w:rPr>
        <w:t>δόθηκε στη Μ. Παπαδοδημητράκη, με την ευκαιρία της Παγκόσμιας Ημέρας Περιβάλλοντος, στις 5 Ιουνίου. Μια ευκαιρία που φέτος χάθηκε πολύ πιο εύκολα απ’ ό,τι άλλες χρονιές, εξαιτίας του πολέμου στην Ουκρανία. Πατήρ των πάντων ο πόλεμος, όχι όμως και της έγνοιας για το περιβάλλον. […]</w:t>
      </w:r>
    </w:p>
    <w:p w:rsidR="00D10DA4" w:rsidRPr="00314C5E" w:rsidRDefault="00476056" w:rsidP="00D351CF">
      <w:pPr>
        <w:pStyle w:val="a3"/>
        <w:spacing w:before="0" w:line="360" w:lineRule="auto"/>
        <w:ind w:firstLine="720"/>
        <w:jc w:val="both"/>
        <w:rPr>
          <w:rFonts w:ascii="Calibri" w:eastAsia="Calibri" w:hAnsi="Calibri" w:cs="Calibri"/>
          <w:color w:val="202528"/>
          <w:sz w:val="22"/>
          <w:szCs w:val="22"/>
        </w:rPr>
      </w:pPr>
      <w:r>
        <w:rPr>
          <w:rFonts w:ascii="Calibri" w:hAnsi="Calibri"/>
          <w:color w:val="202528"/>
          <w:sz w:val="22"/>
          <w:szCs w:val="22"/>
        </w:rPr>
        <w:t>Με τα λεγόμενά του</w:t>
      </w:r>
      <w:r w:rsidR="00D10DA4" w:rsidRPr="00314C5E">
        <w:rPr>
          <w:rFonts w:ascii="Calibri" w:hAnsi="Calibri"/>
          <w:color w:val="202528"/>
          <w:sz w:val="22"/>
          <w:szCs w:val="22"/>
        </w:rPr>
        <w:t xml:space="preserve"> ο πρόεδρος της περιβαλλοντικής οργάνωσης συνοψίζει με σαφήνεια τις προβλέψεις για τις συνέπειες της κλιματικής κρίσης στη χώρα μας. Δεν πρόκειται για ευφάνταστες διανοητικές ακροβασίες ή για αυθαίρετες εικασίες. Αυτή τη </w:t>
      </w:r>
      <w:r w:rsidR="00D10DA4" w:rsidRPr="00476056">
        <w:rPr>
          <w:rFonts w:ascii="Calibri" w:hAnsi="Calibri"/>
          <w:color w:val="202528"/>
          <w:sz w:val="22"/>
          <w:szCs w:val="22"/>
          <w:u w:val="single"/>
        </w:rPr>
        <w:t>μομφή</w:t>
      </w:r>
      <w:r w:rsidR="00D10DA4" w:rsidRPr="00314C5E">
        <w:rPr>
          <w:rFonts w:ascii="Calibri" w:hAnsi="Calibri"/>
          <w:color w:val="202528"/>
          <w:sz w:val="22"/>
          <w:szCs w:val="22"/>
        </w:rPr>
        <w:t xml:space="preserve"> την εξαπέλυαν κατά των οικολόγων οι «φίλοι του πετρελαίου» και οι λοιπές </w:t>
      </w:r>
      <w:r w:rsidR="00D10DA4" w:rsidRPr="00476056">
        <w:rPr>
          <w:rFonts w:ascii="Calibri" w:hAnsi="Calibri"/>
          <w:color w:val="202528"/>
          <w:sz w:val="22"/>
          <w:szCs w:val="22"/>
          <w:u w:val="single"/>
        </w:rPr>
        <w:t>άπληστες</w:t>
      </w:r>
      <w:r w:rsidR="00D10DA4" w:rsidRPr="00314C5E">
        <w:rPr>
          <w:rFonts w:ascii="Calibri" w:hAnsi="Calibri"/>
          <w:color w:val="202528"/>
          <w:sz w:val="22"/>
          <w:szCs w:val="22"/>
        </w:rPr>
        <w:t xml:space="preserve"> δυνάμεις σε παλαιότερους καιρούς, τότε που επιστράτευαν </w:t>
      </w:r>
      <w:r w:rsidR="00D10DA4" w:rsidRPr="00476056">
        <w:rPr>
          <w:rFonts w:ascii="Calibri" w:hAnsi="Calibri"/>
          <w:color w:val="202528"/>
          <w:sz w:val="22"/>
          <w:szCs w:val="22"/>
          <w:u w:val="single"/>
        </w:rPr>
        <w:t>ενδοτικούς</w:t>
      </w:r>
      <w:r w:rsidR="00D10DA4" w:rsidRPr="00314C5E">
        <w:rPr>
          <w:rFonts w:ascii="Calibri" w:hAnsi="Calibri"/>
          <w:color w:val="202528"/>
          <w:sz w:val="22"/>
          <w:szCs w:val="22"/>
        </w:rPr>
        <w:t xml:space="preserve"> και φιλάργυρους πανεπιστημιακούς, πρόθυμους να «αποδείξουν» με αλχημιστική </w:t>
      </w:r>
      <w:r w:rsidR="00D10DA4" w:rsidRPr="00476056">
        <w:rPr>
          <w:rFonts w:ascii="Calibri" w:hAnsi="Calibri"/>
          <w:color w:val="202528"/>
          <w:sz w:val="22"/>
          <w:szCs w:val="22"/>
          <w:u w:val="single"/>
        </w:rPr>
        <w:t>χυδαιότητα</w:t>
      </w:r>
      <w:r w:rsidR="00D10DA4" w:rsidRPr="00314C5E">
        <w:rPr>
          <w:rFonts w:ascii="Calibri" w:hAnsi="Calibri"/>
          <w:color w:val="202528"/>
          <w:sz w:val="22"/>
          <w:szCs w:val="22"/>
        </w:rPr>
        <w:t xml:space="preserve"> ότι το φαινόμενο του θερμοκηπίου είναι ακίνδυνο. Πώς επιστήμονες άλλων ειδικοτήτων, ιατρικών, νοίκιαζαν στις καπνοβιομηχανίες τον τίτλο τους, και κυρίως τον </w:t>
      </w:r>
      <w:r w:rsidR="00D10DA4" w:rsidRPr="00476056">
        <w:rPr>
          <w:rFonts w:ascii="Calibri" w:hAnsi="Calibri"/>
          <w:color w:val="202528"/>
          <w:sz w:val="22"/>
          <w:szCs w:val="22"/>
          <w:u w:val="single"/>
        </w:rPr>
        <w:t xml:space="preserve">κυνισμό </w:t>
      </w:r>
      <w:r w:rsidR="00D10DA4" w:rsidRPr="00314C5E">
        <w:rPr>
          <w:rFonts w:ascii="Calibri" w:hAnsi="Calibri"/>
          <w:color w:val="202528"/>
          <w:sz w:val="22"/>
          <w:szCs w:val="22"/>
        </w:rPr>
        <w:t>τους, και «αποδείκνυαν» ότι το τσιγάρο δεν βλάπτει την υγεία;</w:t>
      </w:r>
    </w:p>
    <w:p w:rsidR="00D10DA4" w:rsidRPr="00314C5E" w:rsidRDefault="00D10DA4" w:rsidP="00D351CF">
      <w:pPr>
        <w:pStyle w:val="a3"/>
        <w:spacing w:before="0" w:line="360" w:lineRule="auto"/>
        <w:ind w:firstLine="720"/>
        <w:jc w:val="both"/>
        <w:rPr>
          <w:rFonts w:ascii="Calibri" w:eastAsia="Calibri" w:hAnsi="Calibri" w:cs="Calibri"/>
          <w:color w:val="202528"/>
          <w:sz w:val="22"/>
          <w:szCs w:val="22"/>
        </w:rPr>
      </w:pPr>
      <w:r w:rsidRPr="00314C5E">
        <w:rPr>
          <w:rFonts w:ascii="Calibri" w:hAnsi="Calibri"/>
          <w:color w:val="202528"/>
          <w:sz w:val="22"/>
          <w:szCs w:val="22"/>
        </w:rPr>
        <w:t>Οι ελπίδες να πάρουμε διαφορετικό δρόμο, εγκαταλείποντας γρήγορα τη «βασιλική οδό προς την κατ</w:t>
      </w:r>
      <w:r w:rsidR="00D351CF">
        <w:rPr>
          <w:rFonts w:ascii="Calibri" w:hAnsi="Calibri"/>
          <w:color w:val="202528"/>
          <w:sz w:val="22"/>
          <w:szCs w:val="22"/>
        </w:rPr>
        <w:t>αστροφή» που ακολουθούμε τώρα; Ό</w:t>
      </w:r>
      <w:r w:rsidRPr="00314C5E">
        <w:rPr>
          <w:rFonts w:ascii="Calibri" w:hAnsi="Calibri"/>
          <w:color w:val="202528"/>
          <w:sz w:val="22"/>
          <w:szCs w:val="22"/>
        </w:rPr>
        <w:t xml:space="preserve">χι πολλές: «Η προσαρμογή στις </w:t>
      </w:r>
      <w:r w:rsidRPr="00314C5E">
        <w:rPr>
          <w:rFonts w:ascii="Calibri" w:hAnsi="Calibri"/>
          <w:color w:val="202528"/>
          <w:sz w:val="22"/>
          <w:szCs w:val="22"/>
        </w:rPr>
        <w:lastRenderedPageBreak/>
        <w:t>επιπτώσεις της κλιματικής κρίσης απαιτεί κεντρικό εμπνευσμένο μακροπρόθεσμο σχεδιασμό, κάτι που δεν φαίνεται να υπάρχει, καθώς μένουμε προσκολλημένοι σε παρωχημένα μοντέλα αγροτικής και τουριστικής ανάπτυξης». Αυτά όσον αφορά την Ελλάδα, μια πατρίδα που επιμένουμε να τη στύβουμε, εθελοντές όμηροι της αυταπάτης πως είναι ανεξάντλητη ή πως έχει την ικανότητα να αυτοθεραπεύεται, ευλογημένη όπως τυγχάνει από τους θεούς, αρχαίους και νέους. […]</w:t>
      </w:r>
    </w:p>
    <w:p w:rsidR="00D10DA4" w:rsidRPr="00314C5E" w:rsidRDefault="00D10DA4" w:rsidP="00F94D30">
      <w:pPr>
        <w:pStyle w:val="a3"/>
        <w:spacing w:before="0" w:line="360" w:lineRule="auto"/>
        <w:ind w:firstLine="720"/>
        <w:jc w:val="both"/>
        <w:rPr>
          <w:rFonts w:ascii="Calibri" w:eastAsia="Calibri" w:hAnsi="Calibri" w:cs="Calibri"/>
          <w:color w:val="202528"/>
          <w:sz w:val="22"/>
          <w:szCs w:val="22"/>
        </w:rPr>
      </w:pPr>
      <w:r w:rsidRPr="00314C5E">
        <w:rPr>
          <w:rFonts w:ascii="Calibri" w:hAnsi="Calibri"/>
          <w:color w:val="202528"/>
          <w:sz w:val="22"/>
          <w:szCs w:val="22"/>
        </w:rPr>
        <w:t>Στην πλανητική εικόνα τα πράγματα είναι χειρότερα. Ορισμένες από τις μελανές της σελίδες τις γνωστοποίησε ο ΟΗΕ, που για σύνθημα του φετινού εορτασμού της Ημέρας του Περιβάλλοντος διάλεξε το «Μόνο μία Γη» (</w:t>
      </w:r>
      <w:r w:rsidR="00E82ED1">
        <w:rPr>
          <w:rFonts w:ascii="Calibri" w:hAnsi="Calibri"/>
          <w:color w:val="202528"/>
          <w:sz w:val="22"/>
          <w:szCs w:val="22"/>
        </w:rPr>
        <w:t xml:space="preserve"> </w:t>
      </w:r>
      <w:r w:rsidRPr="00314C5E">
        <w:rPr>
          <w:rFonts w:ascii="Calibri" w:hAnsi="Calibri"/>
          <w:color w:val="202528"/>
          <w:sz w:val="22"/>
          <w:szCs w:val="22"/>
        </w:rPr>
        <w:t>#</w:t>
      </w:r>
      <w:r w:rsidRPr="00314C5E">
        <w:rPr>
          <w:rFonts w:ascii="Calibri" w:hAnsi="Calibri"/>
          <w:color w:val="202528"/>
          <w:sz w:val="22"/>
          <w:szCs w:val="22"/>
          <w:lang w:val="en-US"/>
        </w:rPr>
        <w:t>Only</w:t>
      </w:r>
      <w:r w:rsidR="00E82ED1">
        <w:rPr>
          <w:rFonts w:ascii="Calibri" w:hAnsi="Calibri"/>
          <w:color w:val="202528"/>
          <w:sz w:val="22"/>
          <w:szCs w:val="22"/>
        </w:rPr>
        <w:t xml:space="preserve"> </w:t>
      </w:r>
      <w:r w:rsidRPr="00314C5E">
        <w:rPr>
          <w:rFonts w:ascii="Calibri" w:hAnsi="Calibri"/>
          <w:color w:val="202528"/>
          <w:sz w:val="22"/>
          <w:szCs w:val="22"/>
          <w:lang w:val="en-US"/>
        </w:rPr>
        <w:t>One</w:t>
      </w:r>
      <w:r w:rsidR="00E82ED1">
        <w:rPr>
          <w:rFonts w:ascii="Calibri" w:hAnsi="Calibri"/>
          <w:color w:val="202528"/>
          <w:sz w:val="22"/>
          <w:szCs w:val="22"/>
        </w:rPr>
        <w:t xml:space="preserve"> </w:t>
      </w:r>
      <w:r w:rsidRPr="00314C5E">
        <w:rPr>
          <w:rFonts w:ascii="Calibri" w:hAnsi="Calibri"/>
          <w:color w:val="202528"/>
          <w:sz w:val="22"/>
          <w:szCs w:val="22"/>
          <w:lang w:val="en-US"/>
        </w:rPr>
        <w:t>Earth</w:t>
      </w:r>
      <w:r w:rsidRPr="00314C5E">
        <w:rPr>
          <w:rFonts w:ascii="Calibri" w:hAnsi="Calibri"/>
          <w:color w:val="202528"/>
          <w:sz w:val="22"/>
          <w:szCs w:val="22"/>
        </w:rPr>
        <w:t>). [..] Κάθε τρία δευτερόλεπτα, μας θύμισε ο ΟΗΕ, χάνεται δασική έκταση ίση με ένα γήπεδο ποδοσφαίρου, και κάθε χρόνο χάνονται δάση ίσα με τη Δανία. Το 80% των λυμάτων παγκοσμίως απορρίπτεται ανεπεξέργαστο σε ωκεανούς και ποτάμια. Τα ακραία καιρικά φαινόμενα σκοτώνουν ή εκτοπίζουν χιλιάδες ανθρώπους και προκαλούν οικονομικές απώλειες τρισεκατομμυρίων δολαρίων. Για να απολαμβάνουμε τον κυρίαρχο τρόπο ζωής μας, χρησιμοποιούμε το ισοδύναμο 1,6 Γης. Οι απαιτήσεις μας λοιπόν, οι απαιτήσεις του ανεπτυγμένου κόσμου δηλαδή, εξαντλούν τις ετήσιες αντοχές του πλανήτη ήδη το φθινόπωρο. Ίσως δεν άρχι</w:t>
      </w:r>
      <w:r w:rsidR="006D6241">
        <w:rPr>
          <w:rFonts w:ascii="Calibri" w:hAnsi="Calibri"/>
          <w:color w:val="202528"/>
          <w:sz w:val="22"/>
          <w:szCs w:val="22"/>
        </w:rPr>
        <w:t>σε ακόμα «η αντίστροφη μέτρηση ω</w:t>
      </w:r>
      <w:r w:rsidRPr="00314C5E">
        <w:rPr>
          <w:rFonts w:ascii="Calibri" w:hAnsi="Calibri"/>
          <w:color w:val="202528"/>
          <w:sz w:val="22"/>
          <w:szCs w:val="22"/>
        </w:rPr>
        <w:t>ς τον τέλειο πλήρη εξαφανισμό» που προφητεύει ο Οδυσσέας Ελύτης στο ποίημα «Ο πλανήτης Γη» της «Μαρίας Νεφέλης». Δεν είμαστε όμως πολύ μακριά.</w:t>
      </w:r>
    </w:p>
    <w:p w:rsidR="00D10DA4" w:rsidRDefault="00D10DA4" w:rsidP="00D10DA4">
      <w:pPr>
        <w:pStyle w:val="a3"/>
        <w:spacing w:before="0" w:line="360" w:lineRule="auto"/>
        <w:jc w:val="both"/>
        <w:rPr>
          <w:rFonts w:ascii="Calibri" w:eastAsia="Calibri" w:hAnsi="Calibri" w:cs="Calibri"/>
          <w:color w:val="202528"/>
        </w:rPr>
      </w:pPr>
    </w:p>
    <w:p w:rsidR="00D10DA4" w:rsidRDefault="00D10DA4" w:rsidP="00D10DA4">
      <w:pPr>
        <w:pStyle w:val="a3"/>
        <w:spacing w:before="0" w:line="360" w:lineRule="auto"/>
        <w:jc w:val="both"/>
        <w:rPr>
          <w:rFonts w:ascii="Calibri" w:hAnsi="Calibri"/>
          <w:b/>
          <w:bCs/>
          <w:color w:val="auto"/>
          <w:sz w:val="22"/>
          <w:szCs w:val="22"/>
        </w:rPr>
      </w:pPr>
      <w:r w:rsidRPr="00314C5E">
        <w:rPr>
          <w:rFonts w:ascii="Calibri" w:hAnsi="Calibri"/>
          <w:b/>
          <w:bCs/>
          <w:color w:val="auto"/>
          <w:sz w:val="22"/>
          <w:szCs w:val="22"/>
        </w:rPr>
        <w:t>Κείμενο 3</w:t>
      </w:r>
    </w:p>
    <w:p w:rsidR="00D10DA4" w:rsidRPr="00314C5E" w:rsidRDefault="00D10DA4" w:rsidP="00DB7712">
      <w:pPr>
        <w:pStyle w:val="a3"/>
        <w:spacing w:before="0" w:line="360" w:lineRule="auto"/>
        <w:jc w:val="center"/>
        <w:rPr>
          <w:rFonts w:ascii="Calibri" w:hAnsi="Calibri"/>
          <w:b/>
          <w:bCs/>
          <w:color w:val="auto"/>
          <w:sz w:val="22"/>
          <w:szCs w:val="22"/>
        </w:rPr>
      </w:pPr>
      <w:r>
        <w:rPr>
          <w:rFonts w:ascii="Calibri" w:hAnsi="Calibri"/>
          <w:b/>
          <w:bCs/>
          <w:color w:val="202528"/>
        </w:rPr>
        <w:t>Ο πλανήτης Γη</w:t>
      </w:r>
    </w:p>
    <w:p w:rsidR="00D10DA4" w:rsidRPr="00BF78B9" w:rsidRDefault="00D10DA4" w:rsidP="00BF78B9">
      <w:pPr>
        <w:pStyle w:val="a3"/>
        <w:spacing w:before="0" w:line="360" w:lineRule="auto"/>
        <w:jc w:val="both"/>
        <w:rPr>
          <w:rFonts w:ascii="Calibri" w:hAnsi="Calibri"/>
          <w:color w:val="auto"/>
          <w:sz w:val="20"/>
          <w:szCs w:val="20"/>
          <w:shd w:val="clear" w:color="auto" w:fill="FFFFFF"/>
        </w:rPr>
      </w:pPr>
      <w:r w:rsidRPr="00BF78B9">
        <w:rPr>
          <w:rFonts w:ascii="Calibri" w:hAnsi="Calibri"/>
          <w:i/>
          <w:color w:val="auto"/>
          <w:sz w:val="20"/>
          <w:szCs w:val="20"/>
        </w:rPr>
        <w:t>Οδυσσέας Ελύτης,</w:t>
      </w:r>
      <w:r w:rsidR="00630A5E" w:rsidRPr="00BF78B9">
        <w:rPr>
          <w:rFonts w:ascii="Calibri" w:hAnsi="Calibri"/>
          <w:i/>
          <w:color w:val="auto"/>
          <w:sz w:val="20"/>
          <w:szCs w:val="20"/>
        </w:rPr>
        <w:t xml:space="preserve"> </w:t>
      </w:r>
      <w:r w:rsidRPr="00BF78B9">
        <w:rPr>
          <w:rFonts w:ascii="Calibri" w:hAnsi="Calibri"/>
          <w:i/>
          <w:iCs/>
          <w:color w:val="auto"/>
          <w:sz w:val="20"/>
          <w:szCs w:val="20"/>
        </w:rPr>
        <w:t>Μαρία Νεφέλ</w:t>
      </w:r>
      <w:r w:rsidR="006D6241" w:rsidRPr="00BF78B9">
        <w:rPr>
          <w:rFonts w:ascii="Calibri" w:hAnsi="Calibri"/>
          <w:i/>
          <w:iCs/>
          <w:color w:val="auto"/>
          <w:sz w:val="20"/>
          <w:szCs w:val="20"/>
        </w:rPr>
        <w:t>η, εκδ. Ίκαρος, 2010</w:t>
      </w:r>
      <w:r w:rsidR="00825910" w:rsidRPr="00BF78B9">
        <w:rPr>
          <w:rFonts w:ascii="Calibri" w:hAnsi="Calibri"/>
          <w:i/>
          <w:iCs/>
          <w:color w:val="auto"/>
          <w:sz w:val="20"/>
          <w:szCs w:val="20"/>
        </w:rPr>
        <w:t xml:space="preserve"> (1</w:t>
      </w:r>
      <w:r w:rsidR="00825910" w:rsidRPr="00BF78B9">
        <w:rPr>
          <w:rFonts w:ascii="Calibri" w:hAnsi="Calibri"/>
          <w:i/>
          <w:iCs/>
          <w:color w:val="auto"/>
          <w:sz w:val="20"/>
          <w:szCs w:val="20"/>
          <w:vertAlign w:val="superscript"/>
        </w:rPr>
        <w:t>η</w:t>
      </w:r>
      <w:r w:rsidR="00825910" w:rsidRPr="00BF78B9">
        <w:rPr>
          <w:rFonts w:ascii="Calibri" w:hAnsi="Calibri"/>
          <w:i/>
          <w:iCs/>
          <w:color w:val="auto"/>
          <w:sz w:val="20"/>
          <w:szCs w:val="20"/>
        </w:rPr>
        <w:t xml:space="preserve"> έκδ. 1978)</w:t>
      </w:r>
      <w:r w:rsidR="006D6241" w:rsidRPr="00BF78B9">
        <w:rPr>
          <w:rFonts w:ascii="Calibri" w:hAnsi="Calibri"/>
          <w:i/>
          <w:iCs/>
          <w:color w:val="auto"/>
          <w:sz w:val="20"/>
          <w:szCs w:val="20"/>
        </w:rPr>
        <w:t>.</w:t>
      </w:r>
    </w:p>
    <w:p w:rsidR="00B861F2" w:rsidRPr="00325797" w:rsidRDefault="00B861F2" w:rsidP="00D10DA4">
      <w:pPr>
        <w:pStyle w:val="a3"/>
        <w:spacing w:before="0" w:line="360" w:lineRule="auto"/>
        <w:rPr>
          <w:rFonts w:ascii="Calibri" w:hAnsi="Calibri"/>
          <w:color w:val="auto"/>
          <w:sz w:val="20"/>
          <w:szCs w:val="20"/>
          <w:shd w:val="clear" w:color="auto" w:fill="FFFFFF"/>
        </w:rPr>
      </w:pP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Αχ δεν είναι αυτός πλανήτης</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όλο κότες και πρόβατα</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και βλακώδεις άλλες κύπτουσες υπάρξεις.</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Άκρη-άκρη του Σύμπαντος ο αμελητέος</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με τους τόσους δα ωκεανίσκους του</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με τα Ιμαλαϊάκια του</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με τα τέσσερα δις των απτεροδιπόδων του</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μαχόμενων αέναα υπέρ βωμών και εστιών</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πετρελαιοπηγών και άλλων πλουτοφόρων περιοχών.</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Δεν είναι αυτός πλανήτης</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στουμπωμένος δηλητηριώδη αέρια</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έκθετος σε βροχές μετεωριτών</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σε σκέψεις φιλοσόφων</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σε μακρούς αγώνες για την ελευθερία</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(τη δική μας πάντοτε -ποτέ των άλλων).</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Ένα σκάκι για κόρακες εξασκημένους</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να κερδίζουν πάντοτε και από τις δύο πλευρές</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«μαύρα πουλιά» που λεν «μαύρα μαντάτα».</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Όχι όχι δεν είναι αυτός πλανήτης</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μάλλον είναι μία πλάνη ήτις οδηγεί πολύ μακριά</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στον Δία στον Χριστό στον Βούδα στον Μωάμεθ</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που εδέησε κάποτε κι εκείνοι</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ν’ ατονήσουν ώστε όλοι εμείς</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από μια κεκτημένη απλώς ταχύτητα</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να μένουμε στη στάση του προσκυνημένου.</w:t>
      </w:r>
    </w:p>
    <w:p w:rsidR="00D10DA4" w:rsidRPr="00162168" w:rsidRDefault="00D10DA4" w:rsidP="00D10DA4">
      <w:pPr>
        <w:pStyle w:val="a3"/>
        <w:spacing w:before="0" w:line="360" w:lineRule="auto"/>
        <w:rPr>
          <w:rFonts w:ascii="Calibri" w:eastAsia="Calibri" w:hAnsi="Calibri" w:cs="Calibri"/>
          <w:color w:val="auto"/>
          <w:sz w:val="22"/>
          <w:szCs w:val="22"/>
          <w:shd w:val="clear" w:color="auto" w:fill="FFFFFF"/>
        </w:rPr>
      </w:pPr>
      <w:r w:rsidRPr="00162168">
        <w:rPr>
          <w:rFonts w:ascii="Calibri" w:hAnsi="Calibri"/>
          <w:color w:val="auto"/>
          <w:sz w:val="22"/>
          <w:szCs w:val="22"/>
          <w:shd w:val="clear" w:color="auto" w:fill="FFFFFF"/>
        </w:rPr>
        <w:t>Η αντίστροφη μέτρηση ως τον τέλειο πλήρη αφανισμό.</w:t>
      </w:r>
    </w:p>
    <w:p w:rsidR="005E08FD" w:rsidRDefault="00D10DA4" w:rsidP="00D10DA4">
      <w:pPr>
        <w:rPr>
          <w:rFonts w:ascii="Calibri" w:hAnsi="Calibri"/>
          <w:sz w:val="22"/>
          <w:szCs w:val="22"/>
          <w:shd w:val="clear" w:color="auto" w:fill="FFFFFF"/>
          <w:lang w:val="el-GR"/>
        </w:rPr>
      </w:pPr>
      <w:r w:rsidRPr="00D10DA4">
        <w:rPr>
          <w:rFonts w:ascii="Calibri" w:hAnsi="Calibri"/>
          <w:sz w:val="22"/>
          <w:szCs w:val="22"/>
          <w:shd w:val="clear" w:color="auto" w:fill="FFFFFF"/>
          <w:lang w:val="el-GR"/>
        </w:rPr>
        <w:t>Το μόνο πράγμα που θα μείνει ανέπαφο</w:t>
      </w:r>
    </w:p>
    <w:p w:rsidR="005E08FD" w:rsidRDefault="005E08FD" w:rsidP="00D10DA4">
      <w:pPr>
        <w:rPr>
          <w:rFonts w:ascii="Calibri" w:hAnsi="Calibri"/>
          <w:sz w:val="22"/>
          <w:szCs w:val="22"/>
          <w:shd w:val="clear" w:color="auto" w:fill="FFFFFF"/>
          <w:lang w:val="el-GR"/>
        </w:rPr>
      </w:pPr>
    </w:p>
    <w:p w:rsidR="005E08FD" w:rsidRPr="00BF78B9" w:rsidRDefault="00BF78B9" w:rsidP="00D10DA4">
      <w:pPr>
        <w:rPr>
          <w:rFonts w:ascii="Calibri" w:hAnsi="Calibri"/>
          <w:b/>
          <w:sz w:val="22"/>
          <w:szCs w:val="22"/>
          <w:shd w:val="clear" w:color="auto" w:fill="FFFFFF"/>
          <w:lang w:val="el-GR"/>
        </w:rPr>
      </w:pPr>
      <w:r w:rsidRPr="00BF78B9">
        <w:rPr>
          <w:rFonts w:ascii="Calibri" w:hAnsi="Calibri"/>
          <w:b/>
          <w:sz w:val="22"/>
          <w:szCs w:val="22"/>
          <w:shd w:val="clear" w:color="auto" w:fill="FFFFFF"/>
          <w:lang w:val="el-GR"/>
        </w:rPr>
        <w:t>ΘΕΜΑΤΑ</w:t>
      </w:r>
    </w:p>
    <w:p w:rsidR="00BF78B9" w:rsidRDefault="00BF78B9" w:rsidP="00D10DA4">
      <w:pPr>
        <w:rPr>
          <w:rFonts w:ascii="Calibri" w:hAnsi="Calibri"/>
          <w:sz w:val="22"/>
          <w:szCs w:val="22"/>
          <w:shd w:val="clear" w:color="auto" w:fill="FFFFFF"/>
          <w:lang w:val="el-GR"/>
        </w:rPr>
      </w:pPr>
    </w:p>
    <w:p w:rsidR="005E08FD" w:rsidRPr="008F445C" w:rsidRDefault="005E08FD" w:rsidP="005E08FD">
      <w:pPr>
        <w:spacing w:line="360" w:lineRule="auto"/>
        <w:rPr>
          <w:rFonts w:asciiTheme="minorHAnsi" w:hAnsiTheme="minorHAnsi" w:cstheme="minorHAnsi"/>
          <w:b/>
          <w:sz w:val="22"/>
          <w:szCs w:val="22"/>
          <w:lang w:val="el-GR"/>
        </w:rPr>
      </w:pPr>
      <w:r w:rsidRPr="008F445C">
        <w:rPr>
          <w:rFonts w:asciiTheme="minorHAnsi" w:hAnsiTheme="minorHAnsi" w:cstheme="minorHAnsi"/>
          <w:b/>
          <w:sz w:val="22"/>
          <w:szCs w:val="22"/>
          <w:lang w:val="el-GR"/>
        </w:rPr>
        <w:t>ΘΕΜΑ 2 (μονάδες 35)</w:t>
      </w:r>
    </w:p>
    <w:p w:rsidR="005E08FD" w:rsidRPr="008F445C" w:rsidRDefault="005E08FD" w:rsidP="005E08FD">
      <w:pPr>
        <w:spacing w:line="360" w:lineRule="auto"/>
        <w:rPr>
          <w:rFonts w:asciiTheme="minorHAnsi" w:hAnsiTheme="minorHAnsi" w:cstheme="minorHAnsi"/>
          <w:b/>
          <w:sz w:val="22"/>
          <w:szCs w:val="22"/>
          <w:lang w:val="el-GR"/>
        </w:rPr>
      </w:pPr>
    </w:p>
    <w:p w:rsidR="005E08FD" w:rsidRPr="00057E66" w:rsidRDefault="005E08FD" w:rsidP="005E08FD">
      <w:pPr>
        <w:spacing w:line="360" w:lineRule="auto"/>
        <w:jc w:val="both"/>
        <w:rPr>
          <w:rFonts w:asciiTheme="minorHAnsi" w:hAnsiTheme="minorHAnsi" w:cstheme="minorHAnsi"/>
          <w:b/>
          <w:sz w:val="22"/>
          <w:szCs w:val="22"/>
          <w:lang w:val="el-GR"/>
        </w:rPr>
      </w:pPr>
      <w:r w:rsidRPr="008F445C">
        <w:rPr>
          <w:rFonts w:asciiTheme="minorHAnsi" w:hAnsiTheme="minorHAnsi" w:cstheme="minorHAnsi"/>
          <w:b/>
          <w:sz w:val="22"/>
          <w:szCs w:val="22"/>
          <w:lang w:val="el-GR"/>
        </w:rPr>
        <w:t>Ερώτημα 1</w:t>
      </w:r>
      <w:r w:rsidRPr="008F445C">
        <w:rPr>
          <w:rFonts w:asciiTheme="minorHAnsi" w:hAnsiTheme="minorHAnsi" w:cstheme="minorHAnsi"/>
          <w:b/>
          <w:sz w:val="22"/>
          <w:szCs w:val="22"/>
          <w:vertAlign w:val="superscript"/>
          <w:lang w:val="el-GR"/>
        </w:rPr>
        <w:t>ο</w:t>
      </w:r>
      <w:r w:rsidRPr="008F445C">
        <w:rPr>
          <w:rFonts w:asciiTheme="minorHAnsi" w:hAnsiTheme="minorHAnsi" w:cstheme="minorHAnsi"/>
          <w:b/>
          <w:sz w:val="22"/>
          <w:szCs w:val="22"/>
          <w:lang w:val="el-GR"/>
        </w:rPr>
        <w:t xml:space="preserve"> (μονάδες 15)</w:t>
      </w:r>
    </w:p>
    <w:p w:rsidR="005E08FD" w:rsidRPr="00BF78B9" w:rsidRDefault="00057E66" w:rsidP="005E08FD">
      <w:pPr>
        <w:spacing w:line="360" w:lineRule="auto"/>
        <w:jc w:val="both"/>
        <w:rPr>
          <w:rFonts w:asciiTheme="minorHAnsi" w:hAnsiTheme="minorHAnsi" w:cstheme="minorHAnsi"/>
          <w:b/>
          <w:sz w:val="22"/>
          <w:szCs w:val="22"/>
          <w:lang w:val="el-GR"/>
        </w:rPr>
      </w:pPr>
      <w:r w:rsidRPr="00057E66">
        <w:rPr>
          <w:rFonts w:asciiTheme="minorHAnsi" w:hAnsiTheme="minorHAnsi" w:cstheme="minorHAnsi"/>
          <w:sz w:val="22"/>
          <w:szCs w:val="22"/>
          <w:lang w:val="el-GR"/>
        </w:rPr>
        <w:t>Ποιο είναι το θέμα που πραγματεύεται το Κείμενο 2 (μονάδες 5), ποια η θέση του συγγραφέα (μονάδες 5) και πώς η αναφορά στο σύνθημα του ΟΗΕ συνδέεται με αυτήν (μονάδες 5); Οργάνωσε σε 50 περίπου λέξεις την απάντησή σου.</w:t>
      </w:r>
    </w:p>
    <w:p w:rsidR="005E08FD" w:rsidRDefault="005E08FD" w:rsidP="005E08FD">
      <w:pPr>
        <w:jc w:val="right"/>
        <w:rPr>
          <w:rFonts w:asciiTheme="minorHAnsi" w:hAnsiTheme="minorHAnsi" w:cstheme="minorHAnsi"/>
          <w:b/>
          <w:sz w:val="22"/>
          <w:szCs w:val="22"/>
          <w:lang w:val="el-GR"/>
        </w:rPr>
      </w:pPr>
      <w:r w:rsidRPr="008F445C">
        <w:rPr>
          <w:rFonts w:asciiTheme="minorHAnsi" w:hAnsiTheme="minorHAnsi" w:cstheme="minorHAnsi"/>
          <w:b/>
          <w:sz w:val="22"/>
          <w:szCs w:val="22"/>
          <w:lang w:val="el-GR"/>
        </w:rPr>
        <w:t>Μονάδες 15</w:t>
      </w:r>
    </w:p>
    <w:p w:rsidR="00BF78B9" w:rsidRPr="008F445C" w:rsidRDefault="00BF78B9" w:rsidP="005E08FD">
      <w:pPr>
        <w:jc w:val="right"/>
        <w:rPr>
          <w:rFonts w:asciiTheme="minorHAnsi" w:hAnsiTheme="minorHAnsi" w:cstheme="minorHAnsi"/>
          <w:b/>
          <w:sz w:val="22"/>
          <w:szCs w:val="22"/>
          <w:lang w:val="el-GR"/>
        </w:rPr>
      </w:pPr>
    </w:p>
    <w:p w:rsidR="005E08FD" w:rsidRPr="008F445C" w:rsidRDefault="005E08FD" w:rsidP="005E08FD">
      <w:pPr>
        <w:spacing w:line="360" w:lineRule="auto"/>
        <w:jc w:val="both"/>
        <w:rPr>
          <w:rFonts w:asciiTheme="minorHAnsi" w:hAnsiTheme="minorHAnsi" w:cstheme="minorHAnsi"/>
          <w:b/>
          <w:sz w:val="22"/>
          <w:szCs w:val="22"/>
          <w:lang w:val="el-GR"/>
        </w:rPr>
      </w:pPr>
      <w:r w:rsidRPr="008F445C">
        <w:rPr>
          <w:rFonts w:asciiTheme="minorHAnsi" w:hAnsiTheme="minorHAnsi" w:cstheme="minorHAnsi"/>
          <w:b/>
          <w:sz w:val="22"/>
          <w:szCs w:val="22"/>
          <w:lang w:val="el-GR"/>
        </w:rPr>
        <w:t>Ερώτημα 2</w:t>
      </w:r>
      <w:r w:rsidRPr="008F445C">
        <w:rPr>
          <w:rFonts w:asciiTheme="minorHAnsi" w:hAnsiTheme="minorHAnsi" w:cstheme="minorHAnsi"/>
          <w:b/>
          <w:sz w:val="22"/>
          <w:szCs w:val="22"/>
          <w:vertAlign w:val="superscript"/>
          <w:lang w:val="el-GR"/>
        </w:rPr>
        <w:t>ο</w:t>
      </w:r>
      <w:r w:rsidRPr="008F445C">
        <w:rPr>
          <w:rFonts w:asciiTheme="minorHAnsi" w:hAnsiTheme="minorHAnsi" w:cstheme="minorHAnsi"/>
          <w:b/>
          <w:sz w:val="22"/>
          <w:szCs w:val="22"/>
          <w:lang w:val="el-GR"/>
        </w:rPr>
        <w:t xml:space="preserve"> (μονάδες 10)</w:t>
      </w:r>
    </w:p>
    <w:p w:rsidR="00E82ED1" w:rsidRPr="008F445C" w:rsidRDefault="00E82ED1" w:rsidP="00E82ED1">
      <w:pPr>
        <w:pStyle w:val="pf0"/>
        <w:spacing w:before="0" w:beforeAutospacing="0" w:after="160" w:afterAutospacing="0" w:line="360" w:lineRule="auto"/>
        <w:jc w:val="both"/>
        <w:rPr>
          <w:rFonts w:asciiTheme="minorHAnsi" w:hAnsiTheme="minorHAnsi" w:cstheme="minorHAnsi"/>
          <w:sz w:val="22"/>
          <w:szCs w:val="22"/>
        </w:rPr>
      </w:pPr>
      <w:r w:rsidRPr="008F445C">
        <w:rPr>
          <w:rStyle w:val="cf01"/>
          <w:rFonts w:asciiTheme="minorHAnsi" w:hAnsiTheme="minorHAnsi" w:cstheme="minorHAnsi"/>
          <w:b/>
          <w:sz w:val="22"/>
          <w:szCs w:val="22"/>
        </w:rPr>
        <w:t>α.</w:t>
      </w:r>
      <w:r w:rsidRPr="008F445C">
        <w:rPr>
          <w:rStyle w:val="cf01"/>
          <w:rFonts w:asciiTheme="minorHAnsi" w:hAnsiTheme="minorHAnsi" w:cstheme="minorHAnsi"/>
          <w:sz w:val="22"/>
          <w:szCs w:val="22"/>
        </w:rPr>
        <w:t xml:space="preserve"> Στην τελευταία παράγραφο του Κειμένου 1 </w:t>
      </w:r>
      <w:r>
        <w:rPr>
          <w:rStyle w:val="cf01"/>
          <w:rFonts w:asciiTheme="minorHAnsi" w:hAnsiTheme="minorHAnsi" w:cstheme="minorHAnsi"/>
          <w:sz w:val="22"/>
          <w:szCs w:val="22"/>
        </w:rPr>
        <w:t>να εξηγήσεις το</w:t>
      </w:r>
      <w:r w:rsidR="00342C8C">
        <w:rPr>
          <w:rStyle w:val="cf01"/>
          <w:rFonts w:asciiTheme="minorHAnsi" w:hAnsiTheme="minorHAnsi" w:cstheme="minorHAnsi"/>
          <w:sz w:val="22"/>
          <w:szCs w:val="22"/>
        </w:rPr>
        <w:t>ν</w:t>
      </w:r>
      <w:r>
        <w:rPr>
          <w:rStyle w:val="cf01"/>
          <w:rFonts w:asciiTheme="minorHAnsi" w:hAnsiTheme="minorHAnsi" w:cstheme="minorHAnsi"/>
          <w:sz w:val="22"/>
          <w:szCs w:val="22"/>
        </w:rPr>
        <w:t xml:space="preserve"> ρόλο των υπογραμμισμένων λέξεων στην οργάνωση της παραγράφου</w:t>
      </w:r>
      <w:r w:rsidR="00741FB8">
        <w:rPr>
          <w:rStyle w:val="cf01"/>
          <w:rFonts w:asciiTheme="minorHAnsi" w:hAnsiTheme="minorHAnsi" w:cstheme="minorHAnsi"/>
          <w:sz w:val="22"/>
          <w:szCs w:val="22"/>
        </w:rPr>
        <w:t xml:space="preserve"> </w:t>
      </w:r>
      <w:r>
        <w:rPr>
          <w:rStyle w:val="cf01"/>
          <w:rFonts w:asciiTheme="minorHAnsi" w:hAnsiTheme="minorHAnsi" w:cstheme="minorHAnsi"/>
          <w:sz w:val="22"/>
          <w:szCs w:val="22"/>
        </w:rPr>
        <w:t>(μονάδες 4</w:t>
      </w:r>
      <w:r w:rsidRPr="008F445C">
        <w:rPr>
          <w:rStyle w:val="cf01"/>
          <w:rFonts w:asciiTheme="minorHAnsi" w:hAnsiTheme="minorHAnsi" w:cstheme="minorHAnsi"/>
          <w:sz w:val="22"/>
          <w:szCs w:val="22"/>
        </w:rPr>
        <w:t>)</w:t>
      </w:r>
      <w:r>
        <w:rPr>
          <w:rStyle w:val="cf01"/>
          <w:rFonts w:asciiTheme="minorHAnsi" w:hAnsiTheme="minorHAnsi" w:cstheme="minorHAnsi"/>
          <w:sz w:val="22"/>
          <w:szCs w:val="22"/>
        </w:rPr>
        <w:t>.</w:t>
      </w:r>
    </w:p>
    <w:p w:rsidR="00E82ED1" w:rsidRPr="008F445C" w:rsidRDefault="00E82ED1" w:rsidP="00E82ED1">
      <w:pPr>
        <w:pStyle w:val="pf0"/>
        <w:spacing w:before="0" w:beforeAutospacing="0" w:after="160" w:afterAutospacing="0" w:line="360" w:lineRule="auto"/>
        <w:jc w:val="both"/>
        <w:rPr>
          <w:rFonts w:asciiTheme="minorHAnsi" w:hAnsiTheme="minorHAnsi" w:cstheme="minorHAnsi"/>
          <w:sz w:val="22"/>
          <w:szCs w:val="22"/>
        </w:rPr>
      </w:pPr>
      <w:r w:rsidRPr="008F445C">
        <w:rPr>
          <w:rStyle w:val="cf01"/>
          <w:rFonts w:asciiTheme="minorHAnsi" w:hAnsiTheme="minorHAnsi" w:cstheme="minorHAnsi"/>
          <w:b/>
          <w:sz w:val="22"/>
          <w:szCs w:val="22"/>
        </w:rPr>
        <w:lastRenderedPageBreak/>
        <w:t>β.</w:t>
      </w:r>
      <w:r w:rsidRPr="008F445C">
        <w:rPr>
          <w:rStyle w:val="cf01"/>
          <w:rFonts w:asciiTheme="minorHAnsi" w:hAnsiTheme="minorHAnsi" w:cstheme="minorHAnsi"/>
          <w:sz w:val="22"/>
          <w:szCs w:val="22"/>
        </w:rPr>
        <w:t xml:space="preserve"> Στο </w:t>
      </w:r>
      <w:r w:rsidRPr="00DE316A">
        <w:rPr>
          <w:rStyle w:val="cf01"/>
          <w:rFonts w:asciiTheme="minorHAnsi" w:hAnsiTheme="minorHAnsi" w:cstheme="minorHAnsi"/>
          <w:sz w:val="22"/>
          <w:szCs w:val="22"/>
        </w:rPr>
        <w:t>Κείμενο 1 πρόθεση του συγγραφέα είναι να πληροφορήσει τον/την αναγνώστη/-τρια για</w:t>
      </w:r>
      <w:r>
        <w:rPr>
          <w:rStyle w:val="cf01"/>
          <w:rFonts w:asciiTheme="minorHAnsi" w:hAnsiTheme="minorHAnsi" w:cstheme="minorHAnsi"/>
          <w:sz w:val="22"/>
          <w:szCs w:val="22"/>
        </w:rPr>
        <w:t xml:space="preserve"> την κλιματική κρίση στην Ελλάδα</w:t>
      </w:r>
      <w:r w:rsidR="00BC3D91">
        <w:rPr>
          <w:rStyle w:val="cf01"/>
          <w:rFonts w:asciiTheme="minorHAnsi" w:hAnsiTheme="minorHAnsi" w:cstheme="minorHAnsi"/>
          <w:sz w:val="22"/>
          <w:szCs w:val="22"/>
        </w:rPr>
        <w:t>: ν</w:t>
      </w:r>
      <w:r w:rsidRPr="008F445C">
        <w:rPr>
          <w:rStyle w:val="cf01"/>
          <w:rFonts w:asciiTheme="minorHAnsi" w:hAnsiTheme="minorHAnsi" w:cstheme="minorHAnsi"/>
          <w:sz w:val="22"/>
          <w:szCs w:val="22"/>
        </w:rPr>
        <w:t>α βρεις δύο γλωσσικές επιλογές με τις οποίες</w:t>
      </w:r>
      <w:r>
        <w:rPr>
          <w:rStyle w:val="cf01"/>
          <w:rFonts w:asciiTheme="minorHAnsi" w:hAnsiTheme="minorHAnsi" w:cstheme="minorHAnsi"/>
          <w:sz w:val="22"/>
          <w:szCs w:val="22"/>
        </w:rPr>
        <w:t xml:space="preserve"> ανταποκρίνεται στην πρόθεσή του αυτή (μονάδες 6</w:t>
      </w:r>
      <w:r w:rsidRPr="008F445C">
        <w:rPr>
          <w:rStyle w:val="cf01"/>
          <w:rFonts w:asciiTheme="minorHAnsi" w:hAnsiTheme="minorHAnsi" w:cstheme="minorHAnsi"/>
          <w:sz w:val="22"/>
          <w:szCs w:val="22"/>
        </w:rPr>
        <w:t>)</w:t>
      </w:r>
      <w:r>
        <w:rPr>
          <w:rStyle w:val="cf01"/>
          <w:rFonts w:asciiTheme="minorHAnsi" w:hAnsiTheme="minorHAnsi" w:cstheme="minorHAnsi"/>
          <w:sz w:val="22"/>
          <w:szCs w:val="22"/>
        </w:rPr>
        <w:t>.</w:t>
      </w:r>
    </w:p>
    <w:p w:rsidR="005E08FD" w:rsidRPr="00C33DE6" w:rsidRDefault="005E08FD" w:rsidP="005E08FD">
      <w:pPr>
        <w:jc w:val="right"/>
        <w:rPr>
          <w:rFonts w:asciiTheme="minorHAnsi" w:hAnsiTheme="minorHAnsi" w:cstheme="minorHAnsi"/>
          <w:b/>
          <w:sz w:val="22"/>
          <w:szCs w:val="22"/>
          <w:lang w:val="el-GR"/>
        </w:rPr>
      </w:pPr>
      <w:r w:rsidRPr="00C33DE6">
        <w:rPr>
          <w:rFonts w:asciiTheme="minorHAnsi" w:hAnsiTheme="minorHAnsi" w:cstheme="minorHAnsi"/>
          <w:b/>
          <w:sz w:val="22"/>
          <w:szCs w:val="22"/>
          <w:lang w:val="el-GR"/>
        </w:rPr>
        <w:t>Μονάδες 10</w:t>
      </w:r>
    </w:p>
    <w:p w:rsidR="005E08FD" w:rsidRDefault="005E08FD" w:rsidP="005E08FD">
      <w:pPr>
        <w:shd w:val="clear" w:color="auto" w:fill="FFFFFF"/>
        <w:spacing w:line="360" w:lineRule="auto"/>
        <w:jc w:val="both"/>
        <w:outlineLvl w:val="1"/>
        <w:rPr>
          <w:rFonts w:asciiTheme="minorHAnsi" w:hAnsiTheme="minorHAnsi" w:cstheme="minorHAnsi"/>
          <w:b/>
          <w:sz w:val="22"/>
          <w:szCs w:val="22"/>
          <w:lang w:val="el-GR"/>
        </w:rPr>
      </w:pPr>
      <w:r w:rsidRPr="00C33DE6">
        <w:rPr>
          <w:rFonts w:asciiTheme="minorHAnsi" w:hAnsiTheme="minorHAnsi" w:cstheme="minorHAnsi"/>
          <w:b/>
          <w:sz w:val="22"/>
          <w:szCs w:val="22"/>
          <w:lang w:val="el-GR"/>
        </w:rPr>
        <w:t>Ερώτημα 3</w:t>
      </w:r>
      <w:r w:rsidRPr="00C33DE6">
        <w:rPr>
          <w:rFonts w:asciiTheme="minorHAnsi" w:hAnsiTheme="minorHAnsi" w:cstheme="minorHAnsi"/>
          <w:b/>
          <w:sz w:val="22"/>
          <w:szCs w:val="22"/>
          <w:vertAlign w:val="superscript"/>
          <w:lang w:val="el-GR"/>
        </w:rPr>
        <w:t>ο</w:t>
      </w:r>
      <w:r w:rsidRPr="00C33DE6">
        <w:rPr>
          <w:rFonts w:asciiTheme="minorHAnsi" w:hAnsiTheme="minorHAnsi" w:cstheme="minorHAnsi"/>
          <w:b/>
          <w:sz w:val="22"/>
          <w:szCs w:val="22"/>
          <w:lang w:val="el-GR"/>
        </w:rPr>
        <w:t xml:space="preserve"> (μονάδες 10)</w:t>
      </w:r>
    </w:p>
    <w:p w:rsidR="00E82ED1" w:rsidRPr="00E82ED1" w:rsidRDefault="00476056" w:rsidP="005E08FD">
      <w:pPr>
        <w:shd w:val="clear" w:color="auto" w:fill="FFFFFF"/>
        <w:spacing w:line="360" w:lineRule="auto"/>
        <w:jc w:val="both"/>
        <w:outlineLvl w:val="1"/>
        <w:rPr>
          <w:rFonts w:asciiTheme="minorHAnsi" w:hAnsiTheme="minorHAnsi" w:cstheme="minorHAnsi"/>
          <w:sz w:val="22"/>
          <w:szCs w:val="22"/>
          <w:lang w:val="el-GR"/>
        </w:rPr>
      </w:pPr>
      <w:r>
        <w:rPr>
          <w:rFonts w:asciiTheme="minorHAnsi" w:hAnsiTheme="minorHAnsi" w:cstheme="minorHAnsi"/>
          <w:sz w:val="22"/>
          <w:szCs w:val="22"/>
          <w:lang w:val="el-GR"/>
        </w:rPr>
        <w:t>Στη 2</w:t>
      </w:r>
      <w:r w:rsidRPr="00476056">
        <w:rPr>
          <w:rFonts w:asciiTheme="minorHAnsi" w:hAnsiTheme="minorHAnsi" w:cstheme="minorHAnsi"/>
          <w:sz w:val="22"/>
          <w:szCs w:val="22"/>
          <w:vertAlign w:val="superscript"/>
          <w:lang w:val="el-GR"/>
        </w:rPr>
        <w:t>η</w:t>
      </w:r>
      <w:r>
        <w:rPr>
          <w:rFonts w:asciiTheme="minorHAnsi" w:hAnsiTheme="minorHAnsi" w:cstheme="minorHAnsi"/>
          <w:sz w:val="22"/>
          <w:szCs w:val="22"/>
          <w:lang w:val="el-GR"/>
        </w:rPr>
        <w:t xml:space="preserve"> παράγραφο του Κειμένου 2 να αντικαταστήσεις τις υπογραμμισμένες λέξεις με άλλες λέξεις ή φράσεις, ισοδύναμες νοηματικά, προκειμένου να απλοποιηθεί το ύφος λόγου.</w:t>
      </w:r>
    </w:p>
    <w:p w:rsidR="005E08FD" w:rsidRDefault="005E08FD" w:rsidP="006A5362">
      <w:pPr>
        <w:jc w:val="right"/>
        <w:rPr>
          <w:rFonts w:asciiTheme="minorHAnsi" w:hAnsiTheme="minorHAnsi" w:cstheme="minorHAnsi"/>
          <w:b/>
          <w:sz w:val="22"/>
          <w:szCs w:val="22"/>
          <w:lang w:val="el-GR"/>
        </w:rPr>
      </w:pPr>
      <w:r w:rsidRPr="008F445C">
        <w:rPr>
          <w:rFonts w:asciiTheme="minorHAnsi" w:hAnsiTheme="minorHAnsi" w:cstheme="minorHAnsi"/>
          <w:b/>
          <w:sz w:val="22"/>
          <w:szCs w:val="22"/>
          <w:lang w:val="el-GR"/>
        </w:rPr>
        <w:t>Μονάδες 10</w:t>
      </w:r>
    </w:p>
    <w:p w:rsidR="00E82ED1" w:rsidRPr="008F445C" w:rsidRDefault="00E82ED1" w:rsidP="005E08FD">
      <w:pPr>
        <w:jc w:val="right"/>
        <w:rPr>
          <w:rFonts w:asciiTheme="minorHAnsi" w:hAnsiTheme="minorHAnsi" w:cstheme="minorHAnsi"/>
          <w:b/>
          <w:sz w:val="22"/>
          <w:szCs w:val="22"/>
          <w:lang w:val="el-GR"/>
        </w:rPr>
      </w:pPr>
    </w:p>
    <w:p w:rsidR="005E08FD" w:rsidRPr="008F445C" w:rsidRDefault="005E08FD" w:rsidP="005E08FD">
      <w:pPr>
        <w:spacing w:line="360" w:lineRule="auto"/>
        <w:rPr>
          <w:rFonts w:asciiTheme="minorHAnsi" w:hAnsiTheme="minorHAnsi" w:cstheme="minorHAnsi"/>
          <w:b/>
          <w:sz w:val="22"/>
          <w:szCs w:val="22"/>
          <w:lang w:val="el-GR"/>
        </w:rPr>
      </w:pPr>
      <w:r w:rsidRPr="008F445C">
        <w:rPr>
          <w:rFonts w:asciiTheme="minorHAnsi" w:hAnsiTheme="minorHAnsi" w:cstheme="minorHAnsi"/>
          <w:b/>
          <w:sz w:val="22"/>
          <w:szCs w:val="22"/>
          <w:lang w:val="el-GR"/>
        </w:rPr>
        <w:t>ΘΕΜΑ 3 (μονάδες 15)</w:t>
      </w:r>
    </w:p>
    <w:p w:rsidR="005E08FD" w:rsidRPr="008F445C" w:rsidRDefault="005E08FD" w:rsidP="005E08FD">
      <w:pPr>
        <w:pStyle w:val="pf0"/>
        <w:spacing w:before="0" w:beforeAutospacing="0" w:after="160" w:afterAutospacing="0" w:line="360" w:lineRule="auto"/>
        <w:jc w:val="both"/>
        <w:rPr>
          <w:rFonts w:asciiTheme="minorHAnsi" w:hAnsiTheme="minorHAnsi" w:cstheme="minorHAnsi"/>
          <w:sz w:val="22"/>
          <w:szCs w:val="22"/>
        </w:rPr>
      </w:pPr>
      <w:r w:rsidRPr="008F445C">
        <w:rPr>
          <w:rStyle w:val="cf01"/>
          <w:rFonts w:asciiTheme="minorHAnsi" w:hAnsiTheme="minorHAnsi" w:cstheme="minorHAnsi"/>
          <w:sz w:val="22"/>
          <w:szCs w:val="22"/>
        </w:rPr>
        <w:t>Να περιγράψεις και να ερμηνεύσεις τη συναισθηματική κατάσταση του ποιητικού υπ</w:t>
      </w:r>
      <w:r w:rsidR="00AD5DF6">
        <w:rPr>
          <w:rStyle w:val="cf01"/>
          <w:rFonts w:asciiTheme="minorHAnsi" w:hAnsiTheme="minorHAnsi" w:cstheme="minorHAnsi"/>
          <w:sz w:val="22"/>
          <w:szCs w:val="22"/>
        </w:rPr>
        <w:t>οκειμένου</w:t>
      </w:r>
      <w:r w:rsidRPr="00AD5DF6">
        <w:rPr>
          <w:rStyle w:val="cf01"/>
          <w:rFonts w:asciiTheme="minorHAnsi" w:hAnsiTheme="minorHAnsi" w:cstheme="minorHAnsi"/>
          <w:sz w:val="22"/>
          <w:szCs w:val="22"/>
        </w:rPr>
        <w:t>, παραθέτοντας τρία εκφραστικά μέσα που την αποτυπώνουν</w:t>
      </w:r>
      <w:r w:rsidRPr="008F445C">
        <w:rPr>
          <w:rStyle w:val="cf01"/>
          <w:rFonts w:asciiTheme="minorHAnsi" w:hAnsiTheme="minorHAnsi" w:cstheme="minorHAnsi"/>
          <w:sz w:val="22"/>
          <w:szCs w:val="22"/>
        </w:rPr>
        <w:t>.</w:t>
      </w:r>
      <w:r w:rsidR="00057E66" w:rsidRPr="00057E66">
        <w:t xml:space="preserve"> </w:t>
      </w:r>
      <w:r w:rsidR="00057E66" w:rsidRPr="00057E66">
        <w:rPr>
          <w:rFonts w:asciiTheme="minorHAnsi" w:hAnsiTheme="minorHAnsi" w:cstheme="minorHAnsi"/>
          <w:sz w:val="22"/>
          <w:szCs w:val="22"/>
        </w:rPr>
        <w:t>Ποιες σκέψεις σου δημιούργησε η ανάγνωση του κειμένου;</w:t>
      </w:r>
      <w:r w:rsidRPr="008F445C">
        <w:rPr>
          <w:rStyle w:val="cf01"/>
          <w:rFonts w:asciiTheme="minorHAnsi" w:hAnsiTheme="minorHAnsi" w:cstheme="minorHAnsi"/>
          <w:sz w:val="22"/>
          <w:szCs w:val="22"/>
        </w:rPr>
        <w:t xml:space="preserve"> Να οργανώσεις την απάντησή σου σε 150-200 λέξεις.</w:t>
      </w:r>
    </w:p>
    <w:p w:rsidR="005E08FD" w:rsidRPr="006A5362" w:rsidRDefault="005E08FD" w:rsidP="006A5362">
      <w:pPr>
        <w:tabs>
          <w:tab w:val="left" w:pos="3746"/>
          <w:tab w:val="right" w:pos="9026"/>
        </w:tabs>
        <w:jc w:val="right"/>
        <w:rPr>
          <w:rFonts w:asciiTheme="minorHAnsi" w:hAnsiTheme="minorHAnsi" w:cstheme="minorHAnsi"/>
          <w:b/>
          <w:sz w:val="22"/>
          <w:szCs w:val="22"/>
          <w:lang w:val="el-GR"/>
        </w:rPr>
      </w:pPr>
      <w:r w:rsidRPr="006A5362">
        <w:rPr>
          <w:rFonts w:asciiTheme="minorHAnsi" w:hAnsiTheme="minorHAnsi" w:cstheme="minorHAnsi"/>
          <w:b/>
          <w:sz w:val="22"/>
          <w:szCs w:val="22"/>
          <w:lang w:val="el-GR"/>
        </w:rPr>
        <w:t>Μονάδες 15</w:t>
      </w:r>
    </w:p>
    <w:p w:rsidR="005E08FD" w:rsidRPr="008F445C" w:rsidRDefault="005E08FD" w:rsidP="00D10DA4">
      <w:pPr>
        <w:rPr>
          <w:rFonts w:asciiTheme="minorHAnsi" w:hAnsiTheme="minorHAnsi" w:cstheme="minorHAnsi"/>
          <w:sz w:val="22"/>
          <w:szCs w:val="22"/>
          <w:shd w:val="clear" w:color="auto" w:fill="FFFFFF"/>
          <w:lang w:val="el-GR"/>
        </w:rPr>
      </w:pPr>
    </w:p>
    <w:sectPr w:rsidR="005E08FD" w:rsidRPr="008F445C" w:rsidSect="007C72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0D443A"/>
    <w:rsid w:val="000007FE"/>
    <w:rsid w:val="00057E66"/>
    <w:rsid w:val="00083D5F"/>
    <w:rsid w:val="00090BA1"/>
    <w:rsid w:val="000D443A"/>
    <w:rsid w:val="000D6060"/>
    <w:rsid w:val="00146089"/>
    <w:rsid w:val="001D7134"/>
    <w:rsid w:val="001E10D4"/>
    <w:rsid w:val="00342C8C"/>
    <w:rsid w:val="00380A64"/>
    <w:rsid w:val="004573C5"/>
    <w:rsid w:val="00465595"/>
    <w:rsid w:val="00471B1C"/>
    <w:rsid w:val="00476056"/>
    <w:rsid w:val="004B4C62"/>
    <w:rsid w:val="005E08FD"/>
    <w:rsid w:val="00630A5E"/>
    <w:rsid w:val="006A5362"/>
    <w:rsid w:val="006C478F"/>
    <w:rsid w:val="006D6241"/>
    <w:rsid w:val="00741FB8"/>
    <w:rsid w:val="007C720C"/>
    <w:rsid w:val="00803756"/>
    <w:rsid w:val="00825910"/>
    <w:rsid w:val="008317C7"/>
    <w:rsid w:val="008F2310"/>
    <w:rsid w:val="008F445C"/>
    <w:rsid w:val="0094678D"/>
    <w:rsid w:val="00956D87"/>
    <w:rsid w:val="009600BD"/>
    <w:rsid w:val="009D7454"/>
    <w:rsid w:val="00A278D7"/>
    <w:rsid w:val="00AD5DF6"/>
    <w:rsid w:val="00B002C9"/>
    <w:rsid w:val="00B861F2"/>
    <w:rsid w:val="00BC3D91"/>
    <w:rsid w:val="00BF78B9"/>
    <w:rsid w:val="00C33DE6"/>
    <w:rsid w:val="00C36B37"/>
    <w:rsid w:val="00CB1544"/>
    <w:rsid w:val="00CF4E4C"/>
    <w:rsid w:val="00D10DA4"/>
    <w:rsid w:val="00D351CF"/>
    <w:rsid w:val="00D82A0A"/>
    <w:rsid w:val="00DB7712"/>
    <w:rsid w:val="00DE316A"/>
    <w:rsid w:val="00E82ED1"/>
    <w:rsid w:val="00EB57F0"/>
    <w:rsid w:val="00F03047"/>
    <w:rsid w:val="00F05912"/>
    <w:rsid w:val="00F94D30"/>
    <w:rsid w:val="00FD6A51"/>
    <w:rsid w:val="00FF443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0D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rsid w:val="00D10DA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l-GR"/>
    </w:rPr>
  </w:style>
  <w:style w:type="character" w:customStyle="1" w:styleId="Hyperlink0">
    <w:name w:val="Hyperlink.0"/>
    <w:basedOn w:val="-"/>
    <w:rsid w:val="00D10DA4"/>
    <w:rPr>
      <w:color w:val="0563C1" w:themeColor="hyperlink"/>
      <w:u w:val="single"/>
    </w:rPr>
  </w:style>
  <w:style w:type="character" w:styleId="-">
    <w:name w:val="Hyperlink"/>
    <w:basedOn w:val="a0"/>
    <w:uiPriority w:val="99"/>
    <w:semiHidden/>
    <w:unhideWhenUsed/>
    <w:rsid w:val="00D10DA4"/>
    <w:rPr>
      <w:color w:val="0563C1" w:themeColor="hyperlink"/>
      <w:u w:val="single"/>
    </w:rPr>
  </w:style>
  <w:style w:type="paragraph" w:customStyle="1" w:styleId="pf0">
    <w:name w:val="pf0"/>
    <w:basedOn w:val="a"/>
    <w:rsid w:val="005E08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cf01">
    <w:name w:val="cf01"/>
    <w:basedOn w:val="a0"/>
    <w:rsid w:val="005E08FD"/>
    <w:rPr>
      <w:rFonts w:ascii="Segoe UI" w:hAnsi="Segoe UI" w:cs="Segoe UI" w:hint="default"/>
      <w:sz w:val="18"/>
      <w:szCs w:val="18"/>
    </w:rPr>
  </w:style>
  <w:style w:type="character" w:styleId="a4">
    <w:name w:val="annotation reference"/>
    <w:basedOn w:val="a0"/>
    <w:uiPriority w:val="99"/>
    <w:semiHidden/>
    <w:unhideWhenUsed/>
    <w:rsid w:val="00E82ED1"/>
    <w:rPr>
      <w:sz w:val="16"/>
      <w:szCs w:val="16"/>
    </w:rPr>
  </w:style>
  <w:style w:type="paragraph" w:styleId="a5">
    <w:name w:val="annotation text"/>
    <w:basedOn w:val="a"/>
    <w:link w:val="Char"/>
    <w:uiPriority w:val="99"/>
    <w:semiHidden/>
    <w:unhideWhenUsed/>
    <w:rsid w:val="00E82ED1"/>
    <w:rPr>
      <w:sz w:val="20"/>
      <w:szCs w:val="20"/>
    </w:rPr>
  </w:style>
  <w:style w:type="character" w:customStyle="1" w:styleId="Char">
    <w:name w:val="Κείμενο σχολίου Char"/>
    <w:basedOn w:val="a0"/>
    <w:link w:val="a5"/>
    <w:uiPriority w:val="99"/>
    <w:semiHidden/>
    <w:rsid w:val="00E82ED1"/>
    <w:rPr>
      <w:rFonts w:ascii="Times New Roman" w:eastAsia="Arial Unicode MS" w:hAnsi="Times New Roman" w:cs="Times New Roman"/>
      <w:sz w:val="20"/>
      <w:szCs w:val="20"/>
      <w:bdr w:val="nil"/>
      <w:lang w:val="en-US"/>
    </w:rPr>
  </w:style>
  <w:style w:type="paragraph" w:styleId="a6">
    <w:name w:val="annotation subject"/>
    <w:basedOn w:val="a5"/>
    <w:next w:val="a5"/>
    <w:link w:val="Char0"/>
    <w:uiPriority w:val="99"/>
    <w:semiHidden/>
    <w:unhideWhenUsed/>
    <w:rsid w:val="00E82ED1"/>
    <w:rPr>
      <w:b/>
      <w:bCs/>
    </w:rPr>
  </w:style>
  <w:style w:type="character" w:customStyle="1" w:styleId="Char0">
    <w:name w:val="Θέμα σχολίου Char"/>
    <w:basedOn w:val="Char"/>
    <w:link w:val="a6"/>
    <w:uiPriority w:val="99"/>
    <w:semiHidden/>
    <w:rsid w:val="00E82ED1"/>
    <w:rPr>
      <w:b/>
      <w:bCs/>
    </w:rPr>
  </w:style>
  <w:style w:type="paragraph" w:styleId="a7">
    <w:name w:val="Balloon Text"/>
    <w:basedOn w:val="a"/>
    <w:link w:val="Char1"/>
    <w:uiPriority w:val="99"/>
    <w:semiHidden/>
    <w:unhideWhenUsed/>
    <w:rsid w:val="00E82ED1"/>
    <w:rPr>
      <w:rFonts w:ascii="Tahoma" w:hAnsi="Tahoma" w:cs="Tahoma"/>
      <w:sz w:val="16"/>
      <w:szCs w:val="16"/>
    </w:rPr>
  </w:style>
  <w:style w:type="character" w:customStyle="1" w:styleId="Char1">
    <w:name w:val="Κείμενο πλαισίου Char"/>
    <w:basedOn w:val="a0"/>
    <w:link w:val="a7"/>
    <w:uiPriority w:val="99"/>
    <w:semiHidden/>
    <w:rsid w:val="00E82ED1"/>
    <w:rPr>
      <w:rFonts w:ascii="Tahoma" w:eastAsia="Arial Unicode MS" w:hAnsi="Tahoma" w:cs="Tahoma"/>
      <w:sz w:val="16"/>
      <w:szCs w:val="16"/>
      <w:bdr w:val="nil"/>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w.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7033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ΕΥΣΤΑΘΙΑ ΠΑΡΑΣΚΕΥΑ</dc:creator>
  <cp:lastModifiedBy>USER</cp:lastModifiedBy>
  <cp:revision>2</cp:revision>
  <dcterms:created xsi:type="dcterms:W3CDTF">2025-01-19T14:29:00Z</dcterms:created>
  <dcterms:modified xsi:type="dcterms:W3CDTF">2025-01-19T14:29:00Z</dcterms:modified>
</cp:coreProperties>
</file>