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83" w:rsidRPr="00F41FBD" w:rsidRDefault="008C2483" w:rsidP="008C2483">
      <w:pPr>
        <w:spacing w:after="0" w:line="360" w:lineRule="auto"/>
        <w:contextualSpacing/>
        <w:rPr>
          <w:rStyle w:val="fontstyle01"/>
          <w:rFonts w:asciiTheme="minorHAnsi" w:hAnsiTheme="minorHAnsi" w:cstheme="minorBidi"/>
          <w:b w:val="0"/>
          <w:bCs w:val="0"/>
          <w:color w:val="auto"/>
        </w:rPr>
      </w:pPr>
      <w:r>
        <w:rPr>
          <w:rStyle w:val="fontstyle01"/>
        </w:rPr>
        <w:t>ΝΕΑ ΕΛΛΗΝΙΚΑ</w:t>
      </w:r>
      <w:r>
        <w:rPr>
          <w:rFonts w:cs="Calibri"/>
          <w:b/>
          <w:bCs/>
          <w:color w:val="000000"/>
        </w:rPr>
        <w:br/>
      </w:r>
      <w:r w:rsidR="00F71D3D">
        <w:rPr>
          <w:b/>
        </w:rPr>
        <w:t xml:space="preserve">Β΄ ΛΥΚΕΙΟΥ ΕΠΑΛ </w:t>
      </w:r>
      <w:r>
        <w:rPr>
          <w:rFonts w:cs="Calibri"/>
          <w:b/>
          <w:bCs/>
          <w:color w:val="000000"/>
        </w:rPr>
        <w:br/>
      </w:r>
      <w:r>
        <w:rPr>
          <w:rStyle w:val="fontstyle01"/>
        </w:rPr>
        <w:t xml:space="preserve">ΘΕΜΑΤΙΚΗ ΕΝΟΤΗΤΑ: </w:t>
      </w:r>
      <w:r>
        <w:rPr>
          <w:rFonts w:cs="Calibri"/>
          <w:b/>
          <w:bCs/>
          <w:color w:val="000000"/>
        </w:rPr>
        <w:t xml:space="preserve"> ΟΙ ΑΝΗΣΥΧΙΕΣ ΤΩΝ ΝΕΩΝ</w:t>
      </w:r>
      <w:r>
        <w:rPr>
          <w:rFonts w:cs="Calibri"/>
          <w:b/>
          <w:bCs/>
          <w:color w:val="000000"/>
        </w:rPr>
        <w:br/>
      </w:r>
    </w:p>
    <w:p w:rsidR="008C2483" w:rsidRDefault="008C2483" w:rsidP="008C2483">
      <w:pPr>
        <w:spacing w:after="0" w:line="360" w:lineRule="auto"/>
      </w:pPr>
      <w:r>
        <w:rPr>
          <w:rStyle w:val="fontstyle01"/>
        </w:rPr>
        <w:t>Α. Μη λογοτεχνικό κείμενο</w:t>
      </w:r>
    </w:p>
    <w:p w:rsidR="00896480" w:rsidRDefault="00896480" w:rsidP="00C9304E">
      <w:pPr>
        <w:shd w:val="clear" w:color="auto" w:fill="FFFFFF"/>
        <w:spacing w:after="0" w:line="240" w:lineRule="auto"/>
        <w:jc w:val="center"/>
        <w:rPr>
          <w:rFonts w:eastAsia="Times New Roman" w:cstheme="minorHAnsi"/>
          <w:b/>
          <w:bCs/>
        </w:rPr>
      </w:pPr>
    </w:p>
    <w:p w:rsidR="00C9304E" w:rsidRPr="009B6402" w:rsidRDefault="00C9304E" w:rsidP="00C9304E">
      <w:pPr>
        <w:shd w:val="clear" w:color="auto" w:fill="FFFFFF"/>
        <w:spacing w:after="0" w:line="240" w:lineRule="auto"/>
        <w:jc w:val="center"/>
        <w:rPr>
          <w:rFonts w:eastAsia="Times New Roman" w:cstheme="minorHAnsi"/>
        </w:rPr>
      </w:pPr>
      <w:r w:rsidRPr="009B6402">
        <w:rPr>
          <w:rFonts w:eastAsia="Times New Roman" w:cstheme="minorHAnsi"/>
          <w:b/>
          <w:bCs/>
        </w:rPr>
        <w:t>Με τη μαμά... και στα ώριμα χρόνια</w:t>
      </w:r>
    </w:p>
    <w:p w:rsidR="00C9304E" w:rsidRPr="008C2483" w:rsidRDefault="008C2483" w:rsidP="00C9304E">
      <w:pPr>
        <w:shd w:val="clear" w:color="auto" w:fill="FFFFFF"/>
        <w:spacing w:after="0" w:line="240" w:lineRule="auto"/>
        <w:jc w:val="both"/>
        <w:rPr>
          <w:rFonts w:eastAsia="Times New Roman" w:cstheme="minorHAnsi"/>
          <w:i/>
          <w:iCs/>
        </w:rPr>
      </w:pPr>
      <w:r w:rsidRPr="008C2483">
        <w:rPr>
          <w:rFonts w:eastAsia="Times New Roman" w:cstheme="minorHAnsi"/>
          <w:i/>
          <w:iCs/>
        </w:rPr>
        <w:t>Το</w:t>
      </w:r>
      <w:r w:rsidR="00896480">
        <w:rPr>
          <w:rFonts w:eastAsia="Times New Roman" w:cstheme="minorHAnsi"/>
          <w:i/>
          <w:iCs/>
        </w:rPr>
        <w:t xml:space="preserve">, ελαφρώς διασκευασμένο, </w:t>
      </w:r>
      <w:r w:rsidRPr="008C2483">
        <w:rPr>
          <w:rFonts w:eastAsia="Times New Roman" w:cstheme="minorHAnsi"/>
          <w:i/>
          <w:iCs/>
        </w:rPr>
        <w:t xml:space="preserve">άρθρο είναι της </w:t>
      </w:r>
      <w:r w:rsidR="00C9304E" w:rsidRPr="008C2483">
        <w:rPr>
          <w:rFonts w:eastAsia="Times New Roman" w:cstheme="minorHAnsi"/>
          <w:i/>
          <w:iCs/>
        </w:rPr>
        <w:t>Τασούλα</w:t>
      </w:r>
      <w:r w:rsidRPr="008C2483">
        <w:rPr>
          <w:rFonts w:eastAsia="Times New Roman" w:cstheme="minorHAnsi"/>
          <w:i/>
          <w:iCs/>
        </w:rPr>
        <w:t>ς</w:t>
      </w:r>
      <w:r w:rsidR="00C9304E" w:rsidRPr="008C2483">
        <w:rPr>
          <w:rFonts w:eastAsia="Times New Roman" w:cstheme="minorHAnsi"/>
          <w:i/>
          <w:iCs/>
        </w:rPr>
        <w:t xml:space="preserve"> Καραϊσκάκη</w:t>
      </w:r>
      <w:r w:rsidRPr="008C2483">
        <w:rPr>
          <w:rFonts w:eastAsia="Times New Roman" w:cstheme="minorHAnsi"/>
          <w:i/>
          <w:iCs/>
        </w:rPr>
        <w:t>, δημοσιευμένο στην εφημερίδα «</w:t>
      </w:r>
      <w:hyperlink r:id="rId7" w:history="1">
        <w:r w:rsidRPr="008C2483">
          <w:rPr>
            <w:rStyle w:val="-"/>
            <w:rFonts w:eastAsia="Times New Roman" w:cstheme="minorHAnsi"/>
            <w:i/>
            <w:iCs/>
          </w:rPr>
          <w:t>Καθημερινή</w:t>
        </w:r>
      </w:hyperlink>
      <w:r w:rsidRPr="008C2483">
        <w:rPr>
          <w:rFonts w:eastAsia="Times New Roman" w:cstheme="minorHAnsi"/>
          <w:i/>
          <w:iCs/>
        </w:rPr>
        <w:t xml:space="preserve">» </w:t>
      </w:r>
      <w:r>
        <w:rPr>
          <w:rFonts w:eastAsia="Times New Roman" w:cstheme="minorHAnsi"/>
          <w:i/>
          <w:iCs/>
        </w:rPr>
        <w:t xml:space="preserve">στις </w:t>
      </w:r>
      <w:r w:rsidR="00C9304E" w:rsidRPr="008C2483">
        <w:rPr>
          <w:rFonts w:eastAsia="Times New Roman" w:cstheme="minorHAnsi"/>
          <w:i/>
          <w:iCs/>
        </w:rPr>
        <w:t>28.11.2014</w:t>
      </w:r>
    </w:p>
    <w:p w:rsidR="00C9304E" w:rsidRPr="009B6402" w:rsidRDefault="00C9304E" w:rsidP="00C9304E">
      <w:pPr>
        <w:shd w:val="clear" w:color="auto" w:fill="FFFFFF"/>
        <w:spacing w:after="0" w:line="240" w:lineRule="auto"/>
        <w:jc w:val="both"/>
        <w:rPr>
          <w:rFonts w:eastAsia="Times New Roman" w:cstheme="minorHAnsi"/>
        </w:rPr>
      </w:pPr>
    </w:p>
    <w:p w:rsidR="00C9304E" w:rsidRPr="009B6402" w:rsidRDefault="00C9304E" w:rsidP="00590D42">
      <w:pPr>
        <w:shd w:val="clear" w:color="auto" w:fill="FFFFFF"/>
        <w:spacing w:after="0" w:line="360" w:lineRule="auto"/>
        <w:ind w:firstLine="720"/>
        <w:jc w:val="both"/>
        <w:rPr>
          <w:rFonts w:eastAsia="Times New Roman" w:cstheme="minorHAnsi"/>
        </w:rPr>
      </w:pPr>
      <w:r w:rsidRPr="009B6402">
        <w:rPr>
          <w:rFonts w:eastAsia="Times New Roman" w:cstheme="minorHAnsi"/>
        </w:rPr>
        <w:t>Για πρώτη φορά οι Βρετανοί νέοι έως 25 ετών έχουν πολύ περισσότερες πιθανότητες, σε σύγκριση με τους συνταξιούχους, να βρεθούν κάτω από το όριο της φτώχειας, εκτιμά το Joseph</w:t>
      </w:r>
      <w:r w:rsidR="00AB05EE" w:rsidRPr="00AB05EE">
        <w:rPr>
          <w:rFonts w:eastAsia="Times New Roman" w:cstheme="minorHAnsi"/>
        </w:rPr>
        <w:t xml:space="preserve"> </w:t>
      </w:r>
      <w:r w:rsidRPr="009B6402">
        <w:rPr>
          <w:rFonts w:eastAsia="Times New Roman" w:cstheme="minorHAnsi"/>
        </w:rPr>
        <w:t>Rowntree</w:t>
      </w:r>
      <w:r w:rsidR="00AB05EE" w:rsidRPr="00AB05EE">
        <w:rPr>
          <w:rFonts w:eastAsia="Times New Roman" w:cstheme="minorHAnsi"/>
        </w:rPr>
        <w:t xml:space="preserve"> </w:t>
      </w:r>
      <w:r w:rsidRPr="009B6402">
        <w:rPr>
          <w:rFonts w:eastAsia="Times New Roman" w:cstheme="minorHAnsi"/>
        </w:rPr>
        <w:t>Foundation. Οι νέοι 16 έως 24 ετών που ζουν με ελάχιστα, έχουν αυξηθεί κατά 6% την τελευταία δεκαετία, κυρίως λόγω των ολιγόμηνων συμβάσεων και της ημιαπασχόλησης, και τ</w:t>
      </w:r>
      <w:r>
        <w:rPr>
          <w:rFonts w:eastAsia="Times New Roman" w:cstheme="minorHAnsi"/>
        </w:rPr>
        <w:t xml:space="preserve">α πράγματα θα γίνουν χειρότερα, αποφαίνεται </w:t>
      </w:r>
      <w:r w:rsidRPr="009B6402">
        <w:rPr>
          <w:rFonts w:eastAsia="Times New Roman" w:cstheme="minorHAnsi"/>
        </w:rPr>
        <w:t>το ίδρυμα. Η πτώση εισοδημάτων και η αύξηση του κόστους διαβίωσης, λέει το ίδρυμα, θα εγκλωβίσουν τους 20άρηδες σε εξαιρετικά χαμηλόμισθες θέσεις εργασίας –και στην αδυναμία να συντηρήσουν μόνοι τους ένα νοικοκυριό–, για αρκετά χρόνια ακόμη. Την τελευταία δεκαετία, μόνο το 20% των νέων κατάφερε να φύγει από το πατρικό του.</w:t>
      </w:r>
    </w:p>
    <w:p w:rsidR="00C9304E" w:rsidRPr="009B6402" w:rsidRDefault="00C9304E" w:rsidP="00590D42">
      <w:pPr>
        <w:shd w:val="clear" w:color="auto" w:fill="FFFFFF"/>
        <w:spacing w:after="0" w:line="360" w:lineRule="auto"/>
        <w:ind w:firstLine="720"/>
        <w:jc w:val="both"/>
        <w:rPr>
          <w:rFonts w:eastAsia="Times New Roman" w:cstheme="minorHAnsi"/>
        </w:rPr>
      </w:pPr>
      <w:r w:rsidRPr="009B6402">
        <w:rPr>
          <w:rFonts w:eastAsia="Times New Roman" w:cstheme="minorHAnsi"/>
        </w:rPr>
        <w:t>Ίδιες οι τάσεις και στην Ελλάδα, και για εκείνο το μικρό τμήμα της νεολαίας που καταφέρνει να εργάζεται (ανεργία νέων 16-24 ετών: 56,7%), να απασχολείται </w:t>
      </w:r>
      <w:r w:rsidRPr="009B6402">
        <w:rPr>
          <w:rFonts w:eastAsia="Times New Roman" w:cstheme="minorHAnsi"/>
          <w:bCs/>
        </w:rPr>
        <w:t>ευκαιριακά</w:t>
      </w:r>
      <w:r w:rsidRPr="009B6402">
        <w:rPr>
          <w:rFonts w:eastAsia="Times New Roman" w:cstheme="minorHAnsi"/>
        </w:rPr>
        <w:t xml:space="preserve"> ή σε θέσεις </w:t>
      </w:r>
      <w:r w:rsidR="00543689" w:rsidRPr="00543689">
        <w:rPr>
          <w:rFonts w:eastAsia="Times New Roman" w:cstheme="minorHAnsi"/>
        </w:rPr>
        <w:t>χαμηλότερες των δεξιοτήτων τους. Δυσοίωνο σενάριο,</w:t>
      </w:r>
      <w:r w:rsidR="00543689">
        <w:rPr>
          <w:rFonts w:eastAsia="Times New Roman" w:cstheme="minorHAnsi"/>
        </w:rPr>
        <w:t xml:space="preserve"> ανησυχαστικό, εξόχως </w:t>
      </w:r>
      <w:r w:rsidRPr="009B6402">
        <w:rPr>
          <w:rFonts w:eastAsia="Times New Roman" w:cstheme="minorHAnsi"/>
        </w:rPr>
        <w:t>προβληματικό για τον προοδευμένο κόσμο μας. Διότι νέος και απου</w:t>
      </w:r>
      <w:r>
        <w:rPr>
          <w:rFonts w:eastAsia="Times New Roman" w:cstheme="minorHAnsi"/>
        </w:rPr>
        <w:t xml:space="preserve">σία μέλλοντος είναι δύο έννοιες </w:t>
      </w:r>
      <w:r w:rsidRPr="009B6402">
        <w:rPr>
          <w:rFonts w:eastAsia="Times New Roman" w:cstheme="minorHAnsi"/>
          <w:bCs/>
        </w:rPr>
        <w:t>ασυμβίβαστες</w:t>
      </w:r>
      <w:r w:rsidR="00AB05EE" w:rsidRPr="00AB05EE">
        <w:rPr>
          <w:rFonts w:eastAsia="Times New Roman" w:cstheme="minorHAnsi"/>
          <w:bCs/>
        </w:rPr>
        <w:t xml:space="preserve"> </w:t>
      </w:r>
      <w:r w:rsidRPr="009B6402">
        <w:rPr>
          <w:rFonts w:eastAsia="Times New Roman" w:cstheme="minorHAnsi"/>
        </w:rPr>
        <w:t>στους πολιτισμούς της εξέλιξης. Στην εποχή των multimedia, με τον τζίρο των ηλεκτρονικών αγαθών και υπηρεσιών να ξεπερνά τα 2,1 τρισ. δολάρια, στις κοινωνίες των γυαλιών-υπερυπολογιστών που βλέπουν ολογραφικά, των 3D εκτυπωτών σπιτιών, μηχανημάτων, τροφίμων και ανθρώπινων οργάνων, του μανδύα αορατότητας από νανοϋλικά</w:t>
      </w:r>
      <w:r w:rsidR="00D40C50">
        <w:rPr>
          <w:rStyle w:val="a4"/>
          <w:rFonts w:eastAsia="Times New Roman" w:cstheme="minorHAnsi"/>
        </w:rPr>
        <w:footnoteReference w:id="2"/>
      </w:r>
      <w:r w:rsidRPr="009B6402">
        <w:rPr>
          <w:rFonts w:eastAsia="Times New Roman" w:cstheme="minorHAnsi"/>
        </w:rPr>
        <w:t>, οι νέοι είναι βουτηγμένοι στη μιζέρια, εξαρτημένοι από την αγία οικογένεια και τα ρουσφέτια των πολιτικών φίλων για μια δουλίτσα. Προς τι τα τηλεκατευθυνόμενα αεροσκάφη, τα ρομπότ στους κομήτες και η έρευνα που «τρέχει» προς τη διόρθωση ελαττωματικών γονιδίων, τις καθολικές ασύρματες επικοινωνίες και την κβαντική τηλεμεταφορά δεδομένων.</w:t>
      </w:r>
      <w:r w:rsidR="00896480">
        <w:rPr>
          <w:rFonts w:eastAsia="Times New Roman" w:cstheme="minorHAnsi"/>
        </w:rPr>
        <w:t xml:space="preserve"> […]</w:t>
      </w:r>
    </w:p>
    <w:p w:rsidR="00C9304E" w:rsidRPr="009B6402" w:rsidRDefault="00C9304E" w:rsidP="00590D42">
      <w:pPr>
        <w:shd w:val="clear" w:color="auto" w:fill="FFFFFF"/>
        <w:spacing w:after="0" w:line="360" w:lineRule="auto"/>
        <w:ind w:firstLine="720"/>
        <w:jc w:val="both"/>
        <w:rPr>
          <w:rFonts w:eastAsia="Times New Roman" w:cstheme="minorHAnsi"/>
        </w:rPr>
      </w:pPr>
      <w:r w:rsidRPr="009B6402">
        <w:rPr>
          <w:rFonts w:eastAsia="Times New Roman" w:cstheme="minorHAnsi"/>
        </w:rPr>
        <w:t xml:space="preserve">Πάντως, προς στιγμήν, και παρά την εκπεφρασμένη ανησυχία πως η νεανική ανεργία αποτελεί βόμβα στα θεμέλια της Ένωσης, οι νέοι δεν αποτελούν προτεραιότητα, οι </w:t>
      </w:r>
      <w:r w:rsidRPr="009B6402">
        <w:rPr>
          <w:rFonts w:eastAsia="Times New Roman" w:cstheme="minorHAnsi"/>
        </w:rPr>
        <w:lastRenderedPageBreak/>
        <w:t>«ταχύτατες πρωτοβουλίες» αποδεικνύονται εύκολες θεωρίες και τα «μέτρα άμεσης αποτελεσματικότητας» δύσκολη πράξη. Και αλλαγή πλεύσης δεν διαφαίνεται. Οι ευρωπαϊκές κοινωνίες αδυνατούν να πλάσουν και να στηρίξουν το είδος εκείνο του νέου που χρειάζονται για τη συνοχή και την ευημερία τους.</w:t>
      </w:r>
    </w:p>
    <w:p w:rsidR="00942952" w:rsidRDefault="00942952" w:rsidP="00942952">
      <w:pPr>
        <w:spacing w:after="0" w:line="360" w:lineRule="auto"/>
        <w:jc w:val="both"/>
        <w:rPr>
          <w:b/>
          <w:bCs/>
        </w:rPr>
      </w:pPr>
    </w:p>
    <w:p w:rsidR="00942952" w:rsidRDefault="00942952" w:rsidP="00942952">
      <w:pPr>
        <w:spacing w:after="0" w:line="360" w:lineRule="auto"/>
        <w:jc w:val="both"/>
      </w:pPr>
      <w:r>
        <w:rPr>
          <w:b/>
          <w:bCs/>
        </w:rPr>
        <w:t>Α3</w:t>
      </w:r>
      <w:r>
        <w:t xml:space="preserve">. </w:t>
      </w:r>
      <w:r w:rsidR="00896480">
        <w:t xml:space="preserve">Η αρθρογράφος </w:t>
      </w:r>
      <w:r>
        <w:t>αναφέρεται σ</w:t>
      </w:r>
      <w:r w:rsidR="00896480">
        <w:t>την ανεργία που βιώνουν οι νέοι, παρά την εξέλιξη της τεχνολογίας. Θεωρείς ότι η τεχνολογία αποτελεί εμπόδιο ή ευκαιρία για τ</w:t>
      </w:r>
      <w:r w:rsidR="00C3638D">
        <w:t>ην επαγγελματική αποκατάσταση των νέων;</w:t>
      </w:r>
      <w:r w:rsidR="00AB05EE" w:rsidRPr="00AB05EE">
        <w:t xml:space="preserve"> </w:t>
      </w:r>
      <w:r>
        <w:t>Να αναπτύξεις τις απόψεις σου σε άρθρο (200-250 λέξεων) που θα δημοσιευτεί στ</w:t>
      </w:r>
      <w:r w:rsidR="00C3638D">
        <w:t>ο ιστολόγιο του σχολείου</w:t>
      </w:r>
      <w:r>
        <w:t>.</w:t>
      </w:r>
    </w:p>
    <w:p w:rsidR="00942952" w:rsidRDefault="00942952" w:rsidP="00942952">
      <w:pPr>
        <w:spacing w:after="0" w:line="360" w:lineRule="auto"/>
        <w:jc w:val="right"/>
      </w:pPr>
      <w:r>
        <w:rPr>
          <w:b/>
          <w:bCs/>
        </w:rPr>
        <w:t>Μονάδες 25</w:t>
      </w:r>
    </w:p>
    <w:p w:rsidR="00543689" w:rsidRDefault="00543689" w:rsidP="00C9304E">
      <w:pPr>
        <w:rPr>
          <w:b/>
        </w:rPr>
      </w:pPr>
    </w:p>
    <w:p w:rsidR="00C9304E" w:rsidRDefault="00C9304E" w:rsidP="00C9304E">
      <w:pPr>
        <w:rPr>
          <w:b/>
        </w:rPr>
      </w:pPr>
      <w:r w:rsidRPr="009B6402">
        <w:rPr>
          <w:b/>
        </w:rPr>
        <w:t>Β. Λογοτεχνικό κείμενο</w:t>
      </w:r>
    </w:p>
    <w:p w:rsidR="00C9304E" w:rsidRDefault="00C9304E" w:rsidP="00C9304E">
      <w:pPr>
        <w:spacing w:after="0" w:line="360" w:lineRule="auto"/>
        <w:jc w:val="center"/>
        <w:rPr>
          <w:rFonts w:eastAsiaTheme="minorHAnsi"/>
          <w:b/>
          <w:bCs/>
        </w:rPr>
      </w:pPr>
      <w:r>
        <w:rPr>
          <w:b/>
          <w:bCs/>
        </w:rPr>
        <w:t>Αλεχάντρο Παλόμας (1967- )</w:t>
      </w:r>
    </w:p>
    <w:p w:rsidR="00C9304E" w:rsidRDefault="00C9304E" w:rsidP="00C9304E">
      <w:pPr>
        <w:spacing w:after="0" w:line="360" w:lineRule="auto"/>
        <w:jc w:val="center"/>
        <w:rPr>
          <w:b/>
          <w:bCs/>
        </w:rPr>
      </w:pPr>
      <w:r>
        <w:rPr>
          <w:b/>
          <w:bCs/>
        </w:rPr>
        <w:t>Ένας γιος (Απόσπασμα)</w:t>
      </w:r>
    </w:p>
    <w:p w:rsidR="00C9304E" w:rsidRDefault="00C9304E" w:rsidP="00C9304E">
      <w:pPr>
        <w:spacing w:after="0" w:line="360" w:lineRule="auto"/>
        <w:jc w:val="both"/>
        <w:rPr>
          <w:i/>
          <w:iCs/>
          <w:sz w:val="20"/>
          <w:szCs w:val="20"/>
        </w:rPr>
      </w:pPr>
    </w:p>
    <w:p w:rsidR="00C9304E" w:rsidRPr="003B68F2" w:rsidRDefault="00C9304E" w:rsidP="00C9304E">
      <w:pPr>
        <w:spacing w:after="0" w:line="360" w:lineRule="auto"/>
        <w:jc w:val="both"/>
        <w:rPr>
          <w:i/>
          <w:iCs/>
          <w:sz w:val="20"/>
          <w:szCs w:val="20"/>
        </w:rPr>
      </w:pPr>
      <w:r w:rsidRPr="003B68F2">
        <w:rPr>
          <w:i/>
          <w:iCs/>
          <w:sz w:val="20"/>
          <w:szCs w:val="20"/>
        </w:rPr>
        <w:t xml:space="preserve">Ο Γκιγέ είναι μαθητής της Τετάρτης τάξης ο οποίος, πολύ πρόσφατα, είχε μετακομίσει στην πόλη και η </w:t>
      </w:r>
      <w:r w:rsidRPr="002B56B6">
        <w:rPr>
          <w:i/>
          <w:iCs/>
          <w:sz w:val="20"/>
          <w:szCs w:val="20"/>
        </w:rPr>
        <w:t>Ναζία είναι γειτόνισσα, συμμαθήτρια και φίλη του, πακιστανικής καταγωγής.</w:t>
      </w:r>
      <w:r w:rsidR="00FD1C35">
        <w:rPr>
          <w:i/>
          <w:iCs/>
          <w:sz w:val="20"/>
          <w:szCs w:val="20"/>
        </w:rPr>
        <w:t xml:space="preserve"> Η μητέρα του είναι αεροσυνοδός και λείπει πολλές φορές από το σπίτι.</w:t>
      </w:r>
      <w:r w:rsidRPr="002B56B6">
        <w:rPr>
          <w:i/>
          <w:iCs/>
          <w:sz w:val="20"/>
          <w:szCs w:val="20"/>
        </w:rPr>
        <w:t xml:space="preserve"> Το </w:t>
      </w:r>
      <w:r>
        <w:rPr>
          <w:i/>
          <w:iCs/>
          <w:sz w:val="20"/>
          <w:szCs w:val="20"/>
        </w:rPr>
        <w:t xml:space="preserve">βιβλίο κυκλοφορεί σε μετάφραση </w:t>
      </w:r>
      <w:r w:rsidRPr="002B56B6">
        <w:rPr>
          <w:i/>
          <w:iCs/>
          <w:sz w:val="20"/>
          <w:szCs w:val="20"/>
        </w:rPr>
        <w:t>Αλεξάνδρας Γκολφινοπούλου, από τις εκδόσεις opera(2018)</w:t>
      </w:r>
      <w:r>
        <w:rPr>
          <w:i/>
          <w:iCs/>
          <w:sz w:val="20"/>
          <w:szCs w:val="20"/>
        </w:rPr>
        <w:t>.</w:t>
      </w:r>
    </w:p>
    <w:p w:rsidR="00C9304E" w:rsidRDefault="00C9304E" w:rsidP="00C9304E">
      <w:pPr>
        <w:spacing w:after="0" w:line="360" w:lineRule="auto"/>
        <w:jc w:val="both"/>
        <w:rPr>
          <w:rFonts w:cstheme="minorHAnsi"/>
          <w:b/>
        </w:rPr>
      </w:pPr>
    </w:p>
    <w:p w:rsidR="00C9304E" w:rsidRDefault="00C9304E" w:rsidP="00C9304E">
      <w:pPr>
        <w:spacing w:after="0" w:line="360" w:lineRule="auto"/>
        <w:ind w:firstLine="720"/>
        <w:jc w:val="both"/>
        <w:rPr>
          <w:rFonts w:eastAsiaTheme="minorHAnsi"/>
        </w:rPr>
      </w:pPr>
      <w:r>
        <w:t>Η Ναζία είναι πολύ έξυπνη και ας μην μιλάει πολύ. Γελάει συνεχώς, εκτός κι αν πρέπει να καθίσει στο ταμείο του σουπερμάρκετ μαζί με τη μητέρα της, για να προσέχει μήπως πάρει κανείς τίποτα χωρίς άδεια και για να βάζει τα πράγματα στις πράσινες σακούλες. Τότε γίνεται πολύ σοβαρή κι εγώ φεύγω για το σπίτι μου, που βρίσκεται στη διπλανή είσοδο, αλλά στη σοφίτα, κι αν ο μπαμπάς δεν έχει γυρίσει, μου αφήνει τα κλειδιά κάτω από χαλάκι, για να μπορώ να μπω. […]</w:t>
      </w:r>
    </w:p>
    <w:p w:rsidR="00C9304E" w:rsidRDefault="00C9304E" w:rsidP="00C9304E">
      <w:pPr>
        <w:spacing w:after="0" w:line="360" w:lineRule="auto"/>
        <w:jc w:val="both"/>
      </w:pPr>
      <w:r>
        <w:t>«Όταν μεγαλώσω, νομίζω θα μου άρεσε να κάνω πολλά ταξίδια, όπως η μητέρα σου» είπε.</w:t>
      </w:r>
    </w:p>
    <w:p w:rsidR="00C9304E" w:rsidRDefault="00C9304E" w:rsidP="00C9304E">
      <w:pPr>
        <w:spacing w:after="0" w:line="360" w:lineRule="auto"/>
        <w:jc w:val="both"/>
      </w:pPr>
      <w:r>
        <w:t>Εγώ δεν είπα τίποτα κι εκείνη μου έδωσε την καρτ ποστάλ.</w:t>
      </w:r>
    </w:p>
    <w:p w:rsidR="00C9304E" w:rsidRDefault="00C9304E" w:rsidP="00C9304E">
      <w:pPr>
        <w:spacing w:after="0" w:line="360" w:lineRule="auto"/>
        <w:jc w:val="both"/>
      </w:pPr>
      <w:r>
        <w:t>«Ξέρεις κάτι; Νομίζω ότι δε θέλω πια να γίνω πριγκίπισσα.» Γέλασε λιγάκι, καλύπτοντας το στόμα με το χέρι της.</w:t>
      </w:r>
    </w:p>
    <w:p w:rsidR="00C9304E" w:rsidRDefault="00C9304E" w:rsidP="00C9304E">
      <w:pPr>
        <w:spacing w:after="0" w:line="360" w:lineRule="auto"/>
        <w:jc w:val="both"/>
      </w:pPr>
      <w:r>
        <w:t>«Όχι;»</w:t>
      </w:r>
    </w:p>
    <w:p w:rsidR="00C9304E" w:rsidRDefault="00C9304E" w:rsidP="00C9304E">
      <w:pPr>
        <w:spacing w:after="0" w:line="360" w:lineRule="auto"/>
        <w:jc w:val="both"/>
      </w:pPr>
      <w:r>
        <w:t>«Όχι.» Έκανε όχι με το κεφάλι, και στη συνέχεια είπε: «Τώρα, θέλω να γίνω αεροσυνοδός στο Ντουμπάι».</w:t>
      </w:r>
    </w:p>
    <w:p w:rsidR="00C9304E" w:rsidRDefault="00C9304E" w:rsidP="00C9304E">
      <w:pPr>
        <w:spacing w:after="0" w:line="360" w:lineRule="auto"/>
        <w:jc w:val="both"/>
      </w:pPr>
      <w:r>
        <w:t>Γελάσαμε και οι δύο, αλλά σιγανά, για να μη μας ακούσουν απ’ το διάδρομο.</w:t>
      </w:r>
    </w:p>
    <w:p w:rsidR="00C9304E" w:rsidRDefault="00C9304E" w:rsidP="00C9304E">
      <w:pPr>
        <w:spacing w:after="0" w:line="360" w:lineRule="auto"/>
        <w:jc w:val="both"/>
      </w:pPr>
      <w:r>
        <w:lastRenderedPageBreak/>
        <w:t>«Γιατί;»</w:t>
      </w:r>
    </w:p>
    <w:p w:rsidR="00C9304E" w:rsidRDefault="00C9304E" w:rsidP="00C9304E">
      <w:pPr>
        <w:spacing w:after="0" w:line="360" w:lineRule="auto"/>
        <w:jc w:val="both"/>
      </w:pPr>
      <w:r>
        <w:t xml:space="preserve">«Να, επειδή μου φαίνεται ότι οι πριγκίπισσες πρέπει να βρίσκονται συνεχώς στο ίδιο μέρος χωρίς να κινούνται, φορώντας το πέπλο τους και πολύ σιωπηλές, όπως η μητέρα μου στο ταμείο του σουπερμάρκετ, αλλά χωρίς σουπερμάρκετ, και μ΄ </w:t>
      </w:r>
      <w:bookmarkStart w:id="0" w:name="_Hlk70164333"/>
      <w:r>
        <w:t>ένα σύζυγο να τις επιτηρεί όλη την ώρα</w:t>
      </w:r>
      <w:bookmarkEnd w:id="0"/>
      <w:r>
        <w:t>. Τι τέλειο να έχεις μητέρα αεροσυνοδό, έτσι δεν είναι; Τόσο μοντέρνα και τόσο όμορφη, σαν ηθοποιός του Μπόλιγουντ, αλλά ξανθιά, και χωρίς να χρειάζεται να χορεύει και να τραγουδάει συνεχώς, που πρέπει να είναι πολύ κουραστικό…»</w:t>
      </w:r>
    </w:p>
    <w:p w:rsidR="00C9304E" w:rsidRDefault="00C9304E" w:rsidP="00726D7C">
      <w:pPr>
        <w:spacing w:after="0" w:line="360" w:lineRule="auto"/>
        <w:ind w:firstLine="720"/>
        <w:jc w:val="both"/>
      </w:pPr>
      <w:r>
        <w:t>Ένιωσα κάτι σκληρό στο λαιμό και ανοιγόκλεισα τα μάτια πολλές φορές, επειδή θυμήθηκα τη μαμά και επίσης την ημέρα που ήμαστε στο σπίτι της Ναζία και κοιτάζαμε ένα άλμπουμ με φωτογραφίες και μου έδειξε μία μ’ έναν άντρα πολύ σοβαρό, μ’ ένα μαύρο μουστάκι, ντυμένο με στρατιωτικά και λιγάκι χοντρό. Όταν τη ρώτησα αν είναι συγγενής της, η Ναζία πήρε παράξενο ύφος και είπε ναι με το κεφάλι.</w:t>
      </w:r>
    </w:p>
    <w:p w:rsidR="00C9304E" w:rsidRDefault="00C9304E" w:rsidP="00C9304E">
      <w:pPr>
        <w:spacing w:after="0" w:line="360" w:lineRule="auto"/>
        <w:jc w:val="both"/>
      </w:pPr>
      <w:r>
        <w:t>«Τον λένε Αχμέτ» είπε, «και είναι ο αρραβωνιαστικός μου.»</w:t>
      </w:r>
    </w:p>
    <w:p w:rsidR="00C9304E" w:rsidRDefault="00C9304E" w:rsidP="00C9304E">
      <w:pPr>
        <w:spacing w:after="0" w:line="360" w:lineRule="auto"/>
        <w:jc w:val="both"/>
      </w:pPr>
      <w:r>
        <w:t>«Τι σημαίνει "ο αρραβωνιαστικός σου;”»</w:t>
      </w:r>
    </w:p>
    <w:p w:rsidR="00C9304E" w:rsidRDefault="00C9304E" w:rsidP="00C9304E">
      <w:pPr>
        <w:spacing w:after="0" w:line="360" w:lineRule="auto"/>
        <w:jc w:val="both"/>
      </w:pPr>
      <w:r>
        <w:t>«Να, αρραβωνιαστικός σημαίνει ότι θα γίνει άντρας μου αλλά όχι ακόμη.»</w:t>
      </w:r>
    </w:p>
    <w:p w:rsidR="00C9304E" w:rsidRDefault="00C9304E" w:rsidP="00C9304E">
      <w:pPr>
        <w:spacing w:after="0" w:line="360" w:lineRule="auto"/>
        <w:jc w:val="both"/>
      </w:pPr>
      <w:r>
        <w:t xml:space="preserve">«Και θα γίνεις ευτυχισμένη επειδή θα παντρευτείτε;» </w:t>
      </w:r>
    </w:p>
    <w:p w:rsidR="00C9304E" w:rsidRDefault="00C9304E" w:rsidP="00C9304E">
      <w:pPr>
        <w:spacing w:after="0" w:line="360" w:lineRule="auto"/>
        <w:jc w:val="both"/>
      </w:pPr>
      <w:r>
        <w:t>Η Ναζία κάλυψε το στόμα της με τη μαντίλα, αλλά δε γέλασε. Ανασήκωσε τους ώμους της και είπε:</w:t>
      </w:r>
    </w:p>
    <w:p w:rsidR="00C9304E" w:rsidRDefault="00C9304E" w:rsidP="00C9304E">
      <w:pPr>
        <w:spacing w:after="0" w:line="360" w:lineRule="auto"/>
        <w:jc w:val="both"/>
      </w:pPr>
      <w:r>
        <w:t>«Δεν ξέρω.» Κι έπειτα: «Να… εγώ δεν τον γνωρίζω, αλλά ο πατέρας μου λέει ότι είναι καλός κι ότι έχει ένα σπίτι κι ένα εργοστάσιο μεγάλο σαν τη Νέα Υόρκη, όπου δουλεύουν πολλοί άνθρωποι με μηχανήματα και πολύ θόρυβο.»</w:t>
      </w:r>
    </w:p>
    <w:p w:rsidR="00C9304E" w:rsidRDefault="00C9304E" w:rsidP="00C9304E">
      <w:pPr>
        <w:spacing w:after="0" w:line="360" w:lineRule="auto"/>
        <w:jc w:val="both"/>
      </w:pPr>
      <w:r>
        <w:t>«Α!»</w:t>
      </w:r>
    </w:p>
    <w:p w:rsidR="00C9304E" w:rsidRDefault="00C9304E" w:rsidP="00C9304E">
      <w:pPr>
        <w:spacing w:after="0" w:line="360" w:lineRule="auto"/>
        <w:jc w:val="both"/>
      </w:pPr>
      <w:r>
        <w:t>Δεν είπε τίποτ’ άλλο και συνεχίσαμε να ξεφυλλίζουμε το άλμπουμ για λίγη ώρα μέχρι που είπε:</w:t>
      </w:r>
    </w:p>
    <w:p w:rsidR="00C9304E" w:rsidRDefault="00C9304E" w:rsidP="00C9304E">
      <w:pPr>
        <w:spacing w:after="0" w:line="360" w:lineRule="auto"/>
        <w:jc w:val="both"/>
      </w:pPr>
      <w:r>
        <w:t>«Είναι τριάντα δύο χρονών.»</w:t>
      </w:r>
    </w:p>
    <w:p w:rsidR="00726D7C" w:rsidRDefault="00726D7C" w:rsidP="00C9304E">
      <w:pPr>
        <w:spacing w:after="0" w:line="360" w:lineRule="auto"/>
        <w:jc w:val="both"/>
        <w:rPr>
          <w:shd w:val="clear" w:color="auto" w:fill="FFFFFF"/>
        </w:rPr>
      </w:pPr>
    </w:p>
    <w:p w:rsidR="00726D7C" w:rsidRDefault="00726D7C" w:rsidP="00726D7C">
      <w:pPr>
        <w:spacing w:after="0" w:line="360" w:lineRule="auto"/>
        <w:jc w:val="both"/>
        <w:rPr>
          <w:rFonts w:cstheme="minorHAnsi"/>
        </w:rPr>
      </w:pPr>
      <w:r>
        <w:rPr>
          <w:rFonts w:cstheme="minorHAnsi"/>
          <w:b/>
          <w:bCs/>
        </w:rPr>
        <w:t xml:space="preserve">Β3. </w:t>
      </w:r>
      <w:r>
        <w:rPr>
          <w:rFonts w:cstheme="minorHAnsi"/>
        </w:rPr>
        <w:t xml:space="preserve">Να επιλέξεις </w:t>
      </w:r>
      <w:r>
        <w:rPr>
          <w:rFonts w:cstheme="minorHAnsi"/>
          <w:u w:val="single"/>
        </w:rPr>
        <w:t>ένα από τα δύο ακόλουθα θέματα</w:t>
      </w:r>
      <w:r>
        <w:rPr>
          <w:rFonts w:cstheme="minorHAnsi"/>
        </w:rPr>
        <w:t>. Να καταγράψεις τις</w:t>
      </w:r>
      <w:r>
        <w:rPr>
          <w:rFonts w:cstheme="minorHAnsi"/>
        </w:rPr>
        <w:br/>
        <w:t>απαντήσεις σου σε ένα κείμενο 100-150 λέξεων.</w:t>
      </w:r>
    </w:p>
    <w:p w:rsidR="00726D7C" w:rsidRDefault="00726D7C" w:rsidP="00726D7C">
      <w:pPr>
        <w:spacing w:after="0" w:line="360" w:lineRule="auto"/>
        <w:jc w:val="both"/>
        <w:rPr>
          <w:rFonts w:cstheme="minorHAnsi"/>
        </w:rPr>
      </w:pPr>
    </w:p>
    <w:p w:rsidR="00726D7C" w:rsidRDefault="00726D7C" w:rsidP="00726D7C">
      <w:pPr>
        <w:spacing w:after="0" w:line="360" w:lineRule="auto"/>
        <w:jc w:val="both"/>
        <w:rPr>
          <w:rFonts w:cstheme="minorHAnsi"/>
        </w:rPr>
      </w:pPr>
      <w:r>
        <w:rPr>
          <w:rFonts w:cstheme="minorHAnsi"/>
        </w:rPr>
        <w:t xml:space="preserve">1. Πώς παρουσιάζει την επαγγελματική της αποκατάσταση η Ναζία; Θεωρείς ότι θα καταφέρει να πραγματοποιήσει τις φιλοδοξίες της; </w:t>
      </w:r>
    </w:p>
    <w:p w:rsidR="00726D7C" w:rsidRDefault="00726D7C" w:rsidP="00726D7C">
      <w:pPr>
        <w:spacing w:after="0" w:line="360" w:lineRule="auto"/>
        <w:jc w:val="center"/>
        <w:rPr>
          <w:rFonts w:cstheme="minorHAnsi"/>
          <w:b/>
          <w:bCs/>
        </w:rPr>
      </w:pPr>
      <w:r>
        <w:rPr>
          <w:rFonts w:cstheme="minorHAnsi"/>
          <w:b/>
          <w:bCs/>
        </w:rPr>
        <w:t>ή</w:t>
      </w:r>
    </w:p>
    <w:p w:rsidR="00C50269" w:rsidRDefault="00726D7C" w:rsidP="00C50269">
      <w:pPr>
        <w:spacing w:after="0" w:line="360" w:lineRule="auto"/>
        <w:jc w:val="both"/>
        <w:rPr>
          <w:rFonts w:cstheme="minorHAnsi"/>
        </w:rPr>
      </w:pPr>
      <w:r>
        <w:rPr>
          <w:rFonts w:cstheme="minorHAnsi"/>
        </w:rPr>
        <w:lastRenderedPageBreak/>
        <w:t>2. Να υποθέσεις ότι ο Γκιγέ</w:t>
      </w:r>
      <w:r w:rsidR="00AD7C02">
        <w:rPr>
          <w:rFonts w:cstheme="minorHAnsi"/>
        </w:rPr>
        <w:t xml:space="preserve"> γράφει μι</w:t>
      </w:r>
      <w:r>
        <w:rPr>
          <w:rFonts w:cstheme="minorHAnsi"/>
        </w:rPr>
        <w:t>α επιστολή στη μητέρα του και της αναφέρει το περιστ</w:t>
      </w:r>
      <w:r w:rsidR="00C50269">
        <w:rPr>
          <w:rFonts w:cstheme="minorHAnsi"/>
        </w:rPr>
        <w:t xml:space="preserve">ατικό της συζήτησης με τη Ναζία και τις σκέψεις που του δημιουργήθηκαν. </w:t>
      </w:r>
      <w:r>
        <w:rPr>
          <w:rFonts w:cstheme="minorHAnsi"/>
        </w:rPr>
        <w:t xml:space="preserve">Γράψε το κείμενο της </w:t>
      </w:r>
      <w:r w:rsidR="001375EB">
        <w:rPr>
          <w:rFonts w:cstheme="minorHAnsi"/>
        </w:rPr>
        <w:t>επιστολής του</w:t>
      </w:r>
      <w:r>
        <w:rPr>
          <w:rFonts w:cstheme="minorHAnsi"/>
        </w:rPr>
        <w:t xml:space="preserve">, όπως φαντάζεσαι ότι θα είναι. </w:t>
      </w:r>
    </w:p>
    <w:p w:rsidR="00726D7C" w:rsidRPr="00FA3AE1" w:rsidRDefault="00726D7C" w:rsidP="00C50269">
      <w:pPr>
        <w:spacing w:after="0" w:line="360" w:lineRule="auto"/>
        <w:ind w:left="2880" w:firstLine="720"/>
        <w:jc w:val="right"/>
        <w:rPr>
          <w:rFonts w:cstheme="minorHAnsi"/>
          <w:b/>
        </w:rPr>
      </w:pPr>
      <w:r w:rsidRPr="00FA3AE1">
        <w:rPr>
          <w:rFonts w:cstheme="minorHAnsi"/>
          <w:b/>
        </w:rPr>
        <w:t>Μονάδες 25</w:t>
      </w:r>
    </w:p>
    <w:p w:rsidR="003524A4" w:rsidRDefault="003524A4"/>
    <w:sectPr w:rsidR="003524A4" w:rsidSect="0010571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99C" w:rsidRDefault="002B499C" w:rsidP="00D40C50">
      <w:pPr>
        <w:spacing w:after="0" w:line="240" w:lineRule="auto"/>
      </w:pPr>
      <w:r>
        <w:separator/>
      </w:r>
    </w:p>
  </w:endnote>
  <w:endnote w:type="continuationSeparator" w:id="1">
    <w:p w:rsidR="002B499C" w:rsidRDefault="002B499C" w:rsidP="00D40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99C" w:rsidRDefault="002B499C" w:rsidP="00D40C50">
      <w:pPr>
        <w:spacing w:after="0" w:line="240" w:lineRule="auto"/>
      </w:pPr>
      <w:r>
        <w:separator/>
      </w:r>
    </w:p>
  </w:footnote>
  <w:footnote w:type="continuationSeparator" w:id="1">
    <w:p w:rsidR="002B499C" w:rsidRDefault="002B499C" w:rsidP="00D40C50">
      <w:pPr>
        <w:spacing w:after="0" w:line="240" w:lineRule="auto"/>
      </w:pPr>
      <w:r>
        <w:continuationSeparator/>
      </w:r>
    </w:p>
  </w:footnote>
  <w:footnote w:id="2">
    <w:p w:rsidR="00D40C50" w:rsidRDefault="00D40C50">
      <w:pPr>
        <w:pStyle w:val="a3"/>
      </w:pPr>
      <w:r>
        <w:rPr>
          <w:rStyle w:val="a4"/>
        </w:rPr>
        <w:footnoteRef/>
      </w:r>
      <w:r w:rsidRPr="00D40C50">
        <w:t>Τα νανοϋλικά είναι έως 10</w:t>
      </w:r>
      <w:r>
        <w:t>.</w:t>
      </w:r>
      <w:r w:rsidRPr="00D40C50">
        <w:t>000 φορές μικρότερα από το πλάτος μιας ανθρώπινης τρίχας. Χάρη στο μικροσκοπικό μέγεθός τους είναι εξαιρετικά πολύτιμα για κάθε είδους πρακτική χρήση.</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9304E"/>
    <w:rsid w:val="000D2194"/>
    <w:rsid w:val="0010571F"/>
    <w:rsid w:val="001375EB"/>
    <w:rsid w:val="00275273"/>
    <w:rsid w:val="002B499C"/>
    <w:rsid w:val="003524A4"/>
    <w:rsid w:val="004E1163"/>
    <w:rsid w:val="00505AB9"/>
    <w:rsid w:val="00543689"/>
    <w:rsid w:val="00590D42"/>
    <w:rsid w:val="005A3769"/>
    <w:rsid w:val="006635D9"/>
    <w:rsid w:val="006C73A5"/>
    <w:rsid w:val="00726D7C"/>
    <w:rsid w:val="00840B28"/>
    <w:rsid w:val="00896480"/>
    <w:rsid w:val="008C2483"/>
    <w:rsid w:val="00942952"/>
    <w:rsid w:val="00AB05EE"/>
    <w:rsid w:val="00AD7C02"/>
    <w:rsid w:val="00B00C77"/>
    <w:rsid w:val="00C22A38"/>
    <w:rsid w:val="00C3638D"/>
    <w:rsid w:val="00C50269"/>
    <w:rsid w:val="00C9304E"/>
    <w:rsid w:val="00CB5EE6"/>
    <w:rsid w:val="00D40C50"/>
    <w:rsid w:val="00D6591A"/>
    <w:rsid w:val="00DB1C1E"/>
    <w:rsid w:val="00EA397F"/>
    <w:rsid w:val="00F41FBD"/>
    <w:rsid w:val="00F71D3D"/>
    <w:rsid w:val="00FD1C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sid w:val="008C2483"/>
    <w:rPr>
      <w:rFonts w:ascii="Calibri" w:hAnsi="Calibri" w:cs="Calibri"/>
      <w:b/>
      <w:bCs/>
      <w:i w:val="0"/>
      <w:iCs w:val="0"/>
      <w:color w:val="000000"/>
      <w:sz w:val="22"/>
      <w:szCs w:val="22"/>
    </w:rPr>
  </w:style>
  <w:style w:type="character" w:styleId="-">
    <w:name w:val="Hyperlink"/>
    <w:basedOn w:val="a0"/>
    <w:uiPriority w:val="99"/>
    <w:unhideWhenUsed/>
    <w:rsid w:val="008C2483"/>
    <w:rPr>
      <w:color w:val="0000FF" w:themeColor="hyperlink"/>
      <w:u w:val="single"/>
    </w:rPr>
  </w:style>
  <w:style w:type="character" w:customStyle="1" w:styleId="UnresolvedMention">
    <w:name w:val="Unresolved Mention"/>
    <w:basedOn w:val="a0"/>
    <w:uiPriority w:val="99"/>
    <w:semiHidden/>
    <w:unhideWhenUsed/>
    <w:rsid w:val="008C2483"/>
    <w:rPr>
      <w:color w:val="605E5C"/>
      <w:shd w:val="clear" w:color="auto" w:fill="E1DFDD"/>
    </w:rPr>
  </w:style>
  <w:style w:type="paragraph" w:styleId="a3">
    <w:name w:val="footnote text"/>
    <w:basedOn w:val="a"/>
    <w:link w:val="Char"/>
    <w:uiPriority w:val="99"/>
    <w:semiHidden/>
    <w:unhideWhenUsed/>
    <w:rsid w:val="00D40C50"/>
    <w:pPr>
      <w:spacing w:after="0" w:line="240" w:lineRule="auto"/>
    </w:pPr>
    <w:rPr>
      <w:sz w:val="20"/>
      <w:szCs w:val="20"/>
    </w:rPr>
  </w:style>
  <w:style w:type="character" w:customStyle="1" w:styleId="Char">
    <w:name w:val="Κείμενο υποσημείωσης Char"/>
    <w:basedOn w:val="a0"/>
    <w:link w:val="a3"/>
    <w:uiPriority w:val="99"/>
    <w:semiHidden/>
    <w:rsid w:val="00D40C50"/>
    <w:rPr>
      <w:sz w:val="20"/>
      <w:szCs w:val="20"/>
    </w:rPr>
  </w:style>
  <w:style w:type="character" w:styleId="a4">
    <w:name w:val="footnote reference"/>
    <w:basedOn w:val="a0"/>
    <w:uiPriority w:val="99"/>
    <w:semiHidden/>
    <w:unhideWhenUsed/>
    <w:rsid w:val="00D40C50"/>
    <w:rPr>
      <w:vertAlign w:val="superscript"/>
    </w:rPr>
  </w:style>
</w:styles>
</file>

<file path=word/webSettings.xml><?xml version="1.0" encoding="utf-8"?>
<w:webSettings xmlns:r="http://schemas.openxmlformats.org/officeDocument/2006/relationships" xmlns:w="http://schemas.openxmlformats.org/wordprocessingml/2006/main">
  <w:divs>
    <w:div w:id="733508404">
      <w:bodyDiv w:val="1"/>
      <w:marLeft w:val="0"/>
      <w:marRight w:val="0"/>
      <w:marTop w:val="0"/>
      <w:marBottom w:val="0"/>
      <w:divBdr>
        <w:top w:val="none" w:sz="0" w:space="0" w:color="auto"/>
        <w:left w:val="none" w:sz="0" w:space="0" w:color="auto"/>
        <w:bottom w:val="none" w:sz="0" w:space="0" w:color="auto"/>
        <w:right w:val="none" w:sz="0" w:space="0" w:color="auto"/>
      </w:divBdr>
    </w:div>
    <w:div w:id="15492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thimerini.gr/opinion/793720/me-ti-mama-kai-sta-orima-chron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DC834-9341-4784-8A11-D89D506B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5219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nikosalefantos@gmail.com</dc:creator>
  <cp:lastModifiedBy>USER</cp:lastModifiedBy>
  <cp:revision>2</cp:revision>
  <dcterms:created xsi:type="dcterms:W3CDTF">2025-01-23T21:18:00Z</dcterms:created>
  <dcterms:modified xsi:type="dcterms:W3CDTF">2025-01-23T21:18:00Z</dcterms:modified>
</cp:coreProperties>
</file>