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b/>
          <w:bCs/>
          <w:lang w:eastAsia="el-GR"/>
        </w:rPr>
        <w:t>Κείμενο 1</w:t>
      </w:r>
    </w:p>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b/>
          <w:bCs/>
          <w:lang w:eastAsia="el-GR"/>
        </w:rPr>
        <w:t>Προετοιμάζοντας το Ολοκαύτωμα</w:t>
      </w:r>
    </w:p>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i/>
          <w:iCs/>
          <w:lang w:eastAsia="el-GR"/>
        </w:rPr>
        <w:t>Εισαγωγικό σημείωμα</w:t>
      </w:r>
    </w:p>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i/>
          <w:iCs/>
          <w:lang w:eastAsia="el-GR"/>
        </w:rPr>
        <w:t xml:space="preserve">Η Μαρίνα </w:t>
      </w:r>
      <w:proofErr w:type="spellStart"/>
      <w:r w:rsidRPr="00584074">
        <w:rPr>
          <w:rFonts w:eastAsia="Times New Roman" w:cs="Arial"/>
          <w:i/>
          <w:iCs/>
          <w:lang w:eastAsia="el-GR"/>
        </w:rPr>
        <w:t>Πετράκη</w:t>
      </w:r>
      <w:proofErr w:type="spellEnd"/>
      <w:r w:rsidRPr="00584074">
        <w:rPr>
          <w:rFonts w:eastAsia="Times New Roman" w:cs="Arial"/>
          <w:i/>
          <w:iCs/>
          <w:lang w:eastAsia="el-GR"/>
        </w:rPr>
        <w:t xml:space="preserve"> είναι ιστορικός. Το συγκεκριμένο άρθρο της έχει δημοσιευθεί στην εφημερίδα Η Καθημερινή, (κατηγορία Ιστορία, έντυπη και ηλεκτρονική έκδοση). Θέτει το ζήτημα της λειτουργίας του κινηματογράφου ως μέσου προπαγάνδας.</w:t>
      </w:r>
    </w:p>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bdr w:val="none" w:sz="0" w:space="0" w:color="auto" w:frame="1"/>
          <w:lang w:eastAsia="el-GR"/>
        </w:rPr>
        <w:t xml:space="preserve">Πεμπτουσία της ναζιστικής ιδεολογίας, μαζί με τη χαρισματική ηγεσία, ήταν η προβολή της έννοιας της «καθαρής» γερμανικής φυλής. Στενά συνδεδεμένος με αυτήν (και τελικά με την ανασυγκρότηση του γερμανικού έθνους, όπως την αντιλαμβανόταν ο εθνικοσοσιαλισμός) ήταν ο στόχος της μετατροπής των μαζών που αποτελούσαν το γερμανικό έθνος σε ένα ενιαίο σύνολο όπου το όλον θα αντικαθιστούσε απολύτως το άτομο. Ο Χίτλερ στόχευε να εξορκίσει το πνεύμα της απελπισίας που βίωναν οι ηττημένοι Γερμανοί και να το αντικαταστήσει με αυτό της απόλυτης υπερηφάνειας, εθνικής αλαζονείας και βεβαίως με το πνεύμα της ανταπόδοσης αντεκδίκησης προς όλους όσους θεωρούσε ο ίδιος υπαίτιους αυτής της ταπείνωσης. Το μίσος προς τον υπεύθυνο εχθρό, η πιο αυθόρμητη αντίδραση του απογοητευμένου όταν το μοιράζεται με άλλους, αποτελεί το πιο ισχυρό ενωτικό συναίσθημα αρκεί να βρεθεί ο κατάλληλος μηχανισμός που θα ενσταλάξει το συναίσθημα αυτό στην ψυχή των μαζών. Η προπαγάνδα του Γιόζεφ </w:t>
      </w:r>
      <w:proofErr w:type="spellStart"/>
      <w:r w:rsidRPr="00584074">
        <w:rPr>
          <w:rFonts w:eastAsia="Times New Roman" w:cs="Arial"/>
          <w:bdr w:val="none" w:sz="0" w:space="0" w:color="auto" w:frame="1"/>
          <w:lang w:eastAsia="el-GR"/>
        </w:rPr>
        <w:t>Γκέμπελς</w:t>
      </w:r>
      <w:proofErr w:type="spellEnd"/>
      <w:r w:rsidRPr="00584074">
        <w:rPr>
          <w:rFonts w:eastAsia="Times New Roman" w:cs="Arial"/>
          <w:bdr w:val="none" w:sz="0" w:space="0" w:color="auto" w:frame="1"/>
          <w:lang w:eastAsia="el-GR"/>
        </w:rPr>
        <w:t xml:space="preserve"> ήταν το μέσον: εχθρός ήταν ο Εβραίος, το εξιλαστήριο θύμα, ο αποδιοπομπαίος τράγος πάνω στον οποίο τα μέλη του εθνικοσοσιαλισμού θα ξεσπούσαν τη μανία τους. […]</w:t>
      </w:r>
    </w:p>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bdr w:val="none" w:sz="0" w:space="0" w:color="auto" w:frame="1"/>
          <w:lang w:eastAsia="el-GR"/>
        </w:rPr>
        <w:t>Το πλέον αντιπροσωπευτικό δείγμα άμεσης προπαγάνδας και συκοφαντικής αθλιότητας αποτέλεσε το φιλμ «</w:t>
      </w:r>
      <w:proofErr w:type="spellStart"/>
      <w:r w:rsidRPr="00584074">
        <w:rPr>
          <w:rFonts w:eastAsia="Times New Roman" w:cs="Arial"/>
          <w:bdr w:val="none" w:sz="0" w:space="0" w:color="auto" w:frame="1"/>
          <w:lang w:eastAsia="el-GR"/>
        </w:rPr>
        <w:t>Der</w:t>
      </w:r>
      <w:proofErr w:type="spellEnd"/>
      <w:r w:rsidRPr="00584074">
        <w:rPr>
          <w:rFonts w:eastAsia="Times New Roman" w:cs="Arial"/>
          <w:bdr w:val="none" w:sz="0" w:space="0" w:color="auto" w:frame="1"/>
          <w:lang w:eastAsia="el-GR"/>
        </w:rPr>
        <w:t xml:space="preserve"> </w:t>
      </w:r>
      <w:proofErr w:type="spellStart"/>
      <w:r w:rsidRPr="00584074">
        <w:rPr>
          <w:rFonts w:eastAsia="Times New Roman" w:cs="Arial"/>
          <w:bdr w:val="none" w:sz="0" w:space="0" w:color="auto" w:frame="1"/>
          <w:lang w:eastAsia="el-GR"/>
        </w:rPr>
        <w:t>ewige</w:t>
      </w:r>
      <w:proofErr w:type="spellEnd"/>
      <w:r w:rsidRPr="00584074">
        <w:rPr>
          <w:rFonts w:eastAsia="Times New Roman" w:cs="Arial"/>
          <w:bdr w:val="none" w:sz="0" w:space="0" w:color="auto" w:frame="1"/>
          <w:lang w:eastAsia="el-GR"/>
        </w:rPr>
        <w:t xml:space="preserve"> </w:t>
      </w:r>
      <w:proofErr w:type="spellStart"/>
      <w:r w:rsidRPr="00584074">
        <w:rPr>
          <w:rFonts w:eastAsia="Times New Roman" w:cs="Arial"/>
          <w:bdr w:val="none" w:sz="0" w:space="0" w:color="auto" w:frame="1"/>
          <w:lang w:eastAsia="el-GR"/>
        </w:rPr>
        <w:t>Jude</w:t>
      </w:r>
      <w:proofErr w:type="spellEnd"/>
      <w:r w:rsidRPr="00584074">
        <w:rPr>
          <w:rFonts w:eastAsia="Times New Roman" w:cs="Arial"/>
          <w:bdr w:val="none" w:sz="0" w:space="0" w:color="auto" w:frame="1"/>
          <w:lang w:eastAsia="el-GR"/>
        </w:rPr>
        <w:t xml:space="preserve">», με υπότιτλο «μια  κινηματογραφική συνεισφορά στο πρόβλημα του παγκόσμιου εβραϊσμού». Το θέμα του «αιωνίως περιπλανώμενου Εβραίου»  ήταν βεβαίως παλαιότερο από τον εθνικοσοσιαλισμό: συνδεόταν με τον θρύλο του καταραμένου </w:t>
      </w:r>
      <w:proofErr w:type="spellStart"/>
      <w:r w:rsidRPr="00584074">
        <w:rPr>
          <w:rFonts w:eastAsia="Times New Roman" w:cs="Arial"/>
          <w:bdr w:val="none" w:sz="0" w:space="0" w:color="auto" w:frame="1"/>
          <w:lang w:eastAsia="el-GR"/>
        </w:rPr>
        <w:t>Αχάσβαρ</w:t>
      </w:r>
      <w:proofErr w:type="spellEnd"/>
      <w:r w:rsidRPr="00584074">
        <w:rPr>
          <w:rFonts w:eastAsia="Times New Roman" w:cs="Arial"/>
          <w:bdr w:val="none" w:sz="0" w:space="0" w:color="auto" w:frame="1"/>
          <w:lang w:eastAsia="el-GR"/>
        </w:rPr>
        <w:t xml:space="preserve"> του Εβραίου που αρνήθηκε στον Χριστό να ξεκουραστεί, ενόσω κουβαλούσε τον σταυρό και τριγυρνούσε τον κόσμο χωρίς λύτρωση, μεταφέροντας μαζί του επιδημίες και καταστροφές. Στην προκειμένη περίπτωση, ένα μακροσκελές πρόγραμμα αναφερόταν με λεπτομέρειες στα δεινά που επιφέρει η εβραϊκή παρουσία, προετοιμάζοντας τον θεατή. Σκηνές από το γκέτο της Βαρσοβίας, που στο φιλμ παρουσιάζεται ως το πραγματικό βρώμικο και άθλιο σπίτι των Εβραίων,  ενισχύονται από ερμηνευτικά σχόλια ότι οι Εβραίοι αρέσκονται να ζουν έτσι. Χάρτες δείχνουν την πορεία των Εβραίων από την Παλαιστίνη σε όλο τον κόσμο, ενώ η κάμερα κάνει ζουμ σε μια αλληλουχία εικόνων όπου αμέτρητα ποντίκια και Εβραίοι καταβροχθίζουν τα πάντα στον δρόμο τους: τα σχόλια πληροφορούν τον θεατή ότι το μόνο συγκρίσιμο ζώο με αυτούς είναι το ποντίκι. Στο τελευταίο μέρος, το φιλμ επιτίθεται στις θρησκευτικές τελετές και παραδόσεις με αποκορύφωμα την ιεροτελεστία της </w:t>
      </w:r>
      <w:proofErr w:type="spellStart"/>
      <w:r w:rsidRPr="00584074">
        <w:rPr>
          <w:rFonts w:eastAsia="Times New Roman" w:cs="Arial"/>
          <w:bdr w:val="none" w:sz="0" w:space="0" w:color="auto" w:frame="1"/>
          <w:lang w:eastAsia="el-GR"/>
        </w:rPr>
        <w:t>Kosher</w:t>
      </w:r>
      <w:proofErr w:type="spellEnd"/>
      <w:r w:rsidRPr="00584074">
        <w:rPr>
          <w:rFonts w:eastAsia="Times New Roman" w:cs="Arial"/>
          <w:bdr w:val="none" w:sz="0" w:space="0" w:color="auto" w:frame="1"/>
          <w:lang w:eastAsia="el-GR"/>
        </w:rPr>
        <w:t xml:space="preserve"> –σφαγής– όπως αναφέρεται, «τις πλέον φρικιαστικές σκηνές που έχει ποτέ αποτυπώσει κάμερα». Το φιλμ τελειώνει με παρέλαση, σβάστικες και γαλάζιο ουρανό, ο κόσμος χειροκροτεί, ενώ ακούγεται η ομιλία/προφητεία του Χίτλερ τον Ιανουάριο του 1939. Ο εχθρός έχει αποκαλυφθεί, ο δρόμος για την εξόντωσή του έχει ανοίξει.</w:t>
      </w:r>
    </w:p>
    <w:p w:rsidR="00584074" w:rsidRPr="00584074" w:rsidRDefault="00584074" w:rsidP="00584074">
      <w:pPr>
        <w:shd w:val="clear" w:color="auto" w:fill="FFFFFF"/>
        <w:spacing w:line="240" w:lineRule="auto"/>
        <w:textAlignment w:val="baseline"/>
        <w:rPr>
          <w:rFonts w:eastAsia="Times New Roman" w:cs="Arial"/>
          <w:lang w:eastAsia="el-GR"/>
        </w:rPr>
      </w:pPr>
      <w:proofErr w:type="spellStart"/>
      <w:r w:rsidRPr="00584074">
        <w:rPr>
          <w:rFonts w:eastAsia="Times New Roman" w:cs="Arial"/>
          <w:b/>
          <w:bCs/>
          <w:lang w:eastAsia="el-GR"/>
        </w:rPr>
        <w:t>Πετράκη</w:t>
      </w:r>
      <w:proofErr w:type="spellEnd"/>
      <w:r w:rsidRPr="00584074">
        <w:rPr>
          <w:rFonts w:eastAsia="Times New Roman" w:cs="Arial"/>
          <w:b/>
          <w:bCs/>
          <w:lang w:eastAsia="el-GR"/>
        </w:rPr>
        <w:t>, Μ. (29.01.2018). «Προετοιμάζοντας το Ολοκαύτωμα». Η Καθημερινή (έντυπη έκδοση). Ανακτήθηκε από http://www.kathimerini.gr/945523/ gallery/epikairothta/kosmos/proetoimazontas–to–olokaytwma στις 10/04/2019.</w:t>
      </w:r>
    </w:p>
    <w:p w:rsidR="00584074" w:rsidRDefault="00584074" w:rsidP="00584074">
      <w:pPr>
        <w:shd w:val="clear" w:color="auto" w:fill="FFFFFF"/>
        <w:spacing w:line="240" w:lineRule="auto"/>
        <w:textAlignment w:val="baseline"/>
        <w:rPr>
          <w:rFonts w:eastAsia="Times New Roman" w:cs="Arial"/>
          <w:b/>
          <w:bCs/>
          <w:lang w:val="en-US" w:eastAsia="el-GR"/>
        </w:rPr>
      </w:pPr>
    </w:p>
    <w:p w:rsidR="00584074" w:rsidRDefault="00584074" w:rsidP="00584074">
      <w:pPr>
        <w:shd w:val="clear" w:color="auto" w:fill="FFFFFF"/>
        <w:spacing w:line="240" w:lineRule="auto"/>
        <w:textAlignment w:val="baseline"/>
        <w:rPr>
          <w:rFonts w:eastAsia="Times New Roman" w:cs="Arial"/>
          <w:b/>
          <w:bCs/>
          <w:lang w:val="en-US" w:eastAsia="el-GR"/>
        </w:rPr>
      </w:pPr>
    </w:p>
    <w:p w:rsidR="00584074" w:rsidRDefault="00584074" w:rsidP="00584074">
      <w:pPr>
        <w:shd w:val="clear" w:color="auto" w:fill="FFFFFF"/>
        <w:spacing w:line="240" w:lineRule="auto"/>
        <w:textAlignment w:val="baseline"/>
        <w:rPr>
          <w:rFonts w:eastAsia="Times New Roman" w:cs="Arial"/>
          <w:b/>
          <w:bCs/>
          <w:lang w:val="en-US" w:eastAsia="el-GR"/>
        </w:rPr>
      </w:pPr>
    </w:p>
    <w:p w:rsidR="00584074" w:rsidRDefault="00584074" w:rsidP="00584074">
      <w:pPr>
        <w:shd w:val="clear" w:color="auto" w:fill="FFFFFF"/>
        <w:spacing w:line="240" w:lineRule="auto"/>
        <w:textAlignment w:val="baseline"/>
        <w:rPr>
          <w:rFonts w:eastAsia="Times New Roman" w:cs="Arial"/>
          <w:b/>
          <w:bCs/>
          <w:lang w:val="en-US" w:eastAsia="el-GR"/>
        </w:rPr>
      </w:pPr>
    </w:p>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b/>
          <w:bCs/>
          <w:lang w:eastAsia="el-GR"/>
        </w:rPr>
        <w:t>Κείμενο 2</w:t>
      </w:r>
    </w:p>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b/>
          <w:bCs/>
          <w:lang w:eastAsia="el-GR"/>
        </w:rPr>
        <w:t>Η Προπαγάνδα</w:t>
      </w:r>
    </w:p>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b/>
          <w:bCs/>
          <w:i/>
          <w:iCs/>
          <w:lang w:eastAsia="el-GR"/>
        </w:rPr>
        <w:t>«Η αλήθεια είναι κάτι που κατασκευάζεται» (</w:t>
      </w:r>
      <w:proofErr w:type="spellStart"/>
      <w:r w:rsidRPr="00584074">
        <w:rPr>
          <w:rFonts w:eastAsia="Times New Roman" w:cs="Arial"/>
          <w:b/>
          <w:bCs/>
          <w:i/>
          <w:iCs/>
          <w:lang w:eastAsia="el-GR"/>
        </w:rPr>
        <w:t>Γκέμπελς</w:t>
      </w:r>
      <w:proofErr w:type="spellEnd"/>
      <w:r w:rsidRPr="00584074">
        <w:rPr>
          <w:rFonts w:eastAsia="Times New Roman" w:cs="Arial"/>
          <w:b/>
          <w:bCs/>
          <w:i/>
          <w:iCs/>
          <w:lang w:eastAsia="el-GR"/>
        </w:rPr>
        <w:t>)</w:t>
      </w:r>
    </w:p>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bdr w:val="none" w:sz="0" w:space="0" w:color="auto" w:frame="1"/>
          <w:lang w:eastAsia="el-GR"/>
        </w:rPr>
        <w:t xml:space="preserve">Η σημασία της επικοινωνίας για την επίτευξη πολιτικών στόχων ήταν ήδη γνωστή από την ελληνική αρχαιότητα και συνεχίζει να παίζει πρωταγωνιστικό ρόλο μέχρι σήμερα. Οι Ναζί, όπως συνήθως συμβαίνει με τα ολοκληρωτικά καθεστώτα, εκμεταλλεύτηκαν όλες τις μορφές προπαγάνδας που τους επέτρεπαν τα μέσα της εποχής τους για να πείσουν το γερμανικό λαό για τη «μεγάλη αξία» και τη «στρατηγική σημασία» των επιλογών τους όσο παράλογες κι αν ήταν αυτές. Ο ίδιος ο Χίτλερ ήταν ταλαντούχος ρήτορας. Στην πρώτη του δημόσια εμφάνιση στο δικαστήριο του Μονάχου, ύστερα από το αποτυχημένο πραξικόπημα στο </w:t>
      </w:r>
      <w:proofErr w:type="spellStart"/>
      <w:r w:rsidRPr="00584074">
        <w:rPr>
          <w:rFonts w:eastAsia="Times New Roman" w:cs="Arial"/>
          <w:bdr w:val="none" w:sz="0" w:space="0" w:color="auto" w:frame="1"/>
          <w:lang w:eastAsia="el-GR"/>
        </w:rPr>
        <w:t>Bierkeller</w:t>
      </w:r>
      <w:proofErr w:type="spellEnd"/>
      <w:r w:rsidRPr="00584074">
        <w:rPr>
          <w:rFonts w:eastAsia="Times New Roman" w:cs="Arial"/>
          <w:bdr w:val="none" w:sz="0" w:space="0" w:color="auto" w:frame="1"/>
          <w:lang w:eastAsia="el-GR"/>
        </w:rPr>
        <w:t xml:space="preserve"> το 1924, μετέτρεψε μια βέβαιη αποτυχία σε επιτυχία, χάρη στο μεγάλο ρητορικό του ταλέντο. Η θέρμη με την οποία υπερασπίστηκε τα προσωπικά του πιστεύω τον έκανε διάσημο σε ολόκληρη τη Γερμανία. Με τον καιρό οι τρόποι αυτοί έγιναν πιο επιτηδευμένοι, όπως κάθε έμπειρου πολιτικού που μελετά συστηματικά τις αντιδράσεις του κοινού και ξέρει πώς πρέπει να το χειριστεί για να τις προκαλέσει.</w:t>
      </w:r>
    </w:p>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bdr w:val="none" w:sz="0" w:space="0" w:color="auto" w:frame="1"/>
          <w:lang w:eastAsia="el-GR"/>
        </w:rPr>
        <w:t xml:space="preserve">Όμως ο κύριος υπεύθυνος για τη μαζική αποδοχή της ναζιστικής κοσμοθεωρίας και τη συσπείρωση του κόσμου γύρω από αυτήν ήταν ο δόκτωρ Γιόζεφ </w:t>
      </w:r>
      <w:proofErr w:type="spellStart"/>
      <w:r w:rsidRPr="00584074">
        <w:rPr>
          <w:rFonts w:eastAsia="Times New Roman" w:cs="Arial"/>
          <w:bdr w:val="none" w:sz="0" w:space="0" w:color="auto" w:frame="1"/>
          <w:lang w:eastAsia="el-GR"/>
        </w:rPr>
        <w:t>Γκέμπελς</w:t>
      </w:r>
      <w:proofErr w:type="spellEnd"/>
      <w:r w:rsidRPr="00584074">
        <w:rPr>
          <w:rFonts w:eastAsia="Times New Roman" w:cs="Arial"/>
          <w:bdr w:val="none" w:sz="0" w:space="0" w:color="auto" w:frame="1"/>
          <w:lang w:eastAsia="el-GR"/>
        </w:rPr>
        <w:t>. Στις ομιλίες του σημείωνε με χρώματα τον τόνο και τη χροιά της φωνής, τις κινήσεις αλλά και τις παύσεις για χειροκροτήματα. Όπως έλεγε στόχος του ήταν «να κερδίσει την εμπιστοσύνη του κόσμου, ώστε να δεχθεί οποιαδήποτε ιδέα χωρίς να μπορέσει να την αποβάλει ποτέ ξανά». Πίστευε ότι το κοινό δεν χρειάζεται αποδείξεις για την «αλήθεια» των λεγομένων του: «Δεν υπάρχει τίποτα χειρότερο γι’ αυτόν που θέλει να κερδίσει οπαδούς από το να τους δώσει τη δυνατότητα να αποφασίσουν με τη λογική και όχι με το συναίσθημα. Ένα μήνυμα δεν χρειάζεται να είναι αληθινό, αλλά πρέπει να είναι πάντα εύκολο και να επαναλαμβάνεται συχνά και δυνατά. Αλήθεια είναι αυτό που ορίζω εγώ ως αλήθεια!».</w:t>
      </w:r>
    </w:p>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bdr w:val="none" w:sz="0" w:space="0" w:color="auto" w:frame="1"/>
          <w:lang w:eastAsia="el-GR"/>
        </w:rPr>
        <w:t>Τα συνέδρια του ναζιστικού κόμματος συνοδεύονταν πάντα από εντυπωσιακές παρελάσεις, τις οποίες είχε επιμεληθεί ο ίδιος και οι οποίες μετέδιδαν, μέσα από την εικόνα των στρατιωτών που περπατούσαν ρυθμικά υπό τους ήχους των εμβατηρίων, την εικόνα μιας δυνατής, ανίκητης πολεμικής μηχανής, που γέμιζε τους ηττημένους του Α’ Παγκοσμίου πολέμου Γερμανούς με υπερηφάνεια και σιγουριά για το μέλλον. Οι χιλιάδες σημαίες, οι εντυπωσιακοί φωτισμοί των κτιρίων μαζί με τα συνθήματα που επαναλαμβάνονταν διαρκώς έδιναν την εντύπωση ενός λαού που σαν ένας άνθρωπος βαδίζει με σιγουριά προς έναν κοινό, μεγάλο στόχο.</w:t>
      </w:r>
    </w:p>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bdr w:val="none" w:sz="0" w:space="0" w:color="auto" w:frame="1"/>
          <w:lang w:eastAsia="el-GR"/>
        </w:rPr>
        <w:t xml:space="preserve">Το ραδιόφωνο εξελίχθηκε σε πολύτιμο εργαλείο της ναζιστικής προπαγάνδας. Ο </w:t>
      </w:r>
      <w:proofErr w:type="spellStart"/>
      <w:r w:rsidRPr="00584074">
        <w:rPr>
          <w:rFonts w:eastAsia="Times New Roman" w:cs="Arial"/>
          <w:bdr w:val="none" w:sz="0" w:space="0" w:color="auto" w:frame="1"/>
          <w:lang w:eastAsia="el-GR"/>
        </w:rPr>
        <w:t>Γκέμπελς</w:t>
      </w:r>
      <w:proofErr w:type="spellEnd"/>
      <w:r w:rsidRPr="00584074">
        <w:rPr>
          <w:rFonts w:eastAsia="Times New Roman" w:cs="Arial"/>
          <w:bdr w:val="none" w:sz="0" w:space="0" w:color="auto" w:frame="1"/>
          <w:lang w:eastAsia="el-GR"/>
        </w:rPr>
        <w:t>, χωρίς να υποτιμήσει τη σημασία του Τύπου – για τη λογοκρισία του οποίου είχε δημιουργήσει ειδική υπηρεσία – επικέντρωσε την προσοχή του σε αυτό, πιστεύοντας ότι η μεγαλύτερη αμεσότητα του σε σύγκριση με το γραπτό λόγο προσέφερε καλύτερες δυνατότητες επιρροής του κοινού. Το ραδιόφωνο λοιπόν έπρεπε να μπει σε όλα τα σπίτια. Η μαζική ακρόαση, και μάλιστα σε δημόσιους χώρους, ήταν υποχρεωτική σε ορισμένες περιπτώσεις. Τα καφέ και τα εστιατόρια υποχρεώνονταν να διαθέτουν ραδιόφωνο για να μεταδίδονται οι λόγοι του Χίτλερ και των άλλων ηγετών του ναζιστικού κόμματος και στους δρόμους τοποθετήθηκαν κολόνες με ηχεία. (…).</w:t>
      </w:r>
    </w:p>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bdr w:val="none" w:sz="0" w:space="0" w:color="auto" w:frame="1"/>
          <w:lang w:eastAsia="el-GR"/>
        </w:rPr>
        <w:lastRenderedPageBreak/>
        <w:t xml:space="preserve">Ο </w:t>
      </w:r>
      <w:proofErr w:type="spellStart"/>
      <w:r w:rsidRPr="00584074">
        <w:rPr>
          <w:rFonts w:eastAsia="Times New Roman" w:cs="Arial"/>
          <w:bdr w:val="none" w:sz="0" w:space="0" w:color="auto" w:frame="1"/>
          <w:lang w:eastAsia="el-GR"/>
        </w:rPr>
        <w:t>Γκέμπελς</w:t>
      </w:r>
      <w:proofErr w:type="spellEnd"/>
      <w:r w:rsidRPr="00584074">
        <w:rPr>
          <w:rFonts w:eastAsia="Times New Roman" w:cs="Arial"/>
          <w:bdr w:val="none" w:sz="0" w:space="0" w:color="auto" w:frame="1"/>
          <w:lang w:eastAsia="el-GR"/>
        </w:rPr>
        <w:t xml:space="preserve">, όμως, εκμεταλλεύτηκε και τις δυνατότητες του κινηματογράφου. Οι γερμανικές ταινίες υποβάλλονταν σε λογοκρισία από το 1933. Το ίδιο το κόμμα έφτιαχνε ταινίες, όπως η </w:t>
      </w:r>
      <w:proofErr w:type="spellStart"/>
      <w:r w:rsidRPr="00584074">
        <w:rPr>
          <w:rFonts w:eastAsia="Times New Roman" w:cs="Arial"/>
          <w:bdr w:val="none" w:sz="0" w:space="0" w:color="auto" w:frame="1"/>
          <w:lang w:eastAsia="el-GR"/>
        </w:rPr>
        <w:t>Triumph</w:t>
      </w:r>
      <w:proofErr w:type="spellEnd"/>
      <w:r w:rsidRPr="00584074">
        <w:rPr>
          <w:rFonts w:eastAsia="Times New Roman" w:cs="Arial"/>
          <w:bdr w:val="none" w:sz="0" w:space="0" w:color="auto" w:frame="1"/>
          <w:lang w:eastAsia="el-GR"/>
        </w:rPr>
        <w:t xml:space="preserve"> </w:t>
      </w:r>
      <w:proofErr w:type="spellStart"/>
      <w:r w:rsidRPr="00584074">
        <w:rPr>
          <w:rFonts w:eastAsia="Times New Roman" w:cs="Arial"/>
          <w:bdr w:val="none" w:sz="0" w:space="0" w:color="auto" w:frame="1"/>
          <w:lang w:eastAsia="el-GR"/>
        </w:rPr>
        <w:t>des</w:t>
      </w:r>
      <w:proofErr w:type="spellEnd"/>
      <w:r w:rsidRPr="00584074">
        <w:rPr>
          <w:rFonts w:eastAsia="Times New Roman" w:cs="Arial"/>
          <w:bdr w:val="none" w:sz="0" w:space="0" w:color="auto" w:frame="1"/>
          <w:lang w:eastAsia="el-GR"/>
        </w:rPr>
        <w:t xml:space="preserve"> </w:t>
      </w:r>
      <w:proofErr w:type="spellStart"/>
      <w:r w:rsidRPr="00584074">
        <w:rPr>
          <w:rFonts w:eastAsia="Times New Roman" w:cs="Arial"/>
          <w:bdr w:val="none" w:sz="0" w:space="0" w:color="auto" w:frame="1"/>
          <w:lang w:eastAsia="el-GR"/>
        </w:rPr>
        <w:t>Williens</w:t>
      </w:r>
      <w:proofErr w:type="spellEnd"/>
      <w:r w:rsidRPr="00584074">
        <w:rPr>
          <w:rFonts w:eastAsia="Times New Roman" w:cs="Arial"/>
          <w:bdr w:val="none" w:sz="0" w:space="0" w:color="auto" w:frame="1"/>
          <w:lang w:eastAsia="el-GR"/>
        </w:rPr>
        <w:t xml:space="preserve"> της </w:t>
      </w:r>
      <w:proofErr w:type="spellStart"/>
      <w:r w:rsidRPr="00584074">
        <w:rPr>
          <w:rFonts w:eastAsia="Times New Roman" w:cs="Arial"/>
          <w:bdr w:val="none" w:sz="0" w:space="0" w:color="auto" w:frame="1"/>
          <w:lang w:eastAsia="el-GR"/>
        </w:rPr>
        <w:t>Leni</w:t>
      </w:r>
      <w:proofErr w:type="spellEnd"/>
      <w:r w:rsidRPr="00584074">
        <w:rPr>
          <w:rFonts w:eastAsia="Times New Roman" w:cs="Arial"/>
          <w:bdr w:val="none" w:sz="0" w:space="0" w:color="auto" w:frame="1"/>
          <w:lang w:eastAsia="el-GR"/>
        </w:rPr>
        <w:t xml:space="preserve"> </w:t>
      </w:r>
      <w:proofErr w:type="spellStart"/>
      <w:r w:rsidRPr="00584074">
        <w:rPr>
          <w:rFonts w:eastAsia="Times New Roman" w:cs="Arial"/>
          <w:bdr w:val="none" w:sz="0" w:space="0" w:color="auto" w:frame="1"/>
          <w:lang w:eastAsia="el-GR"/>
        </w:rPr>
        <w:t>Rifenstahl</w:t>
      </w:r>
      <w:proofErr w:type="spellEnd"/>
      <w:r w:rsidRPr="00584074">
        <w:rPr>
          <w:rFonts w:eastAsia="Times New Roman" w:cs="Arial"/>
          <w:bdr w:val="none" w:sz="0" w:space="0" w:color="auto" w:frame="1"/>
          <w:lang w:eastAsia="el-GR"/>
        </w:rPr>
        <w:t xml:space="preserve">. Η γωνία της λήψης της κάμερας κάνει την προσγείωση του αεροπλάνου του Χίτλερ στην αρχή της ταινίας υπό τους ήχους του μουσικοσυνθέτη </w:t>
      </w:r>
      <w:proofErr w:type="spellStart"/>
      <w:r w:rsidRPr="00584074">
        <w:rPr>
          <w:rFonts w:eastAsia="Times New Roman" w:cs="Arial"/>
          <w:bdr w:val="none" w:sz="0" w:space="0" w:color="auto" w:frame="1"/>
          <w:lang w:eastAsia="el-GR"/>
        </w:rPr>
        <w:t>Ρίχαρντ</w:t>
      </w:r>
      <w:proofErr w:type="spellEnd"/>
      <w:r w:rsidRPr="00584074">
        <w:rPr>
          <w:rFonts w:eastAsia="Times New Roman" w:cs="Arial"/>
          <w:bdr w:val="none" w:sz="0" w:space="0" w:color="auto" w:frame="1"/>
          <w:lang w:eastAsia="el-GR"/>
        </w:rPr>
        <w:t xml:space="preserve"> Βάγκνερ να μοιάζει με την άφιξη μεσσία που κατεβαίνει από τον ουρανό. Το θέατρο, η λογοτεχνία και η ζωγραφική περνούσαν από αυστηρή λογοκρισία: 6.500 «διεφθαρμένοι» πίνακες ζωγραφικής απαγορεύτηκαν, βιβλία κάηκαν και η μουσική πολλών συνθετών σταμάτησε να ακούγεται. Σημαντικότατες ήταν και οι αλλαγές στην παιδεία. Χιλιάδες εκπαιδευτικοί με αντίθετα πιστεύω απολύθηκαν και τα βιβλία, με πρώτο αυτό της ιστορίας, ξαναγράφτηκαν. Επίσης ξαναγράφηκαν και τα βιβλία της βιολογίας για να αποδεικνύεται και «επιστημονικά» η ανωτερότητα της άριας φυλής. Τα κινήματα των νέων εξαφανίστηκαν και από το 1938 έγινε υποχρεωτική η ένταξη των μαθητών στη ναζιστική νεολαία.</w:t>
      </w:r>
    </w:p>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bdr w:val="none" w:sz="0" w:space="0" w:color="auto" w:frame="1"/>
          <w:lang w:eastAsia="el-GR"/>
        </w:rPr>
        <w:t xml:space="preserve">Το υπουργείο προπαγάνδας του </w:t>
      </w:r>
      <w:proofErr w:type="spellStart"/>
      <w:r w:rsidRPr="00584074">
        <w:rPr>
          <w:rFonts w:eastAsia="Times New Roman" w:cs="Arial"/>
          <w:bdr w:val="none" w:sz="0" w:space="0" w:color="auto" w:frame="1"/>
          <w:lang w:eastAsia="el-GR"/>
        </w:rPr>
        <w:t>Γκέμπελς</w:t>
      </w:r>
      <w:proofErr w:type="spellEnd"/>
      <w:r w:rsidRPr="00584074">
        <w:rPr>
          <w:rFonts w:eastAsia="Times New Roman" w:cs="Arial"/>
          <w:bdr w:val="none" w:sz="0" w:space="0" w:color="auto" w:frame="1"/>
          <w:lang w:eastAsia="el-GR"/>
        </w:rPr>
        <w:t xml:space="preserve"> ήλεγχε οτιδήποτε σχετιζόταν με την καθημερινή ενημέρωση των πολιτών. Μέχρι τις τελευταίες ημέρες του πολέμου, πολλοί Γερμανοί, σύμφωνα με όσα άκουγαν, πίστευαν ότι θα είναι οι νικητές. Εν τούτοις, υπήρξαν και δυσκολίες, ιδιαίτερα ύστερα από τη μεγάλη ήττα των γερμανικών στρατευμάτων στο ανατολικό μέτωπο από τους Σοβιετικούς. Ήταν πολύ δύσκολο τότε να κρατηθεί μυστικός ο θάνατος εκατοντάδων χιλιάδων Γερμανών στρατιωτών καθώς οι οικογένειες τους περίμεναν νέα τους …</w:t>
      </w:r>
    </w:p>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bdr w:val="none" w:sz="0" w:space="0" w:color="auto" w:frame="1"/>
          <w:lang w:eastAsia="el-GR"/>
        </w:rPr>
        <w:t>(απόσπασμα κειμένου από τη σειρά εντύπων εφημερίδα ΠΟΛΕΜΙΚΟΣ  ΤΥΠΟΣ, ελαφρώς διασκευασμένο)</w:t>
      </w:r>
    </w:p>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b/>
          <w:bCs/>
          <w:lang w:eastAsia="el-GR"/>
        </w:rPr>
        <w:t>Κείμενο 3</w:t>
      </w:r>
    </w:p>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i/>
          <w:iCs/>
          <w:lang w:eastAsia="el-GR"/>
        </w:rPr>
        <w:t>Εισαγωγικό σημείωμα</w:t>
      </w:r>
    </w:p>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i/>
          <w:iCs/>
          <w:lang w:eastAsia="el-GR"/>
        </w:rPr>
        <w:t xml:space="preserve">Στις 10 Μαΐου 1933 στην κεντρική πλατεία της Όπερας στο Βερολίνο  μπροστά στο πανεπιστήμιο </w:t>
      </w:r>
      <w:proofErr w:type="spellStart"/>
      <w:r w:rsidRPr="00584074">
        <w:rPr>
          <w:rFonts w:eastAsia="Times New Roman" w:cs="Arial"/>
          <w:i/>
          <w:iCs/>
          <w:lang w:eastAsia="el-GR"/>
        </w:rPr>
        <w:t>Humbold</w:t>
      </w:r>
      <w:proofErr w:type="spellEnd"/>
      <w:r w:rsidRPr="00584074">
        <w:rPr>
          <w:rFonts w:eastAsia="Times New Roman" w:cs="Arial"/>
          <w:i/>
          <w:iCs/>
          <w:lang w:eastAsia="el-GR"/>
        </w:rPr>
        <w:t>  ένα συγκεντρωμένο πλήθος 40.000 κρατώντας  αναμμένους πυρσούς   έκαψαν όλα τα «</w:t>
      </w:r>
      <w:proofErr w:type="spellStart"/>
      <w:r w:rsidRPr="00584074">
        <w:rPr>
          <w:rFonts w:eastAsia="Times New Roman" w:cs="Arial"/>
          <w:i/>
          <w:iCs/>
          <w:lang w:eastAsia="el-GR"/>
        </w:rPr>
        <w:t>αντιγερμανικά</w:t>
      </w:r>
      <w:proofErr w:type="spellEnd"/>
      <w:r w:rsidRPr="00584074">
        <w:rPr>
          <w:rFonts w:eastAsia="Times New Roman" w:cs="Arial"/>
          <w:i/>
          <w:iCs/>
          <w:lang w:eastAsia="el-GR"/>
        </w:rPr>
        <w:t>» βιβλία</w:t>
      </w:r>
    </w:p>
    <w:p w:rsidR="00584074" w:rsidRPr="00584074" w:rsidRDefault="00584074" w:rsidP="00584074">
      <w:pPr>
        <w:shd w:val="clear" w:color="auto" w:fill="FFFFFF"/>
        <w:spacing w:line="240" w:lineRule="auto"/>
        <w:textAlignment w:val="baseline"/>
        <w:rPr>
          <w:rFonts w:eastAsia="Times New Roman" w:cs="Arial"/>
          <w:lang w:eastAsia="el-GR"/>
        </w:rPr>
      </w:pPr>
      <w:proofErr w:type="spellStart"/>
      <w:r w:rsidRPr="00584074">
        <w:rPr>
          <w:rFonts w:eastAsia="Times New Roman" w:cs="Arial"/>
          <w:bdr w:val="none" w:sz="0" w:space="0" w:color="auto" w:frame="1"/>
          <w:lang w:eastAsia="el-GR"/>
        </w:rPr>
        <w:t>Μπέρτολτ</w:t>
      </w:r>
      <w:proofErr w:type="spellEnd"/>
      <w:r w:rsidRPr="00584074">
        <w:rPr>
          <w:rFonts w:eastAsia="Times New Roman" w:cs="Arial"/>
          <w:bdr w:val="none" w:sz="0" w:space="0" w:color="auto" w:frame="1"/>
          <w:lang w:eastAsia="el-GR"/>
        </w:rPr>
        <w:t>  Μπρεχτ, Το κάψιμο των βιβλίων</w:t>
      </w:r>
    </w:p>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bdr w:val="none" w:sz="0" w:space="0" w:color="auto" w:frame="1"/>
          <w:lang w:eastAsia="el-GR"/>
        </w:rPr>
        <w:t>Όταν διαταγή έβγαλε το καθεστώς να καούνε</w:t>
      </w:r>
      <w:r w:rsidRPr="00584074">
        <w:rPr>
          <w:rFonts w:eastAsia="Times New Roman" w:cs="Arial"/>
          <w:bdr w:val="none" w:sz="0" w:space="0" w:color="auto" w:frame="1"/>
          <w:lang w:eastAsia="el-GR"/>
        </w:rPr>
        <w:br/>
        <w:t>σε δημόσιες πλατείες τα βιβλία που</w:t>
      </w:r>
      <w:r w:rsidRPr="00584074">
        <w:rPr>
          <w:rFonts w:eastAsia="Times New Roman" w:cs="Arial"/>
          <w:bdr w:val="none" w:sz="0" w:space="0" w:color="auto" w:frame="1"/>
          <w:lang w:eastAsia="el-GR"/>
        </w:rPr>
        <w:br/>
        <w:t>περικλείνουν ιδέες ανατρεπτικές,</w:t>
      </w:r>
      <w:r w:rsidRPr="00584074">
        <w:rPr>
          <w:rFonts w:eastAsia="Times New Roman" w:cs="Arial"/>
          <w:bdr w:val="none" w:sz="0" w:space="0" w:color="auto" w:frame="1"/>
          <w:lang w:eastAsia="el-GR"/>
        </w:rPr>
        <w:br/>
        <w:t>κι από παντού κεντρίζανε τα βόδια</w:t>
      </w:r>
      <w:r w:rsidRPr="00584074">
        <w:rPr>
          <w:rFonts w:eastAsia="Times New Roman" w:cs="Arial"/>
          <w:bdr w:val="none" w:sz="0" w:space="0" w:color="auto" w:frame="1"/>
          <w:lang w:eastAsia="el-GR"/>
        </w:rPr>
        <w:br/>
        <w:t>να σέρνουν κάρα ολόκληρα</w:t>
      </w:r>
      <w:r w:rsidRPr="00584074">
        <w:rPr>
          <w:rFonts w:eastAsia="Times New Roman" w:cs="Arial"/>
          <w:bdr w:val="none" w:sz="0" w:space="0" w:color="auto" w:frame="1"/>
          <w:lang w:eastAsia="el-GR"/>
        </w:rPr>
        <w:br/>
        <w:t>με βιβλία για την πυρά, ένας εξορισμένος</w:t>
      </w:r>
      <w:r w:rsidRPr="00584074">
        <w:rPr>
          <w:rFonts w:eastAsia="Times New Roman" w:cs="Arial"/>
          <w:bdr w:val="none" w:sz="0" w:space="0" w:color="auto" w:frame="1"/>
          <w:lang w:eastAsia="el-GR"/>
        </w:rPr>
        <w:br/>
        <w:t>ποιητής, ένας απ’ τους καλύτερους,</w:t>
      </w:r>
      <w:r w:rsidRPr="00584074">
        <w:rPr>
          <w:rFonts w:eastAsia="Times New Roman" w:cs="Arial"/>
          <w:bdr w:val="none" w:sz="0" w:space="0" w:color="auto" w:frame="1"/>
          <w:lang w:eastAsia="el-GR"/>
        </w:rPr>
        <w:br/>
        <w:t>διαβάζοντας των βιβλίων τον κατάλογο,</w:t>
      </w:r>
      <w:r w:rsidRPr="00584074">
        <w:rPr>
          <w:rFonts w:eastAsia="Times New Roman" w:cs="Arial"/>
          <w:bdr w:val="none" w:sz="0" w:space="0" w:color="auto" w:frame="1"/>
          <w:lang w:eastAsia="el-GR"/>
        </w:rPr>
        <w:br/>
        <w:t>με φρίκη του είδε πως τα δικά του</w:t>
      </w:r>
      <w:r w:rsidRPr="00584074">
        <w:rPr>
          <w:rFonts w:eastAsia="Times New Roman" w:cs="Arial"/>
          <w:bdr w:val="none" w:sz="0" w:space="0" w:color="auto" w:frame="1"/>
          <w:lang w:eastAsia="el-GR"/>
        </w:rPr>
        <w:br/>
        <w:t xml:space="preserve">τα είχανε ξεχάσει. </w:t>
      </w:r>
      <w:proofErr w:type="spellStart"/>
      <w:r w:rsidRPr="00584074">
        <w:rPr>
          <w:rFonts w:eastAsia="Times New Roman" w:cs="Arial"/>
          <w:bdr w:val="none" w:sz="0" w:space="0" w:color="auto" w:frame="1"/>
          <w:lang w:eastAsia="el-GR"/>
        </w:rPr>
        <w:t>Χύμηξε</w:t>
      </w:r>
      <w:proofErr w:type="spellEnd"/>
      <w:r w:rsidRPr="00584074">
        <w:rPr>
          <w:rFonts w:eastAsia="Times New Roman" w:cs="Arial"/>
          <w:bdr w:val="none" w:sz="0" w:space="0" w:color="auto" w:frame="1"/>
          <w:lang w:eastAsia="el-GR"/>
        </w:rPr>
        <w:t xml:space="preserve"> στο γραφείο του</w:t>
      </w:r>
      <w:r w:rsidRPr="00584074">
        <w:rPr>
          <w:rFonts w:eastAsia="Times New Roman" w:cs="Arial"/>
          <w:bdr w:val="none" w:sz="0" w:space="0" w:color="auto" w:frame="1"/>
          <w:lang w:eastAsia="el-GR"/>
        </w:rPr>
        <w:br/>
        <w:t>με τις φτερούγες της οργής, κι έγραψε στους τυράννους ένα γράμμα:</w:t>
      </w:r>
      <w:r w:rsidRPr="00584074">
        <w:rPr>
          <w:rFonts w:eastAsia="Times New Roman" w:cs="Arial"/>
          <w:bdr w:val="none" w:sz="0" w:space="0" w:color="auto" w:frame="1"/>
          <w:lang w:eastAsia="el-GR"/>
        </w:rPr>
        <w:br/>
        <w:t>«Κάψτε με!» έγραφε με πένα ακράτητη, «κάψτε με!</w:t>
      </w:r>
      <w:r w:rsidRPr="00584074">
        <w:rPr>
          <w:rFonts w:eastAsia="Times New Roman" w:cs="Arial"/>
          <w:bdr w:val="none" w:sz="0" w:space="0" w:color="auto" w:frame="1"/>
          <w:lang w:eastAsia="el-GR"/>
        </w:rPr>
        <w:br/>
        <w:t>Μ’ αφήσατε έξω! Δε μπορείτε να μου το κάνετε αυτό, εμένα!</w:t>
      </w:r>
      <w:r w:rsidRPr="00584074">
        <w:rPr>
          <w:rFonts w:eastAsia="Times New Roman" w:cs="Arial"/>
          <w:bdr w:val="none" w:sz="0" w:space="0" w:color="auto" w:frame="1"/>
          <w:lang w:eastAsia="el-GR"/>
        </w:rPr>
        <w:br/>
        <w:t>Την αλήθεια δεν έγραφα πάντα στα βιβλία μου; Και τώρα</w:t>
      </w:r>
      <w:r w:rsidRPr="00584074">
        <w:rPr>
          <w:rFonts w:eastAsia="Times New Roman" w:cs="Arial"/>
          <w:bdr w:val="none" w:sz="0" w:space="0" w:color="auto" w:frame="1"/>
          <w:lang w:eastAsia="el-GR"/>
        </w:rPr>
        <w:br/>
        <w:t>μου φερνόσαστε σαν να ’μαι ψεύτης! Σας διατάζω:</w:t>
      </w:r>
      <w:r w:rsidRPr="00584074">
        <w:rPr>
          <w:rFonts w:eastAsia="Times New Roman" w:cs="Arial"/>
          <w:bdr w:val="none" w:sz="0" w:space="0" w:color="auto" w:frame="1"/>
          <w:lang w:eastAsia="el-GR"/>
        </w:rPr>
        <w:br/>
        <w:t>Κάψτε με!»</w:t>
      </w:r>
    </w:p>
    <w:p w:rsidR="00584074" w:rsidRPr="00584074" w:rsidRDefault="00584074" w:rsidP="00584074">
      <w:pPr>
        <w:shd w:val="clear" w:color="auto" w:fill="FFFFFF"/>
        <w:spacing w:line="240" w:lineRule="auto"/>
        <w:textAlignment w:val="baseline"/>
        <w:rPr>
          <w:rFonts w:eastAsia="Times New Roman" w:cs="Arial"/>
          <w:lang w:eastAsia="el-GR"/>
        </w:rPr>
      </w:pPr>
      <w:proofErr w:type="spellStart"/>
      <w:r w:rsidRPr="00584074">
        <w:rPr>
          <w:rFonts w:eastAsia="Times New Roman" w:cs="Arial"/>
          <w:bdr w:val="none" w:sz="0" w:space="0" w:color="auto" w:frame="1"/>
          <w:lang w:eastAsia="el-GR"/>
        </w:rPr>
        <w:t>Μπέρτολτ</w:t>
      </w:r>
      <w:proofErr w:type="spellEnd"/>
      <w:r w:rsidRPr="00584074">
        <w:rPr>
          <w:rFonts w:eastAsia="Times New Roman" w:cs="Arial"/>
          <w:bdr w:val="none" w:sz="0" w:space="0" w:color="auto" w:frame="1"/>
          <w:lang w:eastAsia="el-GR"/>
        </w:rPr>
        <w:t xml:space="preserve"> Μπρεχτ, Ποιήματα (1938)</w:t>
      </w:r>
      <w:r w:rsidRPr="00584074">
        <w:rPr>
          <w:rFonts w:eastAsia="Times New Roman" w:cs="Arial"/>
          <w:bdr w:val="none" w:sz="0" w:space="0" w:color="auto" w:frame="1"/>
          <w:lang w:eastAsia="el-GR"/>
        </w:rPr>
        <w:br/>
        <w:t>(Μετάφραση: Μάριος Πλωρίτης)</w:t>
      </w:r>
    </w:p>
    <w:p w:rsidR="00733E1C" w:rsidRDefault="00733E1C" w:rsidP="00584074">
      <w:pPr>
        <w:shd w:val="clear" w:color="auto" w:fill="FFFFFF"/>
        <w:spacing w:line="240" w:lineRule="auto"/>
        <w:textAlignment w:val="baseline"/>
        <w:rPr>
          <w:rFonts w:eastAsia="Times New Roman" w:cs="Arial"/>
          <w:b/>
          <w:bCs/>
          <w:lang w:eastAsia="el-GR"/>
        </w:rPr>
      </w:pPr>
    </w:p>
    <w:p w:rsidR="00733E1C" w:rsidRDefault="00421E7C" w:rsidP="00584074">
      <w:pPr>
        <w:shd w:val="clear" w:color="auto" w:fill="FFFFFF"/>
        <w:spacing w:line="240" w:lineRule="auto"/>
        <w:textAlignment w:val="baseline"/>
        <w:rPr>
          <w:rFonts w:eastAsia="Times New Roman" w:cs="Arial"/>
          <w:b/>
          <w:bCs/>
          <w:lang w:eastAsia="el-GR"/>
        </w:rPr>
      </w:pPr>
      <w:r>
        <w:rPr>
          <w:rFonts w:eastAsia="Times New Roman" w:cs="Arial"/>
          <w:b/>
          <w:bCs/>
          <w:lang w:eastAsia="el-GR"/>
        </w:rPr>
        <w:t>ΕΡΩΤΗΣΕΙΣ:</w:t>
      </w:r>
    </w:p>
    <w:p w:rsidR="00584074" w:rsidRPr="00733E1C" w:rsidRDefault="00584074" w:rsidP="00584074">
      <w:pPr>
        <w:shd w:val="clear" w:color="auto" w:fill="FFFFFF"/>
        <w:spacing w:line="240" w:lineRule="auto"/>
        <w:textAlignment w:val="baseline"/>
        <w:rPr>
          <w:rFonts w:eastAsia="Times New Roman" w:cs="Arial"/>
          <w:bdr w:val="none" w:sz="0" w:space="0" w:color="auto" w:frame="1"/>
          <w:lang w:eastAsia="el-GR"/>
        </w:rPr>
      </w:pPr>
      <w:r w:rsidRPr="00584074">
        <w:rPr>
          <w:rFonts w:eastAsia="Times New Roman" w:cs="Arial"/>
          <w:b/>
          <w:bCs/>
          <w:lang w:eastAsia="el-GR"/>
        </w:rPr>
        <w:t>Θέμα Α</w:t>
      </w:r>
      <w:r w:rsidRPr="00584074">
        <w:rPr>
          <w:rFonts w:eastAsia="Times New Roman" w:cs="Arial"/>
          <w:bdr w:val="none" w:sz="0" w:space="0" w:color="auto" w:frame="1"/>
          <w:lang w:eastAsia="el-GR"/>
        </w:rPr>
        <w:t xml:space="preserve">: Να αποδώσετε συνοπτικά σε περίπου  60-70 λέξεις, τα μέσα που χρησιμοποιήθηκαν για τη διάδοση της </w:t>
      </w:r>
      <w:r w:rsidR="008617C6">
        <w:rPr>
          <w:rFonts w:eastAsia="Times New Roman" w:cs="Arial"/>
          <w:bdr w:val="none" w:sz="0" w:space="0" w:color="auto" w:frame="1"/>
          <w:lang w:eastAsia="el-GR"/>
        </w:rPr>
        <w:t xml:space="preserve">ναζιστικής προπαγάνδας –  </w:t>
      </w:r>
      <w:r w:rsidR="00421E7C">
        <w:rPr>
          <w:rFonts w:eastAsia="Times New Roman" w:cs="Arial"/>
          <w:bdr w:val="none" w:sz="0" w:space="0" w:color="auto" w:frame="1"/>
          <w:lang w:eastAsia="el-GR"/>
        </w:rPr>
        <w:t xml:space="preserve">                                 </w:t>
      </w:r>
      <w:r w:rsidR="008617C6" w:rsidRPr="008617C6">
        <w:rPr>
          <w:rFonts w:eastAsia="Times New Roman" w:cs="Arial"/>
          <w:b/>
          <w:u w:val="single"/>
          <w:bdr w:val="none" w:sz="0" w:space="0" w:color="auto" w:frame="1"/>
          <w:lang w:eastAsia="el-GR"/>
        </w:rPr>
        <w:t>Κεί</w:t>
      </w:r>
      <w:r w:rsidR="00421E7C">
        <w:rPr>
          <w:rFonts w:eastAsia="Times New Roman" w:cs="Arial"/>
          <w:b/>
          <w:u w:val="single"/>
          <w:bdr w:val="none" w:sz="0" w:space="0" w:color="auto" w:frame="1"/>
          <w:lang w:eastAsia="el-GR"/>
        </w:rPr>
        <w:t xml:space="preserve">μενο </w:t>
      </w:r>
      <w:r w:rsidR="008617C6" w:rsidRPr="008617C6">
        <w:rPr>
          <w:rFonts w:eastAsia="Times New Roman" w:cs="Arial"/>
          <w:b/>
          <w:u w:val="single"/>
          <w:bdr w:val="none" w:sz="0" w:space="0" w:color="auto" w:frame="1"/>
          <w:lang w:eastAsia="el-GR"/>
        </w:rPr>
        <w:t>2</w:t>
      </w:r>
      <w:r w:rsidRPr="00584074">
        <w:rPr>
          <w:rFonts w:eastAsia="Times New Roman" w:cs="Arial"/>
          <w:u w:val="single"/>
          <w:bdr w:val="none" w:sz="0" w:space="0" w:color="auto" w:frame="1"/>
          <w:lang w:eastAsia="el-GR"/>
        </w:rPr>
        <w:t> </w:t>
      </w:r>
      <w:r w:rsidRPr="00584074">
        <w:rPr>
          <w:rFonts w:eastAsia="Times New Roman" w:cs="Arial"/>
          <w:bdr w:val="none" w:sz="0" w:space="0" w:color="auto" w:frame="1"/>
          <w:lang w:eastAsia="el-GR"/>
        </w:rPr>
        <w:t>                                                                                                                           Μονάδες 15</w:t>
      </w:r>
    </w:p>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b/>
          <w:bCs/>
          <w:lang w:eastAsia="el-GR"/>
        </w:rPr>
        <w:t>Θέμα Β1</w:t>
      </w:r>
    </w:p>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bdr w:val="none" w:sz="0" w:space="0" w:color="auto" w:frame="1"/>
          <w:lang w:eastAsia="el-GR"/>
        </w:rPr>
        <w:t>Να επαληθεύσετε ή να διαψεύσετε, τις παρακάτω διαπιστώσεις, γράφοντας δίπλα στο γράμμα που αντιστοιχεί σε κάθε πρόταση τη λέξη Σωστό, αν η πρόταση είναι σωστή, ή τη λέξη Λάθος, αν η πρόταση είναι λανθασμένη. Να δικαιολογήσετε την απάντησή σας με αναφορές στο κείμενο.</w:t>
      </w:r>
    </w:p>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b/>
          <w:bCs/>
          <w:lang w:eastAsia="el-GR"/>
        </w:rPr>
        <w:t>α. </w:t>
      </w:r>
      <w:r w:rsidRPr="00584074">
        <w:rPr>
          <w:rFonts w:eastAsia="Times New Roman" w:cs="Arial"/>
          <w:bdr w:val="none" w:sz="0" w:space="0" w:color="auto" w:frame="1"/>
          <w:lang w:eastAsia="el-GR"/>
        </w:rPr>
        <w:t>Η ναζιστική ιδεολογία βασίστηκε στην καθαρότητα της άριας φυλής (κείμενο 1).</w:t>
      </w:r>
    </w:p>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b/>
          <w:bCs/>
          <w:lang w:eastAsia="el-GR"/>
        </w:rPr>
        <w:t>β. </w:t>
      </w:r>
      <w:r w:rsidRPr="00584074">
        <w:rPr>
          <w:rFonts w:eastAsia="Times New Roman" w:cs="Arial"/>
          <w:bdr w:val="none" w:sz="0" w:space="0" w:color="auto" w:frame="1"/>
          <w:lang w:eastAsia="el-GR"/>
        </w:rPr>
        <w:t>Ο Χίτλερ δεν διαμόρφωσε την ιδεολογία του με στόχο την αντεκδίκηση (κείμενο 1).</w:t>
      </w:r>
    </w:p>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b/>
          <w:bCs/>
          <w:lang w:eastAsia="el-GR"/>
        </w:rPr>
        <w:t>γ. </w:t>
      </w:r>
      <w:r w:rsidRPr="00584074">
        <w:rPr>
          <w:rFonts w:eastAsia="Times New Roman" w:cs="Arial"/>
          <w:bdr w:val="none" w:sz="0" w:space="0" w:color="auto" w:frame="1"/>
          <w:lang w:eastAsia="el-GR"/>
        </w:rPr>
        <w:t>Το κοινό μίσος λειτούργησε ως  ο συνδετικός ιστός του γερμανικού λαού (κείμενο 1).</w:t>
      </w:r>
    </w:p>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b/>
          <w:bCs/>
          <w:lang w:eastAsia="el-GR"/>
        </w:rPr>
        <w:t>δ. </w:t>
      </w:r>
      <w:r w:rsidRPr="00584074">
        <w:rPr>
          <w:rFonts w:eastAsia="Times New Roman" w:cs="Arial"/>
          <w:bdr w:val="none" w:sz="0" w:space="0" w:color="auto" w:frame="1"/>
          <w:lang w:eastAsia="el-GR"/>
        </w:rPr>
        <w:t xml:space="preserve">Ο </w:t>
      </w:r>
      <w:proofErr w:type="spellStart"/>
      <w:r w:rsidRPr="00584074">
        <w:rPr>
          <w:rFonts w:eastAsia="Times New Roman" w:cs="Arial"/>
          <w:bdr w:val="none" w:sz="0" w:space="0" w:color="auto" w:frame="1"/>
          <w:lang w:eastAsia="el-GR"/>
        </w:rPr>
        <w:t>Γκέμπελς</w:t>
      </w:r>
      <w:proofErr w:type="spellEnd"/>
      <w:r w:rsidRPr="00584074">
        <w:rPr>
          <w:rFonts w:eastAsia="Times New Roman" w:cs="Arial"/>
          <w:bdr w:val="none" w:sz="0" w:space="0" w:color="auto" w:frame="1"/>
          <w:lang w:eastAsia="el-GR"/>
        </w:rPr>
        <w:t xml:space="preserve"> θεωρούσε αναγκαία την άκριτη αποδοχή της ναζιστικής ιδεολογίας από τον γερμανικό λαό (κείμενο 2).</w:t>
      </w:r>
    </w:p>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b/>
          <w:bCs/>
          <w:lang w:eastAsia="el-GR"/>
        </w:rPr>
        <w:t>ε. </w:t>
      </w:r>
      <w:r w:rsidRPr="00584074">
        <w:rPr>
          <w:rFonts w:eastAsia="Times New Roman" w:cs="Arial"/>
          <w:bdr w:val="none" w:sz="0" w:space="0" w:color="auto" w:frame="1"/>
          <w:lang w:eastAsia="el-GR"/>
        </w:rPr>
        <w:t>Το φιλτράρισμα των ειδήσεων για τ ην εξέλιξη του πολέμου δεν ήταν πάντα αποτελεσματικό (κείμενο 2).                                                                             Μονάδες 10</w:t>
      </w:r>
    </w:p>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b/>
          <w:bCs/>
          <w:lang w:eastAsia="el-GR"/>
        </w:rPr>
        <w:t>Θέμα Β2 </w:t>
      </w:r>
      <w:r w:rsidRPr="00584074">
        <w:rPr>
          <w:rFonts w:eastAsia="Times New Roman" w:cs="Arial"/>
          <w:bdr w:val="none" w:sz="0" w:space="0" w:color="auto" w:frame="1"/>
          <w:lang w:eastAsia="el-GR"/>
        </w:rPr>
        <w:t> </w:t>
      </w:r>
      <w:r w:rsidRPr="00584074">
        <w:rPr>
          <w:rFonts w:eastAsia="Times New Roman" w:cs="Arial"/>
          <w:b/>
          <w:u w:val="single"/>
          <w:bdr w:val="none" w:sz="0" w:space="0" w:color="auto" w:frame="1"/>
          <w:lang w:eastAsia="el-GR"/>
        </w:rPr>
        <w:t>Κείμενο 2</w:t>
      </w:r>
    </w:p>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bdr w:val="none" w:sz="0" w:space="0" w:color="auto" w:frame="1"/>
          <w:lang w:eastAsia="el-GR"/>
        </w:rPr>
        <w:t>Α. Να ερμηνεύσετε τη χρήση των εισαγωγικών στην δεύτερη  παράγραφο στις παρακάτω περιπτώσεις:  «να κερδίσει … ποτέ ξανά» και  «αλήθεια»  (μονάδες 8)</w:t>
      </w:r>
    </w:p>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bdr w:val="none" w:sz="0" w:space="0" w:color="auto" w:frame="1"/>
          <w:lang w:eastAsia="el-GR"/>
        </w:rPr>
        <w:t>Β. «</w:t>
      </w:r>
      <w:r w:rsidR="00733E1C" w:rsidRPr="00584074">
        <w:rPr>
          <w:rFonts w:eastAsia="Times New Roman" w:cs="Arial"/>
          <w:bdr w:val="none" w:sz="0" w:space="0" w:color="auto" w:frame="1"/>
          <w:lang w:eastAsia="el-GR"/>
        </w:rPr>
        <w:t xml:space="preserve">Τα συνέδρια του ναζιστικού κόμματος </w:t>
      </w:r>
      <w:r w:rsidR="00733E1C">
        <w:rPr>
          <w:rFonts w:eastAsia="Times New Roman" w:cs="Arial"/>
          <w:bdr w:val="none" w:sz="0" w:space="0" w:color="auto" w:frame="1"/>
          <w:lang w:eastAsia="el-GR"/>
        </w:rPr>
        <w:t>………..</w:t>
      </w:r>
      <w:r w:rsidR="00733E1C" w:rsidRPr="00584074">
        <w:rPr>
          <w:rFonts w:eastAsia="Times New Roman" w:cs="Arial"/>
          <w:bdr w:val="none" w:sz="0" w:space="0" w:color="auto" w:frame="1"/>
          <w:lang w:eastAsia="el-GR"/>
        </w:rPr>
        <w:t>προς έναν κοινό, μεγάλο στόχο</w:t>
      </w:r>
      <w:r w:rsidR="00733E1C">
        <w:rPr>
          <w:rFonts w:eastAsia="Times New Roman" w:cs="Arial"/>
          <w:bdr w:val="none" w:sz="0" w:space="0" w:color="auto" w:frame="1"/>
          <w:lang w:eastAsia="el-GR"/>
        </w:rPr>
        <w:t>»</w:t>
      </w:r>
      <w:r w:rsidR="00733E1C" w:rsidRPr="00584074">
        <w:rPr>
          <w:rFonts w:eastAsia="Times New Roman" w:cs="Arial"/>
          <w:bdr w:val="none" w:sz="0" w:space="0" w:color="auto" w:frame="1"/>
          <w:lang w:eastAsia="el-GR"/>
        </w:rPr>
        <w:t>.</w:t>
      </w:r>
      <w:r w:rsidR="00733E1C">
        <w:rPr>
          <w:rFonts w:eastAsia="Times New Roman" w:cs="Arial"/>
          <w:bdr w:val="none" w:sz="0" w:space="0" w:color="auto" w:frame="1"/>
          <w:lang w:eastAsia="el-GR"/>
        </w:rPr>
        <w:t xml:space="preserve"> Στην </w:t>
      </w:r>
      <w:r w:rsidR="008617C6">
        <w:rPr>
          <w:rFonts w:eastAsia="Times New Roman" w:cs="Arial"/>
          <w:bdr w:val="none" w:sz="0" w:space="0" w:color="auto" w:frame="1"/>
          <w:lang w:eastAsia="el-GR"/>
        </w:rPr>
        <w:t>τ</w:t>
      </w:r>
      <w:r w:rsidR="00733E1C">
        <w:rPr>
          <w:rFonts w:eastAsia="Times New Roman" w:cs="Arial"/>
          <w:bdr w:val="none" w:sz="0" w:space="0" w:color="auto" w:frame="1"/>
          <w:lang w:eastAsia="el-GR"/>
        </w:rPr>
        <w:t>ρίτη παράγραφο του  κειμένου να βρεθεί η δομή και ο τρόπος ανάπτυξης.</w:t>
      </w:r>
      <w:r w:rsidRPr="00584074">
        <w:rPr>
          <w:rFonts w:eastAsia="Times New Roman" w:cs="Arial"/>
          <w:bdr w:val="none" w:sz="0" w:space="0" w:color="auto" w:frame="1"/>
          <w:lang w:eastAsia="el-GR"/>
        </w:rPr>
        <w:t xml:space="preserve"> (μονάδες 7)</w:t>
      </w:r>
    </w:p>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b/>
          <w:bCs/>
          <w:lang w:eastAsia="el-GR"/>
        </w:rPr>
        <w:t>Θέμα Β3</w:t>
      </w:r>
      <w:r w:rsidRPr="00584074">
        <w:rPr>
          <w:rFonts w:eastAsia="Times New Roman" w:cs="Arial"/>
          <w:bdr w:val="none" w:sz="0" w:space="0" w:color="auto" w:frame="1"/>
          <w:lang w:eastAsia="el-GR"/>
        </w:rPr>
        <w:t> </w:t>
      </w:r>
    </w:p>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bdr w:val="none" w:sz="0" w:space="0" w:color="auto" w:frame="1"/>
          <w:lang w:eastAsia="el-GR"/>
        </w:rPr>
        <w:t xml:space="preserve">Κείμενο 1: Σύμφωνα με τον συγγραφέα, με ποιον τρόπο επιτεύχθηκε η </w:t>
      </w:r>
      <w:proofErr w:type="spellStart"/>
      <w:r w:rsidRPr="00584074">
        <w:rPr>
          <w:rFonts w:eastAsia="Times New Roman" w:cs="Arial"/>
          <w:bdr w:val="none" w:sz="0" w:space="0" w:color="auto" w:frame="1"/>
          <w:lang w:eastAsia="el-GR"/>
        </w:rPr>
        <w:t>μαζοποίηση</w:t>
      </w:r>
      <w:proofErr w:type="spellEnd"/>
      <w:r w:rsidRPr="00584074">
        <w:rPr>
          <w:rFonts w:eastAsia="Times New Roman" w:cs="Arial"/>
          <w:bdr w:val="none" w:sz="0" w:space="0" w:color="auto" w:frame="1"/>
          <w:lang w:eastAsia="el-GR"/>
        </w:rPr>
        <w:t>  του γερμανικού λαού και ποιος ήταν ο απώτερος στόχος του Χίτλερ; (μονάδες 15)</w:t>
      </w:r>
    </w:p>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b/>
          <w:bCs/>
          <w:lang w:eastAsia="el-GR"/>
        </w:rPr>
        <w:t>Θέμα Γ</w:t>
      </w:r>
      <w:r w:rsidRPr="00584074">
        <w:rPr>
          <w:rFonts w:eastAsia="Times New Roman" w:cs="Arial"/>
          <w:bdr w:val="none" w:sz="0" w:space="0" w:color="auto" w:frame="1"/>
          <w:lang w:eastAsia="el-GR"/>
        </w:rPr>
        <w:t xml:space="preserve">  </w:t>
      </w:r>
      <w:r w:rsidRPr="00584074">
        <w:rPr>
          <w:rFonts w:eastAsia="Times New Roman" w:cs="Arial"/>
          <w:b/>
          <w:u w:val="single"/>
          <w:bdr w:val="none" w:sz="0" w:space="0" w:color="auto" w:frame="1"/>
          <w:lang w:eastAsia="el-GR"/>
        </w:rPr>
        <w:t>Κείμενο 3</w:t>
      </w:r>
    </w:p>
    <w:p w:rsidR="00584074" w:rsidRPr="00584074" w:rsidRDefault="008617C6" w:rsidP="00584074">
      <w:pPr>
        <w:shd w:val="clear" w:color="auto" w:fill="FFFFFF"/>
        <w:spacing w:line="240" w:lineRule="auto"/>
        <w:textAlignment w:val="baseline"/>
        <w:rPr>
          <w:rFonts w:eastAsia="Times New Roman" w:cs="Arial"/>
          <w:lang w:eastAsia="el-GR"/>
        </w:rPr>
      </w:pPr>
      <w:r>
        <w:rPr>
          <w:rFonts w:eastAsia="Times New Roman" w:cs="Arial"/>
          <w:bdr w:val="none" w:sz="0" w:space="0" w:color="auto" w:frame="1"/>
          <w:lang w:eastAsia="el-GR"/>
        </w:rPr>
        <w:t xml:space="preserve">Να εντοπίσετε το κύριο σχήμα λόγου που υπάρχει στο ποίημα. Για ποιο λόγο θεωρείτε ότι ο ποιητής χρησιμοποιεί το συγκεκριμένο σχήμα λόγου </w:t>
      </w:r>
      <w:r w:rsidR="00584074" w:rsidRPr="00584074">
        <w:rPr>
          <w:rFonts w:eastAsia="Times New Roman" w:cs="Arial"/>
          <w:bdr w:val="none" w:sz="0" w:space="0" w:color="auto" w:frame="1"/>
          <w:lang w:eastAsia="el-GR"/>
        </w:rPr>
        <w:t xml:space="preserve"> (μονάδες 15)</w:t>
      </w:r>
    </w:p>
    <w:p w:rsidR="00584074" w:rsidRPr="00584074" w:rsidRDefault="00584074" w:rsidP="00584074">
      <w:pPr>
        <w:shd w:val="clear" w:color="auto" w:fill="FFFFFF"/>
        <w:spacing w:line="240" w:lineRule="auto"/>
        <w:textAlignment w:val="baseline"/>
        <w:rPr>
          <w:rFonts w:eastAsia="Times New Roman" w:cs="Arial"/>
          <w:lang w:eastAsia="el-GR"/>
        </w:rPr>
      </w:pPr>
      <w:r w:rsidRPr="00584074">
        <w:rPr>
          <w:rFonts w:eastAsia="Times New Roman" w:cs="Arial"/>
          <w:b/>
          <w:bCs/>
          <w:lang w:eastAsia="el-GR"/>
        </w:rPr>
        <w:t>Θέμα Δ</w:t>
      </w:r>
    </w:p>
    <w:p w:rsidR="005D0A6D" w:rsidRPr="008617C6" w:rsidRDefault="00584074" w:rsidP="008617C6">
      <w:pPr>
        <w:shd w:val="clear" w:color="auto" w:fill="FFFFFF"/>
        <w:spacing w:line="240" w:lineRule="auto"/>
        <w:textAlignment w:val="baseline"/>
        <w:rPr>
          <w:rFonts w:eastAsia="Times New Roman" w:cs="Arial"/>
          <w:lang w:eastAsia="el-GR"/>
        </w:rPr>
      </w:pPr>
      <w:r w:rsidRPr="00584074">
        <w:rPr>
          <w:rFonts w:eastAsia="Times New Roman" w:cs="Arial"/>
          <w:bdr w:val="none" w:sz="0" w:space="0" w:color="auto" w:frame="1"/>
          <w:lang w:eastAsia="el-GR"/>
        </w:rPr>
        <w:t xml:space="preserve">Αξιοποιώντας τα κείμενα 1 και 2, σε ένα </w:t>
      </w:r>
      <w:r w:rsidR="008617C6">
        <w:rPr>
          <w:rFonts w:eastAsia="Times New Roman" w:cs="Arial"/>
          <w:bdr w:val="none" w:sz="0" w:space="0" w:color="auto" w:frame="1"/>
          <w:lang w:eastAsia="el-GR"/>
        </w:rPr>
        <w:t xml:space="preserve">άρθρο </w:t>
      </w:r>
      <w:r w:rsidR="00421E7C">
        <w:rPr>
          <w:rFonts w:eastAsia="Times New Roman" w:cs="Arial"/>
          <w:bdr w:val="none" w:sz="0" w:space="0" w:color="auto" w:frame="1"/>
          <w:lang w:eastAsia="el-GR"/>
        </w:rPr>
        <w:t xml:space="preserve"> 300-35</w:t>
      </w:r>
      <w:r w:rsidRPr="00584074">
        <w:rPr>
          <w:rFonts w:eastAsia="Times New Roman" w:cs="Arial"/>
          <w:bdr w:val="none" w:sz="0" w:space="0" w:color="auto" w:frame="1"/>
          <w:lang w:eastAsia="el-GR"/>
        </w:rPr>
        <w:t>0 λέξεων να αναφερθείτε στα μέσα που χρησιμοποιεί η σύγχρονη πολιτική προπαγάνδα και στους ενδεδειγμένους τρόπους αντίστασης του πολίτη (μονάδες 30)</w:t>
      </w:r>
    </w:p>
    <w:sectPr w:rsidR="005D0A6D" w:rsidRPr="008617C6" w:rsidSect="00666F8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584074"/>
    <w:rsid w:val="00421E7C"/>
    <w:rsid w:val="00584074"/>
    <w:rsid w:val="005D0A6D"/>
    <w:rsid w:val="00666F82"/>
    <w:rsid w:val="00733E1C"/>
    <w:rsid w:val="008617C6"/>
    <w:rsid w:val="00913046"/>
    <w:rsid w:val="009805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F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84074"/>
    <w:rPr>
      <w:b/>
      <w:bCs/>
    </w:rPr>
  </w:style>
  <w:style w:type="character" w:styleId="a4">
    <w:name w:val="Emphasis"/>
    <w:basedOn w:val="a0"/>
    <w:uiPriority w:val="20"/>
    <w:qFormat/>
    <w:rsid w:val="00584074"/>
    <w:rPr>
      <w:i/>
      <w:iCs/>
    </w:rPr>
  </w:style>
</w:styles>
</file>

<file path=word/webSettings.xml><?xml version="1.0" encoding="utf-8"?>
<w:webSettings xmlns:r="http://schemas.openxmlformats.org/officeDocument/2006/relationships" xmlns:w="http://schemas.openxmlformats.org/wordprocessingml/2006/main">
  <w:divs>
    <w:div w:id="330529998">
      <w:bodyDiv w:val="1"/>
      <w:marLeft w:val="0"/>
      <w:marRight w:val="0"/>
      <w:marTop w:val="0"/>
      <w:marBottom w:val="0"/>
      <w:divBdr>
        <w:top w:val="none" w:sz="0" w:space="0" w:color="auto"/>
        <w:left w:val="none" w:sz="0" w:space="0" w:color="auto"/>
        <w:bottom w:val="none" w:sz="0" w:space="0" w:color="auto"/>
        <w:right w:val="none" w:sz="0" w:space="0" w:color="auto"/>
      </w:divBdr>
      <w:divsChild>
        <w:div w:id="2005207716">
          <w:marLeft w:val="0"/>
          <w:marRight w:val="0"/>
          <w:marTop w:val="0"/>
          <w:marBottom w:val="405"/>
          <w:divBdr>
            <w:top w:val="none" w:sz="0" w:space="0" w:color="auto"/>
            <w:left w:val="none" w:sz="0" w:space="0" w:color="auto"/>
            <w:bottom w:val="none" w:sz="0" w:space="0" w:color="auto"/>
            <w:right w:val="none" w:sz="0" w:space="0" w:color="auto"/>
          </w:divBdr>
        </w:div>
        <w:div w:id="1242177129">
          <w:marLeft w:val="0"/>
          <w:marRight w:val="0"/>
          <w:marTop w:val="0"/>
          <w:marBottom w:val="405"/>
          <w:divBdr>
            <w:top w:val="none" w:sz="0" w:space="0" w:color="auto"/>
            <w:left w:val="none" w:sz="0" w:space="0" w:color="auto"/>
            <w:bottom w:val="none" w:sz="0" w:space="0" w:color="auto"/>
            <w:right w:val="none" w:sz="0" w:space="0" w:color="auto"/>
          </w:divBdr>
        </w:div>
        <w:div w:id="608122777">
          <w:marLeft w:val="0"/>
          <w:marRight w:val="0"/>
          <w:marTop w:val="0"/>
          <w:marBottom w:val="405"/>
          <w:divBdr>
            <w:top w:val="none" w:sz="0" w:space="0" w:color="auto"/>
            <w:left w:val="none" w:sz="0" w:space="0" w:color="auto"/>
            <w:bottom w:val="none" w:sz="0" w:space="0" w:color="auto"/>
            <w:right w:val="none" w:sz="0" w:space="0" w:color="auto"/>
          </w:divBdr>
        </w:div>
        <w:div w:id="2034918474">
          <w:marLeft w:val="0"/>
          <w:marRight w:val="0"/>
          <w:marTop w:val="0"/>
          <w:marBottom w:val="405"/>
          <w:divBdr>
            <w:top w:val="none" w:sz="0" w:space="0" w:color="auto"/>
            <w:left w:val="none" w:sz="0" w:space="0" w:color="auto"/>
            <w:bottom w:val="none" w:sz="0" w:space="0" w:color="auto"/>
            <w:right w:val="none" w:sz="0" w:space="0" w:color="auto"/>
          </w:divBdr>
        </w:div>
        <w:div w:id="284892334">
          <w:marLeft w:val="0"/>
          <w:marRight w:val="0"/>
          <w:marTop w:val="0"/>
          <w:marBottom w:val="405"/>
          <w:divBdr>
            <w:top w:val="none" w:sz="0" w:space="0" w:color="auto"/>
            <w:left w:val="none" w:sz="0" w:space="0" w:color="auto"/>
            <w:bottom w:val="none" w:sz="0" w:space="0" w:color="auto"/>
            <w:right w:val="none" w:sz="0" w:space="0" w:color="auto"/>
          </w:divBdr>
        </w:div>
        <w:div w:id="1564674792">
          <w:marLeft w:val="0"/>
          <w:marRight w:val="0"/>
          <w:marTop w:val="0"/>
          <w:marBottom w:val="405"/>
          <w:divBdr>
            <w:top w:val="none" w:sz="0" w:space="0" w:color="auto"/>
            <w:left w:val="none" w:sz="0" w:space="0" w:color="auto"/>
            <w:bottom w:val="none" w:sz="0" w:space="0" w:color="auto"/>
            <w:right w:val="none" w:sz="0" w:space="0" w:color="auto"/>
          </w:divBdr>
        </w:div>
        <w:div w:id="32315090">
          <w:marLeft w:val="0"/>
          <w:marRight w:val="0"/>
          <w:marTop w:val="0"/>
          <w:marBottom w:val="405"/>
          <w:divBdr>
            <w:top w:val="none" w:sz="0" w:space="0" w:color="auto"/>
            <w:left w:val="none" w:sz="0" w:space="0" w:color="auto"/>
            <w:bottom w:val="none" w:sz="0" w:space="0" w:color="auto"/>
            <w:right w:val="none" w:sz="0" w:space="0" w:color="auto"/>
          </w:divBdr>
        </w:div>
      </w:divsChild>
    </w:div>
    <w:div w:id="496726768">
      <w:bodyDiv w:val="1"/>
      <w:marLeft w:val="0"/>
      <w:marRight w:val="0"/>
      <w:marTop w:val="0"/>
      <w:marBottom w:val="0"/>
      <w:divBdr>
        <w:top w:val="none" w:sz="0" w:space="0" w:color="auto"/>
        <w:left w:val="none" w:sz="0" w:space="0" w:color="auto"/>
        <w:bottom w:val="none" w:sz="0" w:space="0" w:color="auto"/>
        <w:right w:val="none" w:sz="0" w:space="0" w:color="auto"/>
      </w:divBdr>
    </w:div>
    <w:div w:id="762149669">
      <w:bodyDiv w:val="1"/>
      <w:marLeft w:val="0"/>
      <w:marRight w:val="0"/>
      <w:marTop w:val="0"/>
      <w:marBottom w:val="0"/>
      <w:divBdr>
        <w:top w:val="none" w:sz="0" w:space="0" w:color="auto"/>
        <w:left w:val="none" w:sz="0" w:space="0" w:color="auto"/>
        <w:bottom w:val="none" w:sz="0" w:space="0" w:color="auto"/>
        <w:right w:val="none" w:sz="0" w:space="0" w:color="auto"/>
      </w:divBdr>
      <w:divsChild>
        <w:div w:id="737826580">
          <w:marLeft w:val="0"/>
          <w:marRight w:val="0"/>
          <w:marTop w:val="0"/>
          <w:marBottom w:val="405"/>
          <w:divBdr>
            <w:top w:val="none" w:sz="0" w:space="0" w:color="auto"/>
            <w:left w:val="none" w:sz="0" w:space="0" w:color="auto"/>
            <w:bottom w:val="none" w:sz="0" w:space="0" w:color="auto"/>
            <w:right w:val="none" w:sz="0" w:space="0" w:color="auto"/>
          </w:divBdr>
        </w:div>
        <w:div w:id="902103926">
          <w:marLeft w:val="0"/>
          <w:marRight w:val="0"/>
          <w:marTop w:val="0"/>
          <w:marBottom w:val="405"/>
          <w:divBdr>
            <w:top w:val="none" w:sz="0" w:space="0" w:color="auto"/>
            <w:left w:val="none" w:sz="0" w:space="0" w:color="auto"/>
            <w:bottom w:val="none" w:sz="0" w:space="0" w:color="auto"/>
            <w:right w:val="none" w:sz="0" w:space="0" w:color="auto"/>
          </w:divBdr>
        </w:div>
        <w:div w:id="1464926376">
          <w:marLeft w:val="0"/>
          <w:marRight w:val="0"/>
          <w:marTop w:val="0"/>
          <w:marBottom w:val="405"/>
          <w:divBdr>
            <w:top w:val="none" w:sz="0" w:space="0" w:color="auto"/>
            <w:left w:val="none" w:sz="0" w:space="0" w:color="auto"/>
            <w:bottom w:val="none" w:sz="0" w:space="0" w:color="auto"/>
            <w:right w:val="none" w:sz="0" w:space="0" w:color="auto"/>
          </w:divBdr>
        </w:div>
        <w:div w:id="1191064413">
          <w:marLeft w:val="0"/>
          <w:marRight w:val="0"/>
          <w:marTop w:val="0"/>
          <w:marBottom w:val="405"/>
          <w:divBdr>
            <w:top w:val="none" w:sz="0" w:space="0" w:color="auto"/>
            <w:left w:val="none" w:sz="0" w:space="0" w:color="auto"/>
            <w:bottom w:val="none" w:sz="0" w:space="0" w:color="auto"/>
            <w:right w:val="none" w:sz="0" w:space="0" w:color="auto"/>
          </w:divBdr>
        </w:div>
        <w:div w:id="536702900">
          <w:marLeft w:val="0"/>
          <w:marRight w:val="0"/>
          <w:marTop w:val="0"/>
          <w:marBottom w:val="405"/>
          <w:divBdr>
            <w:top w:val="none" w:sz="0" w:space="0" w:color="auto"/>
            <w:left w:val="none" w:sz="0" w:space="0" w:color="auto"/>
            <w:bottom w:val="none" w:sz="0" w:space="0" w:color="auto"/>
            <w:right w:val="none" w:sz="0" w:space="0" w:color="auto"/>
          </w:divBdr>
        </w:div>
        <w:div w:id="2085368297">
          <w:marLeft w:val="0"/>
          <w:marRight w:val="0"/>
          <w:marTop w:val="0"/>
          <w:marBottom w:val="405"/>
          <w:divBdr>
            <w:top w:val="none" w:sz="0" w:space="0" w:color="auto"/>
            <w:left w:val="none" w:sz="0" w:space="0" w:color="auto"/>
            <w:bottom w:val="none" w:sz="0" w:space="0" w:color="auto"/>
            <w:right w:val="none" w:sz="0" w:space="0" w:color="auto"/>
          </w:divBdr>
        </w:div>
        <w:div w:id="1070926943">
          <w:marLeft w:val="0"/>
          <w:marRight w:val="0"/>
          <w:marTop w:val="0"/>
          <w:marBottom w:val="405"/>
          <w:divBdr>
            <w:top w:val="none" w:sz="0" w:space="0" w:color="auto"/>
            <w:left w:val="none" w:sz="0" w:space="0" w:color="auto"/>
            <w:bottom w:val="none" w:sz="0" w:space="0" w:color="auto"/>
            <w:right w:val="none" w:sz="0" w:space="0" w:color="auto"/>
          </w:divBdr>
        </w:div>
        <w:div w:id="621958670">
          <w:marLeft w:val="0"/>
          <w:marRight w:val="0"/>
          <w:marTop w:val="0"/>
          <w:marBottom w:val="405"/>
          <w:divBdr>
            <w:top w:val="none" w:sz="0" w:space="0" w:color="auto"/>
            <w:left w:val="none" w:sz="0" w:space="0" w:color="auto"/>
            <w:bottom w:val="none" w:sz="0" w:space="0" w:color="auto"/>
            <w:right w:val="none" w:sz="0" w:space="0" w:color="auto"/>
          </w:divBdr>
        </w:div>
        <w:div w:id="89013223">
          <w:marLeft w:val="0"/>
          <w:marRight w:val="0"/>
          <w:marTop w:val="0"/>
          <w:marBottom w:val="405"/>
          <w:divBdr>
            <w:top w:val="none" w:sz="0" w:space="0" w:color="auto"/>
            <w:left w:val="none" w:sz="0" w:space="0" w:color="auto"/>
            <w:bottom w:val="none" w:sz="0" w:space="0" w:color="auto"/>
            <w:right w:val="none" w:sz="0" w:space="0" w:color="auto"/>
          </w:divBdr>
        </w:div>
        <w:div w:id="661473533">
          <w:marLeft w:val="0"/>
          <w:marRight w:val="0"/>
          <w:marTop w:val="0"/>
          <w:marBottom w:val="405"/>
          <w:divBdr>
            <w:top w:val="none" w:sz="0" w:space="0" w:color="auto"/>
            <w:left w:val="none" w:sz="0" w:space="0" w:color="auto"/>
            <w:bottom w:val="none" w:sz="0" w:space="0" w:color="auto"/>
            <w:right w:val="none" w:sz="0" w:space="0" w:color="auto"/>
          </w:divBdr>
        </w:div>
        <w:div w:id="1067262634">
          <w:marLeft w:val="0"/>
          <w:marRight w:val="0"/>
          <w:marTop w:val="0"/>
          <w:marBottom w:val="405"/>
          <w:divBdr>
            <w:top w:val="none" w:sz="0" w:space="0" w:color="auto"/>
            <w:left w:val="none" w:sz="0" w:space="0" w:color="auto"/>
            <w:bottom w:val="none" w:sz="0" w:space="0" w:color="auto"/>
            <w:right w:val="none" w:sz="0" w:space="0" w:color="auto"/>
          </w:divBdr>
        </w:div>
        <w:div w:id="1475827626">
          <w:marLeft w:val="0"/>
          <w:marRight w:val="0"/>
          <w:marTop w:val="0"/>
          <w:marBottom w:val="405"/>
          <w:divBdr>
            <w:top w:val="none" w:sz="0" w:space="0" w:color="auto"/>
            <w:left w:val="none" w:sz="0" w:space="0" w:color="auto"/>
            <w:bottom w:val="none" w:sz="0" w:space="0" w:color="auto"/>
            <w:right w:val="none" w:sz="0" w:space="0" w:color="auto"/>
          </w:divBdr>
        </w:div>
        <w:div w:id="1052389055">
          <w:marLeft w:val="0"/>
          <w:marRight w:val="0"/>
          <w:marTop w:val="0"/>
          <w:marBottom w:val="405"/>
          <w:divBdr>
            <w:top w:val="none" w:sz="0" w:space="0" w:color="auto"/>
            <w:left w:val="none" w:sz="0" w:space="0" w:color="auto"/>
            <w:bottom w:val="none" w:sz="0" w:space="0" w:color="auto"/>
            <w:right w:val="none" w:sz="0" w:space="0" w:color="auto"/>
          </w:divBdr>
        </w:div>
        <w:div w:id="2022468132">
          <w:marLeft w:val="0"/>
          <w:marRight w:val="0"/>
          <w:marTop w:val="0"/>
          <w:marBottom w:val="405"/>
          <w:divBdr>
            <w:top w:val="none" w:sz="0" w:space="0" w:color="auto"/>
            <w:left w:val="none" w:sz="0" w:space="0" w:color="auto"/>
            <w:bottom w:val="none" w:sz="0" w:space="0" w:color="auto"/>
            <w:right w:val="none" w:sz="0" w:space="0" w:color="auto"/>
          </w:divBdr>
        </w:div>
        <w:div w:id="509835120">
          <w:marLeft w:val="0"/>
          <w:marRight w:val="0"/>
          <w:marTop w:val="0"/>
          <w:marBottom w:val="405"/>
          <w:divBdr>
            <w:top w:val="none" w:sz="0" w:space="0" w:color="auto"/>
            <w:left w:val="none" w:sz="0" w:space="0" w:color="auto"/>
            <w:bottom w:val="none" w:sz="0" w:space="0" w:color="auto"/>
            <w:right w:val="none" w:sz="0" w:space="0" w:color="auto"/>
          </w:divBdr>
        </w:div>
        <w:div w:id="1033111660">
          <w:marLeft w:val="0"/>
          <w:marRight w:val="0"/>
          <w:marTop w:val="0"/>
          <w:marBottom w:val="405"/>
          <w:divBdr>
            <w:top w:val="none" w:sz="0" w:space="0" w:color="auto"/>
            <w:left w:val="none" w:sz="0" w:space="0" w:color="auto"/>
            <w:bottom w:val="none" w:sz="0" w:space="0" w:color="auto"/>
            <w:right w:val="none" w:sz="0" w:space="0" w:color="auto"/>
          </w:divBdr>
        </w:div>
        <w:div w:id="272904494">
          <w:marLeft w:val="0"/>
          <w:marRight w:val="0"/>
          <w:marTop w:val="0"/>
          <w:marBottom w:val="405"/>
          <w:divBdr>
            <w:top w:val="none" w:sz="0" w:space="0" w:color="auto"/>
            <w:left w:val="none" w:sz="0" w:space="0" w:color="auto"/>
            <w:bottom w:val="none" w:sz="0" w:space="0" w:color="auto"/>
            <w:right w:val="none" w:sz="0" w:space="0" w:color="auto"/>
          </w:divBdr>
        </w:div>
        <w:div w:id="1105802885">
          <w:marLeft w:val="0"/>
          <w:marRight w:val="0"/>
          <w:marTop w:val="0"/>
          <w:marBottom w:val="405"/>
          <w:divBdr>
            <w:top w:val="none" w:sz="0" w:space="0" w:color="auto"/>
            <w:left w:val="none" w:sz="0" w:space="0" w:color="auto"/>
            <w:bottom w:val="none" w:sz="0" w:space="0" w:color="auto"/>
            <w:right w:val="none" w:sz="0" w:space="0" w:color="auto"/>
          </w:divBdr>
        </w:div>
        <w:div w:id="442269099">
          <w:marLeft w:val="0"/>
          <w:marRight w:val="0"/>
          <w:marTop w:val="0"/>
          <w:marBottom w:val="405"/>
          <w:divBdr>
            <w:top w:val="none" w:sz="0" w:space="0" w:color="auto"/>
            <w:left w:val="none" w:sz="0" w:space="0" w:color="auto"/>
            <w:bottom w:val="none" w:sz="0" w:space="0" w:color="auto"/>
            <w:right w:val="none" w:sz="0" w:space="0" w:color="auto"/>
          </w:divBdr>
        </w:div>
        <w:div w:id="792745885">
          <w:marLeft w:val="0"/>
          <w:marRight w:val="0"/>
          <w:marTop w:val="0"/>
          <w:marBottom w:val="405"/>
          <w:divBdr>
            <w:top w:val="none" w:sz="0" w:space="0" w:color="auto"/>
            <w:left w:val="none" w:sz="0" w:space="0" w:color="auto"/>
            <w:bottom w:val="none" w:sz="0" w:space="0" w:color="auto"/>
            <w:right w:val="none" w:sz="0" w:space="0" w:color="auto"/>
          </w:divBdr>
        </w:div>
        <w:div w:id="1341347569">
          <w:marLeft w:val="0"/>
          <w:marRight w:val="0"/>
          <w:marTop w:val="0"/>
          <w:marBottom w:val="405"/>
          <w:divBdr>
            <w:top w:val="none" w:sz="0" w:space="0" w:color="auto"/>
            <w:left w:val="none" w:sz="0" w:space="0" w:color="auto"/>
            <w:bottom w:val="none" w:sz="0" w:space="0" w:color="auto"/>
            <w:right w:val="none" w:sz="0" w:space="0" w:color="auto"/>
          </w:divBdr>
        </w:div>
        <w:div w:id="182862093">
          <w:marLeft w:val="0"/>
          <w:marRight w:val="0"/>
          <w:marTop w:val="0"/>
          <w:marBottom w:val="405"/>
          <w:divBdr>
            <w:top w:val="none" w:sz="0" w:space="0" w:color="auto"/>
            <w:left w:val="none" w:sz="0" w:space="0" w:color="auto"/>
            <w:bottom w:val="none" w:sz="0" w:space="0" w:color="auto"/>
            <w:right w:val="none" w:sz="0" w:space="0" w:color="auto"/>
          </w:divBdr>
        </w:div>
        <w:div w:id="496389120">
          <w:marLeft w:val="0"/>
          <w:marRight w:val="0"/>
          <w:marTop w:val="0"/>
          <w:marBottom w:val="405"/>
          <w:divBdr>
            <w:top w:val="none" w:sz="0" w:space="0" w:color="auto"/>
            <w:left w:val="none" w:sz="0" w:space="0" w:color="auto"/>
            <w:bottom w:val="none" w:sz="0" w:space="0" w:color="auto"/>
            <w:right w:val="none" w:sz="0" w:space="0" w:color="auto"/>
          </w:divBdr>
        </w:div>
        <w:div w:id="1021973142">
          <w:marLeft w:val="0"/>
          <w:marRight w:val="0"/>
          <w:marTop w:val="0"/>
          <w:marBottom w:val="405"/>
          <w:divBdr>
            <w:top w:val="none" w:sz="0" w:space="0" w:color="auto"/>
            <w:left w:val="none" w:sz="0" w:space="0" w:color="auto"/>
            <w:bottom w:val="none" w:sz="0" w:space="0" w:color="auto"/>
            <w:right w:val="none" w:sz="0" w:space="0" w:color="auto"/>
          </w:divBdr>
        </w:div>
        <w:div w:id="577713175">
          <w:marLeft w:val="0"/>
          <w:marRight w:val="0"/>
          <w:marTop w:val="0"/>
          <w:marBottom w:val="405"/>
          <w:divBdr>
            <w:top w:val="none" w:sz="0" w:space="0" w:color="auto"/>
            <w:left w:val="none" w:sz="0" w:space="0" w:color="auto"/>
            <w:bottom w:val="none" w:sz="0" w:space="0" w:color="auto"/>
            <w:right w:val="none" w:sz="0" w:space="0" w:color="auto"/>
          </w:divBdr>
        </w:div>
        <w:div w:id="2037347320">
          <w:marLeft w:val="0"/>
          <w:marRight w:val="0"/>
          <w:marTop w:val="0"/>
          <w:marBottom w:val="405"/>
          <w:divBdr>
            <w:top w:val="none" w:sz="0" w:space="0" w:color="auto"/>
            <w:left w:val="none" w:sz="0" w:space="0" w:color="auto"/>
            <w:bottom w:val="none" w:sz="0" w:space="0" w:color="auto"/>
            <w:right w:val="none" w:sz="0" w:space="0" w:color="auto"/>
          </w:divBdr>
        </w:div>
        <w:div w:id="600377722">
          <w:marLeft w:val="0"/>
          <w:marRight w:val="0"/>
          <w:marTop w:val="0"/>
          <w:marBottom w:val="405"/>
          <w:divBdr>
            <w:top w:val="none" w:sz="0" w:space="0" w:color="auto"/>
            <w:left w:val="none" w:sz="0" w:space="0" w:color="auto"/>
            <w:bottom w:val="none" w:sz="0" w:space="0" w:color="auto"/>
            <w:right w:val="none" w:sz="0" w:space="0" w:color="auto"/>
          </w:divBdr>
        </w:div>
        <w:div w:id="221334320">
          <w:marLeft w:val="0"/>
          <w:marRight w:val="0"/>
          <w:marTop w:val="0"/>
          <w:marBottom w:val="405"/>
          <w:divBdr>
            <w:top w:val="none" w:sz="0" w:space="0" w:color="auto"/>
            <w:left w:val="none" w:sz="0" w:space="0" w:color="auto"/>
            <w:bottom w:val="none" w:sz="0" w:space="0" w:color="auto"/>
            <w:right w:val="none" w:sz="0" w:space="0" w:color="auto"/>
          </w:divBdr>
        </w:div>
        <w:div w:id="387998818">
          <w:marLeft w:val="0"/>
          <w:marRight w:val="0"/>
          <w:marTop w:val="0"/>
          <w:marBottom w:val="405"/>
          <w:divBdr>
            <w:top w:val="none" w:sz="0" w:space="0" w:color="auto"/>
            <w:left w:val="none" w:sz="0" w:space="0" w:color="auto"/>
            <w:bottom w:val="none" w:sz="0" w:space="0" w:color="auto"/>
            <w:right w:val="none" w:sz="0" w:space="0" w:color="auto"/>
          </w:divBdr>
        </w:div>
        <w:div w:id="955939717">
          <w:marLeft w:val="0"/>
          <w:marRight w:val="0"/>
          <w:marTop w:val="0"/>
          <w:marBottom w:val="405"/>
          <w:divBdr>
            <w:top w:val="none" w:sz="0" w:space="0" w:color="auto"/>
            <w:left w:val="none" w:sz="0" w:space="0" w:color="auto"/>
            <w:bottom w:val="none" w:sz="0" w:space="0" w:color="auto"/>
            <w:right w:val="none" w:sz="0" w:space="0" w:color="auto"/>
          </w:divBdr>
        </w:div>
        <w:div w:id="1242565116">
          <w:marLeft w:val="0"/>
          <w:marRight w:val="0"/>
          <w:marTop w:val="0"/>
          <w:marBottom w:val="405"/>
          <w:divBdr>
            <w:top w:val="none" w:sz="0" w:space="0" w:color="auto"/>
            <w:left w:val="none" w:sz="0" w:space="0" w:color="auto"/>
            <w:bottom w:val="none" w:sz="0" w:space="0" w:color="auto"/>
            <w:right w:val="none" w:sz="0" w:space="0" w:color="auto"/>
          </w:divBdr>
        </w:div>
        <w:div w:id="577251946">
          <w:marLeft w:val="0"/>
          <w:marRight w:val="0"/>
          <w:marTop w:val="0"/>
          <w:marBottom w:val="405"/>
          <w:divBdr>
            <w:top w:val="none" w:sz="0" w:space="0" w:color="auto"/>
            <w:left w:val="none" w:sz="0" w:space="0" w:color="auto"/>
            <w:bottom w:val="none" w:sz="0" w:space="0" w:color="auto"/>
            <w:right w:val="none" w:sz="0" w:space="0" w:color="auto"/>
          </w:divBdr>
        </w:div>
        <w:div w:id="1224295453">
          <w:marLeft w:val="0"/>
          <w:marRight w:val="0"/>
          <w:marTop w:val="0"/>
          <w:marBottom w:val="40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1725</Words>
  <Characters>9317</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ΑΤΗΙΝΑ</dc:creator>
  <cp:lastModifiedBy>ΑΤΗΙΝΑ</cp:lastModifiedBy>
  <cp:revision>3</cp:revision>
  <dcterms:created xsi:type="dcterms:W3CDTF">2020-12-21T07:56:00Z</dcterms:created>
  <dcterms:modified xsi:type="dcterms:W3CDTF">2020-12-21T08:28:00Z</dcterms:modified>
</cp:coreProperties>
</file>