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84" w:rsidRDefault="00707322">
      <w:r w:rsidRPr="00707322">
        <w:t xml:space="preserve">Α) Το κείμενο ανήκει στην Β΄  περίοδο της Νεοελληνικής λογοτεχνίας (1453-1669) και συγκεκριμένα στην Κρητική λογοτεχνία. Εντοπίστε χαρακτηριστικά  της Κρητικής λογοτεχνίας που υπάρχουν στο συγκεκριμένο απόσπασμα. </w:t>
      </w:r>
    </w:p>
    <w:p w:rsidR="00280F84" w:rsidRDefault="00707322">
      <w:r w:rsidRPr="00707322">
        <w:t xml:space="preserve">Β) Εντοπίστε τους τύπους της αφήγησης που κυριαρχούν στο έργο. </w:t>
      </w:r>
    </w:p>
    <w:p w:rsidR="00280F84" w:rsidRDefault="00707322">
      <w:r w:rsidRPr="00707322">
        <w:t xml:space="preserve">Γ) Εντοπίστε τις εικόνες που υπάρχουν στο απόσπασμα και αισθητοποιούν το αίσθημα αισιοδοξίας που υπάρχει στο απόσπασμα. </w:t>
      </w:r>
    </w:p>
    <w:p w:rsidR="00280F84" w:rsidRDefault="00707322">
      <w:r w:rsidRPr="00707322">
        <w:t xml:space="preserve">Δ) Ποιες δομές της οικογένειας καθορίζουν τη μοίρα των δύο ερωτευμένων νέων; </w:t>
      </w:r>
    </w:p>
    <w:p w:rsidR="00280F84" w:rsidRDefault="00707322">
      <w:r w:rsidRPr="00707322">
        <w:t xml:space="preserve">Ε) Ποιες λαϊκές αντιλήψεις  για το γάμο διαφαίνονται στο κείμενο;  </w:t>
      </w:r>
    </w:p>
    <w:p w:rsidR="00AC5A61" w:rsidRDefault="00707322">
      <w:r w:rsidRPr="00BA6C6B">
        <w:rPr>
          <w:b/>
          <w:u w:val="single"/>
        </w:rPr>
        <w:t>ΓΙΑ ΤΟ ΣΠΙΤΙ</w:t>
      </w:r>
      <w:r w:rsidRPr="00BA6C6B">
        <w:rPr>
          <w:u w:val="single"/>
        </w:rPr>
        <w:t xml:space="preserve"> </w:t>
      </w:r>
      <w:r w:rsidRPr="00707322">
        <w:t>Πώς παρουσιάζεται η Αρετούσα στο απόσπασμα</w:t>
      </w:r>
      <w:r w:rsidR="00280F84">
        <w:t>;</w:t>
      </w:r>
      <w:r w:rsidRPr="00707322">
        <w:t xml:space="preserve"> Ποια σημασία  έχει η επιλογή του συγκεκριμένου  ονόματος; Ποια διαφαίνεται να είναι η σχέση της με τον πατέρα της και σε ποια συμπεράσματα καταλήγετε για τη θέση της γυναίκας στις παραδοσιακές κοινωνίες; Συγκρίνετέ την με την Αρετή του «Νεκρού Αδελφού»</w:t>
      </w:r>
    </w:p>
    <w:p w:rsidR="00BA6C6B" w:rsidRDefault="00BA6C6B">
      <w:r w:rsidRPr="00BA6C6B">
        <w:rPr>
          <w:b/>
          <w:u w:val="single"/>
        </w:rPr>
        <w:t>ΣΥΝΘΕΤΙΚΗ ΕΡΓΑΣΙΑ</w:t>
      </w:r>
      <w:r w:rsidRPr="00BA6C6B">
        <w:t xml:space="preserve">:  Με αφορμή όσα ακούσατε και διαβάσατε για το θέμα της πατριαρχικής οικογένειας γράψτε ένα άρθρο στο περιοδικό του σχολείου σας  (σε ηλεκτρονική μορφή 300 </w:t>
      </w:r>
      <w:bookmarkStart w:id="0" w:name="_GoBack"/>
      <w:bookmarkEnd w:id="0"/>
      <w:r w:rsidRPr="00BA6C6B">
        <w:t>περίπου λέξεων) που θα αναφέρεται σε αυτή τη μορφή της οικογένειας</w:t>
      </w:r>
      <w:r>
        <w:t>,</w:t>
      </w:r>
      <w:r w:rsidRPr="00BA6C6B">
        <w:t xml:space="preserve"> θα αναζητάτε  τα αίτια δημιουργίας και κατάλυσής της και θα τη συγκρίνετε με τη σημερινή πυρηνική οικογένεια ως προς τους ρόλους που διαδραματίζουν τα μέλη  στην καθεμιά. </w:t>
      </w:r>
    </w:p>
    <w:p w:rsidR="00BA6C6B" w:rsidRDefault="00BA6C6B">
      <w:r w:rsidRPr="00BA6C6B">
        <w:t xml:space="preserve"> Μπορεί να σας βοηθήσει το παρακάτω διάγραμμα</w:t>
      </w:r>
      <w:r>
        <w:t>:</w:t>
      </w:r>
    </w:p>
    <w:p w:rsidR="00BA6C6B" w:rsidRDefault="00BA6C6B">
      <w:r w:rsidRPr="00BA6C6B">
        <w:t xml:space="preserve"> Σύγκριση παλιάς και σύγχρονης οικογένειας ( μέθοδος σύγκρισης αντίθεσης) </w:t>
      </w:r>
    </w:p>
    <w:p w:rsidR="00BA6C6B" w:rsidRDefault="00BA6C6B">
      <w:r w:rsidRPr="00BA6C6B">
        <w:t>Κοινό σημείο: η ανάπτυξη συναισθηματικών σχέσεων μεταξύ των μελών, ενδιαφέρον για τη ζωή και την ανάπτυξη των παιδιών, αισθήματα σιγουριάς και ασφάλειας</w:t>
      </w:r>
      <w:r>
        <w:t>.</w:t>
      </w:r>
      <w:r w:rsidRPr="00BA6C6B">
        <w:t xml:space="preserve"> </w:t>
      </w:r>
    </w:p>
    <w:p w:rsidR="00BA6C6B" w:rsidRDefault="00BA6C6B">
      <w:r w:rsidRPr="00BA6C6B">
        <w:t>Παλιά  Οικογένεια</w:t>
      </w:r>
      <w:r>
        <w:t>:</w:t>
      </w:r>
      <w:r w:rsidRPr="00BA6C6B">
        <w:t xml:space="preserve"> Πολλά μέλη, πατριαρχική οικογένεια</w:t>
      </w:r>
      <w:r>
        <w:t>.</w:t>
      </w:r>
      <w:r w:rsidRPr="00BA6C6B">
        <w:t xml:space="preserve"> Διαφορετική αντίληψη για την ανατροφή και μόρφωση των παιδιών</w:t>
      </w:r>
      <w:r>
        <w:t>.</w:t>
      </w:r>
      <w:r w:rsidRPr="00BA6C6B">
        <w:t xml:space="preserve"> Η μητέρα στο σπίτι, υπάκουη, υποταγμένη στον άντρα </w:t>
      </w:r>
      <w:r>
        <w:t>της.</w:t>
      </w:r>
      <w:r w:rsidRPr="00BA6C6B">
        <w:t xml:space="preserve"> Οι γονείς: φόβος και τρόμος</w:t>
      </w:r>
      <w:r>
        <w:t>.</w:t>
      </w:r>
      <w:r w:rsidRPr="00BA6C6B">
        <w:t xml:space="preserve"> Παιδαγωγικές μέθοδοι: προσβολή,  ξυλοδαρμός</w:t>
      </w:r>
    </w:p>
    <w:p w:rsidR="00BA6C6B" w:rsidRDefault="00BA6C6B">
      <w:r w:rsidRPr="00BA6C6B">
        <w:t xml:space="preserve"> </w:t>
      </w:r>
      <w:r>
        <w:t>Σ</w:t>
      </w:r>
      <w:r w:rsidRPr="00BA6C6B">
        <w:t>ύγχρονη οικογένεια Λίγα  μέλη, πυρηνική</w:t>
      </w:r>
      <w:r>
        <w:t>.</w:t>
      </w:r>
      <w:r w:rsidRPr="00BA6C6B">
        <w:t xml:space="preserve"> Γονείς δείχνουν ενδιαφέρον, κατανόηση για τα παιδιά Εργαζόμενη μητέρα: αποκτά κοινωνικό κύρος, ανεξάρτητη οικονομικά με θετικές και αρνητικές συνέπειες</w:t>
      </w:r>
      <w:r>
        <w:t>.</w:t>
      </w:r>
      <w:r w:rsidRPr="00BA6C6B">
        <w:t xml:space="preserve"> Διάλογος μεταξύ των μελών: ισότιμα τα μέλη</w:t>
      </w:r>
      <w:r>
        <w:t>.</w:t>
      </w:r>
      <w:r w:rsidRPr="00BA6C6B">
        <w:t xml:space="preserve"> Επικοινωνία γονιών με παιδιά</w:t>
      </w:r>
      <w:r>
        <w:t>.</w:t>
      </w:r>
      <w:r w:rsidRPr="00BA6C6B">
        <w:t xml:space="preserve"> Εκδήλωση από γονείς τρυφερότητας, στοργής</w:t>
      </w:r>
      <w:r>
        <w:t>.</w:t>
      </w:r>
      <w:r w:rsidRPr="00BA6C6B">
        <w:t xml:space="preserve"> Παιδαγωγικές μέθοδοι: διάλογος, συμβουλή</w:t>
      </w:r>
      <w:r>
        <w:t>.</w:t>
      </w:r>
    </w:p>
    <w:p w:rsidR="00BA6C6B" w:rsidRDefault="00BA6C6B"/>
    <w:sectPr w:rsidR="00BA6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22"/>
    <w:rsid w:val="00280F84"/>
    <w:rsid w:val="00707322"/>
    <w:rsid w:val="00AC5A61"/>
    <w:rsid w:val="00B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36D8"/>
  <w15:chartTrackingRefBased/>
  <w15:docId w15:val="{241E6601-07AA-4C5A-AC20-BEE62438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2024-10-17T18:39:00Z</dcterms:created>
  <dcterms:modified xsi:type="dcterms:W3CDTF">2024-10-17T19:14:00Z</dcterms:modified>
</cp:coreProperties>
</file>