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C5184" w14:textId="0F304AE4" w:rsidR="007E0802" w:rsidRPr="00B468F5" w:rsidRDefault="007E0802" w:rsidP="000B5CD3">
      <w:pPr>
        <w:spacing w:line="360" w:lineRule="auto"/>
        <w:jc w:val="both"/>
        <w:rPr>
          <w:b/>
          <w:bCs/>
          <w:sz w:val="20"/>
          <w:szCs w:val="20"/>
          <w:u w:val="single"/>
        </w:rPr>
      </w:pPr>
      <w:r w:rsidRPr="00B468F5">
        <w:rPr>
          <w:b/>
          <w:bCs/>
          <w:sz w:val="20"/>
          <w:szCs w:val="20"/>
          <w:u w:val="single"/>
        </w:rPr>
        <w:t>ΜΑΘΗΜΑΤΙΚΑ ΚΟΝΤΡΑ (ΤΡΑΠΕΖΑ ΘΕΜΑΤΩΝ – ΕΝΟΤΗΤΑ 1.2)</w:t>
      </w:r>
    </w:p>
    <w:p w14:paraId="1DA15898" w14:textId="77777777" w:rsidR="007E0802" w:rsidRPr="00B468F5" w:rsidRDefault="007E0802" w:rsidP="000B5CD3">
      <w:pPr>
        <w:spacing w:line="360" w:lineRule="auto"/>
        <w:jc w:val="both"/>
        <w:rPr>
          <w:b/>
          <w:bCs/>
          <w:sz w:val="20"/>
          <w:szCs w:val="20"/>
        </w:rPr>
      </w:pPr>
    </w:p>
    <w:p w14:paraId="62EB7346" w14:textId="57100BCB" w:rsidR="000B5CD3" w:rsidRPr="00B468F5" w:rsidRDefault="007E0802" w:rsidP="000B5CD3">
      <w:pPr>
        <w:spacing w:line="360" w:lineRule="auto"/>
        <w:jc w:val="both"/>
        <w:rPr>
          <w:b/>
          <w:bCs/>
          <w:sz w:val="20"/>
          <w:szCs w:val="20"/>
        </w:rPr>
      </w:pPr>
      <w:r w:rsidRPr="00B468F5">
        <w:rPr>
          <w:b/>
          <w:bCs/>
          <w:sz w:val="20"/>
          <w:szCs w:val="20"/>
        </w:rPr>
        <w:t>27129 (</w:t>
      </w:r>
      <w:r w:rsidR="002B2023" w:rsidRPr="00B468F5">
        <w:rPr>
          <w:b/>
          <w:bCs/>
          <w:sz w:val="20"/>
          <w:szCs w:val="20"/>
        </w:rPr>
        <w:t>ΘΕΜΑ 4</w:t>
      </w:r>
      <w:r w:rsidRPr="00B468F5">
        <w:rPr>
          <w:b/>
          <w:bCs/>
          <w:sz w:val="20"/>
          <w:szCs w:val="20"/>
        </w:rPr>
        <w:t>)</w:t>
      </w:r>
    </w:p>
    <w:p w14:paraId="7DB2266F" w14:textId="77777777" w:rsidR="000B5CD3" w:rsidRPr="00B468F5" w:rsidRDefault="000B5CD3" w:rsidP="000B5CD3">
      <w:pPr>
        <w:spacing w:line="360" w:lineRule="auto"/>
        <w:jc w:val="both"/>
        <w:rPr>
          <w:sz w:val="20"/>
          <w:szCs w:val="20"/>
        </w:rPr>
      </w:pPr>
      <w:r w:rsidRPr="00B468F5">
        <w:rPr>
          <w:sz w:val="20"/>
          <w:szCs w:val="20"/>
        </w:rPr>
        <w:t>Σε ένα σχολείο στη Γ΄ Λυκείου φοιτούν 100 μαθητές. Στην τάξη αυτή δεν υπάρχουν αδέρφια, οπότε οι 100 μαθητές αντιστοιχούν σε 100 διαφορετικές οικογένειες.</w:t>
      </w:r>
    </w:p>
    <w:p w14:paraId="367960A5" w14:textId="77777777" w:rsidR="000B5CD3" w:rsidRPr="00B468F5" w:rsidRDefault="000B5CD3" w:rsidP="000B5CD3">
      <w:pPr>
        <w:spacing w:line="360" w:lineRule="auto"/>
        <w:jc w:val="both"/>
        <w:rPr>
          <w:sz w:val="20"/>
          <w:szCs w:val="20"/>
        </w:rPr>
      </w:pPr>
      <w:r w:rsidRPr="00B468F5">
        <w:rPr>
          <w:sz w:val="20"/>
          <w:szCs w:val="20"/>
        </w:rPr>
        <w:t xml:space="preserve">Ρωτήσαμε τους 100 μαθητές </w:t>
      </w:r>
      <w:r w:rsidR="00D72A3E" w:rsidRPr="00B468F5">
        <w:rPr>
          <w:sz w:val="20"/>
          <w:szCs w:val="20"/>
        </w:rPr>
        <w:t>το πλήθος</w:t>
      </w:r>
      <w:r w:rsidRPr="00B468F5">
        <w:rPr>
          <w:sz w:val="20"/>
          <w:szCs w:val="20"/>
        </w:rPr>
        <w:t xml:space="preserve"> των παιδιών της οικογένειας τους. Από τις απαντή</w:t>
      </w:r>
      <w:r w:rsidR="00C51F61" w:rsidRPr="00B468F5">
        <w:rPr>
          <w:sz w:val="20"/>
          <w:szCs w:val="20"/>
        </w:rPr>
        <w:t xml:space="preserve">σεις τους προέκυψε </w:t>
      </w:r>
      <w:r w:rsidR="00CD4147" w:rsidRPr="00B468F5">
        <w:rPr>
          <w:sz w:val="20"/>
          <w:szCs w:val="20"/>
        </w:rPr>
        <w:t>ότι</w:t>
      </w:r>
      <w:r w:rsidR="00D00E9F" w:rsidRPr="00B468F5">
        <w:rPr>
          <w:sz w:val="20"/>
          <w:szCs w:val="20"/>
        </w:rPr>
        <w:t xml:space="preserve"> οι οικογένειες των μαθητών</w:t>
      </w:r>
      <w:r w:rsidR="00353369" w:rsidRPr="00B468F5">
        <w:rPr>
          <w:sz w:val="20"/>
          <w:szCs w:val="20"/>
        </w:rPr>
        <w:t xml:space="preserve"> έχουν το πολύ τέσσερα παιδιά</w:t>
      </w:r>
      <w:r w:rsidR="00D00E9F" w:rsidRPr="00B468F5">
        <w:rPr>
          <w:sz w:val="20"/>
          <w:szCs w:val="20"/>
        </w:rPr>
        <w:t>.</w:t>
      </w:r>
      <w:r w:rsidR="00CD4147" w:rsidRPr="00B468F5">
        <w:rPr>
          <w:sz w:val="20"/>
          <w:szCs w:val="20"/>
        </w:rPr>
        <w:t xml:space="preserve"> </w:t>
      </w:r>
      <w:r w:rsidR="00D00E9F" w:rsidRPr="00B468F5">
        <w:rPr>
          <w:sz w:val="20"/>
          <w:szCs w:val="20"/>
        </w:rPr>
        <w:t>Συγκεκριμένα</w:t>
      </w:r>
      <w:r w:rsidR="002B7257" w:rsidRPr="00B468F5">
        <w:rPr>
          <w:sz w:val="20"/>
          <w:szCs w:val="20"/>
        </w:rPr>
        <w:t>,</w:t>
      </w:r>
      <w:r w:rsidR="00D00E9F" w:rsidRPr="00B468F5">
        <w:rPr>
          <w:sz w:val="20"/>
          <w:szCs w:val="20"/>
        </w:rPr>
        <w:t xml:space="preserve"> </w:t>
      </w:r>
      <w:r w:rsidR="00353369" w:rsidRPr="00B468F5">
        <w:rPr>
          <w:sz w:val="20"/>
          <w:szCs w:val="20"/>
        </w:rPr>
        <w:t>οι 56 οικογένειες</w:t>
      </w:r>
      <w:r w:rsidRPr="00B468F5">
        <w:rPr>
          <w:sz w:val="20"/>
          <w:szCs w:val="20"/>
        </w:rPr>
        <w:t xml:space="preserve"> έχουν δύο παιδιά</w:t>
      </w:r>
      <w:r w:rsidR="00FE6B87" w:rsidRPr="00B468F5">
        <w:rPr>
          <w:sz w:val="20"/>
          <w:szCs w:val="20"/>
        </w:rPr>
        <w:t>,</w:t>
      </w:r>
      <w:r w:rsidR="00353369" w:rsidRPr="00B468F5">
        <w:rPr>
          <w:sz w:val="20"/>
          <w:szCs w:val="20"/>
        </w:rPr>
        <w:t xml:space="preserve"> 20 οικο</w:t>
      </w:r>
      <w:r w:rsidR="002B2023" w:rsidRPr="00B468F5">
        <w:rPr>
          <w:sz w:val="20"/>
          <w:szCs w:val="20"/>
        </w:rPr>
        <w:t>γένειες έχουν τρία παιδιά,</w:t>
      </w:r>
      <w:r w:rsidR="0060553A" w:rsidRPr="00B468F5">
        <w:rPr>
          <w:sz w:val="20"/>
          <w:szCs w:val="20"/>
        </w:rPr>
        <w:t xml:space="preserve"> 8</w:t>
      </w:r>
      <w:r w:rsidR="00D00E9F" w:rsidRPr="00B468F5">
        <w:rPr>
          <w:sz w:val="20"/>
          <w:szCs w:val="20"/>
        </w:rPr>
        <w:t xml:space="preserve"> οικογένειες έχουν τέσσερα παιδιά</w:t>
      </w:r>
      <w:r w:rsidR="002B2023" w:rsidRPr="00B468F5">
        <w:rPr>
          <w:sz w:val="20"/>
          <w:szCs w:val="20"/>
        </w:rPr>
        <w:t xml:space="preserve"> και οι υπόλοιπες έχουν ένα παιδί</w:t>
      </w:r>
      <w:r w:rsidR="00D00E9F" w:rsidRPr="00B468F5">
        <w:rPr>
          <w:sz w:val="20"/>
          <w:szCs w:val="20"/>
        </w:rPr>
        <w:t>.</w:t>
      </w:r>
      <w:r w:rsidR="00353369" w:rsidRPr="00B468F5">
        <w:rPr>
          <w:sz w:val="20"/>
          <w:szCs w:val="20"/>
        </w:rPr>
        <w:t xml:space="preserve"> </w:t>
      </w:r>
      <w:r w:rsidRPr="00B468F5">
        <w:rPr>
          <w:sz w:val="20"/>
          <w:szCs w:val="20"/>
        </w:rPr>
        <w:t xml:space="preserve"> </w:t>
      </w:r>
    </w:p>
    <w:p w14:paraId="697D5834" w14:textId="77777777" w:rsidR="000B5CD3" w:rsidRPr="00B468F5" w:rsidRDefault="000B5CD3" w:rsidP="000B5CD3">
      <w:pPr>
        <w:spacing w:line="360" w:lineRule="auto"/>
        <w:jc w:val="both"/>
        <w:rPr>
          <w:sz w:val="20"/>
          <w:szCs w:val="20"/>
        </w:rPr>
      </w:pPr>
      <w:r w:rsidRPr="00B468F5">
        <w:rPr>
          <w:sz w:val="20"/>
          <w:szCs w:val="20"/>
        </w:rPr>
        <w:t>α) Αν επιλέξουμε στην τύχη μια από τις παραπάνω οικογένειες</w:t>
      </w:r>
      <w:r w:rsidR="00D72A3E" w:rsidRPr="00B468F5">
        <w:rPr>
          <w:sz w:val="20"/>
          <w:szCs w:val="20"/>
        </w:rPr>
        <w:t xml:space="preserve"> </w:t>
      </w:r>
      <w:r w:rsidRPr="00B468F5">
        <w:rPr>
          <w:sz w:val="20"/>
          <w:szCs w:val="20"/>
        </w:rPr>
        <w:t>των μαθητών, να βρείτε την πιθανότητα του ενδεχομένου :</w:t>
      </w:r>
    </w:p>
    <w:p w14:paraId="08ADC0EC" w14:textId="77777777" w:rsidR="000B5CD3" w:rsidRPr="00B468F5" w:rsidRDefault="000B5CD3" w:rsidP="000B5CD3">
      <w:pPr>
        <w:pStyle w:val="a8"/>
        <w:numPr>
          <w:ilvl w:val="0"/>
          <w:numId w:val="14"/>
        </w:numPr>
        <w:tabs>
          <w:tab w:val="left" w:pos="7655"/>
        </w:tabs>
        <w:spacing w:line="360" w:lineRule="auto"/>
        <w:jc w:val="both"/>
        <w:rPr>
          <w:sz w:val="20"/>
          <w:szCs w:val="20"/>
        </w:rPr>
      </w:pPr>
      <w:r w:rsidRPr="00B468F5">
        <w:rPr>
          <w:sz w:val="20"/>
          <w:szCs w:val="20"/>
        </w:rPr>
        <w:t xml:space="preserve">«Η οικογένεια του μαθητή </w:t>
      </w:r>
      <w:bookmarkStart w:id="0" w:name="_Hlk116255353"/>
      <w:r w:rsidRPr="00B468F5">
        <w:rPr>
          <w:sz w:val="20"/>
          <w:szCs w:val="20"/>
        </w:rPr>
        <w:t xml:space="preserve"> </w:t>
      </w:r>
      <w:bookmarkEnd w:id="0"/>
      <w:r w:rsidR="002B2023" w:rsidRPr="00B468F5">
        <w:rPr>
          <w:sz w:val="20"/>
          <w:szCs w:val="20"/>
        </w:rPr>
        <w:t>έχει τέσσερα</w:t>
      </w:r>
      <w:r w:rsidRPr="00B468F5">
        <w:rPr>
          <w:sz w:val="20"/>
          <w:szCs w:val="20"/>
        </w:rPr>
        <w:t xml:space="preserve"> παιδιά».</w:t>
      </w:r>
      <w:r w:rsidR="00C51F61" w:rsidRPr="00B468F5">
        <w:rPr>
          <w:sz w:val="20"/>
          <w:szCs w:val="20"/>
        </w:rPr>
        <w:tab/>
        <w:t>(Μονάδες 5</w:t>
      </w:r>
      <w:r w:rsidRPr="00B468F5">
        <w:rPr>
          <w:sz w:val="20"/>
          <w:szCs w:val="20"/>
        </w:rPr>
        <w:t>)</w:t>
      </w:r>
    </w:p>
    <w:p w14:paraId="0CCEE525" w14:textId="77777777" w:rsidR="00C51F61" w:rsidRPr="00B468F5" w:rsidRDefault="002B2023" w:rsidP="00C51F61">
      <w:pPr>
        <w:pStyle w:val="a8"/>
        <w:numPr>
          <w:ilvl w:val="0"/>
          <w:numId w:val="14"/>
        </w:numPr>
        <w:tabs>
          <w:tab w:val="left" w:pos="7655"/>
        </w:tabs>
        <w:spacing w:line="360" w:lineRule="auto"/>
        <w:jc w:val="both"/>
        <w:rPr>
          <w:sz w:val="20"/>
          <w:szCs w:val="20"/>
        </w:rPr>
      </w:pPr>
      <w:r w:rsidRPr="00B468F5">
        <w:rPr>
          <w:sz w:val="20"/>
          <w:szCs w:val="20"/>
        </w:rPr>
        <w:t xml:space="preserve"> </w:t>
      </w:r>
      <w:r w:rsidR="00C51F61" w:rsidRPr="00B468F5">
        <w:rPr>
          <w:sz w:val="20"/>
          <w:szCs w:val="20"/>
        </w:rPr>
        <w:t>«Η οι</w:t>
      </w:r>
      <w:r w:rsidR="00D00E9F" w:rsidRPr="00B468F5">
        <w:rPr>
          <w:sz w:val="20"/>
          <w:szCs w:val="20"/>
        </w:rPr>
        <w:t>κογένεια του μαθητή  έχει λιγότερα από</w:t>
      </w:r>
      <w:r w:rsidR="00C51F61" w:rsidRPr="00B468F5">
        <w:rPr>
          <w:sz w:val="20"/>
          <w:szCs w:val="20"/>
        </w:rPr>
        <w:t xml:space="preserve"> τρία παιδιά».</w:t>
      </w:r>
      <w:r w:rsidR="00C51F61" w:rsidRPr="00B468F5">
        <w:rPr>
          <w:sz w:val="20"/>
          <w:szCs w:val="20"/>
        </w:rPr>
        <w:tab/>
        <w:t>(Μονάδες 5)</w:t>
      </w:r>
    </w:p>
    <w:p w14:paraId="783973E3" w14:textId="77777777" w:rsidR="000B5CD3" w:rsidRPr="00B468F5" w:rsidRDefault="00C51F61" w:rsidP="000B5CD3">
      <w:pPr>
        <w:tabs>
          <w:tab w:val="left" w:pos="7655"/>
        </w:tabs>
        <w:spacing w:line="360" w:lineRule="auto"/>
        <w:jc w:val="both"/>
        <w:rPr>
          <w:sz w:val="20"/>
          <w:szCs w:val="20"/>
        </w:rPr>
      </w:pPr>
      <w:r w:rsidRPr="00B468F5">
        <w:rPr>
          <w:sz w:val="20"/>
          <w:szCs w:val="20"/>
        </w:rPr>
        <w:t xml:space="preserve">β) </w:t>
      </w:r>
      <w:r w:rsidR="002B7257" w:rsidRPr="00B468F5">
        <w:rPr>
          <w:sz w:val="20"/>
          <w:szCs w:val="20"/>
        </w:rPr>
        <w:t xml:space="preserve">Στην γιορτή </w:t>
      </w:r>
      <w:r w:rsidR="00D00E9F" w:rsidRPr="00B468F5">
        <w:rPr>
          <w:sz w:val="20"/>
          <w:szCs w:val="20"/>
        </w:rPr>
        <w:t>αποφοίτηση</w:t>
      </w:r>
      <w:r w:rsidR="002B7257" w:rsidRPr="00B468F5">
        <w:rPr>
          <w:sz w:val="20"/>
          <w:szCs w:val="20"/>
        </w:rPr>
        <w:t>ς</w:t>
      </w:r>
      <w:r w:rsidR="00D00E9F" w:rsidRPr="00B468F5">
        <w:rPr>
          <w:sz w:val="20"/>
          <w:szCs w:val="20"/>
        </w:rPr>
        <w:t xml:space="preserve"> συμμετείχαν όλοι οι μαθητές </w:t>
      </w:r>
      <w:r w:rsidR="002B7257" w:rsidRPr="00B468F5">
        <w:rPr>
          <w:sz w:val="20"/>
          <w:szCs w:val="20"/>
        </w:rPr>
        <w:t xml:space="preserve">της Γ΄ Λυκείου </w:t>
      </w:r>
      <w:r w:rsidR="00D00E9F" w:rsidRPr="00B468F5">
        <w:rPr>
          <w:sz w:val="20"/>
          <w:szCs w:val="20"/>
        </w:rPr>
        <w:t>με τις οικογένειές τους. Αν επιλέξουμε τυχαία ένα από τα</w:t>
      </w:r>
      <w:r w:rsidR="002B7257" w:rsidRPr="00B468F5">
        <w:rPr>
          <w:sz w:val="20"/>
          <w:szCs w:val="20"/>
        </w:rPr>
        <w:t xml:space="preserve"> παρευρισκόμενα παιδιά</w:t>
      </w:r>
      <w:r w:rsidR="00021C2E" w:rsidRPr="00B468F5">
        <w:rPr>
          <w:sz w:val="20"/>
          <w:szCs w:val="20"/>
        </w:rPr>
        <w:t>,</w:t>
      </w:r>
      <w:r w:rsidR="002B7257" w:rsidRPr="00B468F5">
        <w:rPr>
          <w:sz w:val="20"/>
          <w:szCs w:val="20"/>
        </w:rPr>
        <w:t xml:space="preserve"> </w:t>
      </w:r>
      <w:r w:rsidR="00D00E9F" w:rsidRPr="00B468F5">
        <w:rPr>
          <w:sz w:val="20"/>
          <w:szCs w:val="20"/>
        </w:rPr>
        <w:t>ποια είναι η πιθανότητα η οικογένειά του</w:t>
      </w:r>
      <w:r w:rsidR="00842932" w:rsidRPr="00B468F5">
        <w:rPr>
          <w:sz w:val="20"/>
          <w:szCs w:val="20"/>
        </w:rPr>
        <w:t xml:space="preserve"> </w:t>
      </w:r>
      <w:r w:rsidR="002B2023" w:rsidRPr="00B468F5">
        <w:rPr>
          <w:sz w:val="20"/>
          <w:szCs w:val="20"/>
        </w:rPr>
        <w:t>να έχει τέσσερα</w:t>
      </w:r>
      <w:r w:rsidR="00842932" w:rsidRPr="00B468F5">
        <w:rPr>
          <w:sz w:val="20"/>
          <w:szCs w:val="20"/>
        </w:rPr>
        <w:t xml:space="preserve"> παιδιά;</w:t>
      </w:r>
      <w:r w:rsidR="00842932" w:rsidRPr="00B468F5">
        <w:rPr>
          <w:sz w:val="20"/>
          <w:szCs w:val="20"/>
        </w:rPr>
        <w:tab/>
      </w:r>
      <w:r w:rsidR="002B2023" w:rsidRPr="00B468F5">
        <w:rPr>
          <w:sz w:val="20"/>
          <w:szCs w:val="20"/>
        </w:rPr>
        <w:t>(Μονάδες 8</w:t>
      </w:r>
      <w:r w:rsidR="000B5CD3" w:rsidRPr="00B468F5">
        <w:rPr>
          <w:sz w:val="20"/>
          <w:szCs w:val="20"/>
        </w:rPr>
        <w:t>)</w:t>
      </w:r>
    </w:p>
    <w:p w14:paraId="4F1FB530" w14:textId="77777777" w:rsidR="00842932" w:rsidRPr="00B468F5" w:rsidRDefault="00842932" w:rsidP="000B5CD3">
      <w:pPr>
        <w:tabs>
          <w:tab w:val="left" w:pos="7655"/>
        </w:tabs>
        <w:spacing w:line="360" w:lineRule="auto"/>
        <w:jc w:val="both"/>
        <w:rPr>
          <w:sz w:val="20"/>
          <w:szCs w:val="20"/>
        </w:rPr>
      </w:pPr>
      <w:r w:rsidRPr="00B468F5">
        <w:rPr>
          <w:sz w:val="20"/>
          <w:szCs w:val="20"/>
        </w:rPr>
        <w:t>γ) Να συγκρίνετε τις απαντήσεις σας στα ερωτήματα α)</w:t>
      </w:r>
      <w:proofErr w:type="spellStart"/>
      <w:r w:rsidRPr="00B468F5">
        <w:rPr>
          <w:sz w:val="20"/>
          <w:szCs w:val="20"/>
          <w:lang w:val="en-US"/>
        </w:rPr>
        <w:t>i</w:t>
      </w:r>
      <w:proofErr w:type="spellEnd"/>
      <w:r w:rsidRPr="00B468F5">
        <w:rPr>
          <w:sz w:val="20"/>
          <w:szCs w:val="20"/>
        </w:rPr>
        <w:t>. και β) και στην περίπτωση που είναι διαφορετικές να δικαιολογήσετε γιατί συμβαίνει</w:t>
      </w:r>
      <w:r w:rsidR="002B7257" w:rsidRPr="00B468F5">
        <w:rPr>
          <w:sz w:val="20"/>
          <w:szCs w:val="20"/>
        </w:rPr>
        <w:t xml:space="preserve"> αυτό</w:t>
      </w:r>
      <w:r w:rsidRPr="00B468F5">
        <w:rPr>
          <w:sz w:val="20"/>
          <w:szCs w:val="20"/>
        </w:rPr>
        <w:t>.</w:t>
      </w:r>
      <w:r w:rsidR="002B2023" w:rsidRPr="00B468F5">
        <w:rPr>
          <w:sz w:val="20"/>
          <w:szCs w:val="20"/>
        </w:rPr>
        <w:tab/>
        <w:t>(Μονάδες 7)</w:t>
      </w:r>
      <w:r w:rsidRPr="00B468F5">
        <w:rPr>
          <w:sz w:val="20"/>
          <w:szCs w:val="20"/>
        </w:rPr>
        <w:t xml:space="preserve"> </w:t>
      </w:r>
    </w:p>
    <w:p w14:paraId="37DED62F" w14:textId="77777777" w:rsidR="007E0802" w:rsidRPr="00B468F5" w:rsidRDefault="007E0802" w:rsidP="000B5CD3">
      <w:pPr>
        <w:tabs>
          <w:tab w:val="left" w:pos="7655"/>
        </w:tabs>
        <w:spacing w:line="360" w:lineRule="auto"/>
        <w:jc w:val="both"/>
        <w:rPr>
          <w:sz w:val="20"/>
          <w:szCs w:val="20"/>
        </w:rPr>
      </w:pPr>
    </w:p>
    <w:p w14:paraId="5BB3CD47" w14:textId="77777777" w:rsidR="00B468F5" w:rsidRDefault="00B468F5" w:rsidP="007E0802">
      <w:pPr>
        <w:spacing w:line="360" w:lineRule="auto"/>
        <w:jc w:val="both"/>
        <w:rPr>
          <w:b/>
          <w:bCs/>
          <w:sz w:val="20"/>
          <w:szCs w:val="20"/>
        </w:rPr>
      </w:pPr>
    </w:p>
    <w:p w14:paraId="3B88D65F" w14:textId="0D0D8BAB" w:rsidR="007E0802" w:rsidRPr="00B468F5" w:rsidRDefault="007E0802" w:rsidP="007E0802">
      <w:pPr>
        <w:spacing w:line="360" w:lineRule="auto"/>
        <w:jc w:val="both"/>
        <w:rPr>
          <w:b/>
          <w:bCs/>
          <w:sz w:val="20"/>
          <w:szCs w:val="20"/>
        </w:rPr>
      </w:pPr>
      <w:r w:rsidRPr="00B468F5">
        <w:rPr>
          <w:b/>
          <w:bCs/>
          <w:sz w:val="20"/>
          <w:szCs w:val="20"/>
        </w:rPr>
        <w:t>27449 (</w:t>
      </w:r>
      <w:r w:rsidRPr="00B468F5">
        <w:rPr>
          <w:b/>
          <w:bCs/>
          <w:sz w:val="20"/>
          <w:szCs w:val="20"/>
        </w:rPr>
        <w:t>ΘΕΜΑ 2</w:t>
      </w:r>
      <w:r w:rsidRPr="00B468F5">
        <w:rPr>
          <w:b/>
          <w:bCs/>
          <w:sz w:val="20"/>
          <w:szCs w:val="20"/>
        </w:rPr>
        <w:t>)</w:t>
      </w:r>
      <w:r w:rsidRPr="00B468F5">
        <w:rPr>
          <w:b/>
          <w:bCs/>
          <w:sz w:val="20"/>
          <w:szCs w:val="20"/>
        </w:rPr>
        <w:tab/>
      </w:r>
    </w:p>
    <w:p w14:paraId="0B94C1EC" w14:textId="77777777" w:rsidR="007E0802" w:rsidRPr="00B468F5" w:rsidRDefault="007E0802" w:rsidP="007E0802">
      <w:pPr>
        <w:tabs>
          <w:tab w:val="left" w:pos="7513"/>
          <w:tab w:val="left" w:pos="9720"/>
        </w:tabs>
        <w:spacing w:line="360" w:lineRule="auto"/>
        <w:jc w:val="both"/>
        <w:rPr>
          <w:sz w:val="20"/>
          <w:szCs w:val="20"/>
        </w:rPr>
      </w:pPr>
      <w:r w:rsidRPr="00B468F5">
        <w:rPr>
          <w:sz w:val="20"/>
          <w:szCs w:val="20"/>
        </w:rPr>
        <w:t xml:space="preserve">Η Μαρία υιοθέτησε μία γατούλα που ερχόταν συνέχεια στην αυλή του σπιτιού της και την ονόμασε </w:t>
      </w:r>
      <w:proofErr w:type="spellStart"/>
      <w:r w:rsidRPr="00B468F5">
        <w:rPr>
          <w:sz w:val="20"/>
          <w:szCs w:val="20"/>
        </w:rPr>
        <w:t>Μελιώ</w:t>
      </w:r>
      <w:proofErr w:type="spellEnd"/>
      <w:r w:rsidRPr="00B468F5">
        <w:rPr>
          <w:sz w:val="20"/>
          <w:szCs w:val="20"/>
        </w:rPr>
        <w:t xml:space="preserve">. Μετά από δύο εβδομάδες που την είχε στο σπίτι διαπίστωσε ότι η </w:t>
      </w:r>
      <w:proofErr w:type="spellStart"/>
      <w:r w:rsidRPr="00B468F5">
        <w:rPr>
          <w:sz w:val="20"/>
          <w:szCs w:val="20"/>
        </w:rPr>
        <w:t>Μελιώ</w:t>
      </w:r>
      <w:proofErr w:type="spellEnd"/>
      <w:r w:rsidRPr="00B468F5">
        <w:rPr>
          <w:sz w:val="20"/>
          <w:szCs w:val="20"/>
        </w:rPr>
        <w:t xml:space="preserve"> είναι έγκυος. Την πήγε στον κτηνίατρο μαζί με τη μητέρα της και ο κτηνίατρος τους είπε ότι η </w:t>
      </w:r>
      <w:proofErr w:type="spellStart"/>
      <w:r w:rsidRPr="00B468F5">
        <w:rPr>
          <w:sz w:val="20"/>
          <w:szCs w:val="20"/>
        </w:rPr>
        <w:t>Μελιώ</w:t>
      </w:r>
      <w:proofErr w:type="spellEnd"/>
      <w:r w:rsidRPr="00B468F5">
        <w:rPr>
          <w:sz w:val="20"/>
          <w:szCs w:val="20"/>
        </w:rPr>
        <w:t xml:space="preserve"> θα γεννήσει 4 γατάκια. </w:t>
      </w:r>
    </w:p>
    <w:p w14:paraId="64E0322E" w14:textId="77777777" w:rsidR="007E0802" w:rsidRPr="00B468F5" w:rsidRDefault="007E0802" w:rsidP="007E0802">
      <w:pPr>
        <w:tabs>
          <w:tab w:val="left" w:pos="7513"/>
        </w:tabs>
        <w:spacing w:line="360" w:lineRule="auto"/>
        <w:jc w:val="both"/>
        <w:rPr>
          <w:sz w:val="20"/>
          <w:szCs w:val="20"/>
        </w:rPr>
      </w:pPr>
      <w:r w:rsidRPr="00B468F5">
        <w:rPr>
          <w:sz w:val="20"/>
          <w:szCs w:val="20"/>
        </w:rPr>
        <w:t xml:space="preserve">α) Να γράψετε χρησιμοποιώντας </w:t>
      </w:r>
      <w:proofErr w:type="spellStart"/>
      <w:r w:rsidRPr="00B468F5">
        <w:rPr>
          <w:sz w:val="20"/>
          <w:szCs w:val="20"/>
        </w:rPr>
        <w:t>δενδροδιάγραμμα</w:t>
      </w:r>
      <w:proofErr w:type="spellEnd"/>
      <w:r w:rsidRPr="00B468F5">
        <w:rPr>
          <w:sz w:val="20"/>
          <w:szCs w:val="20"/>
        </w:rPr>
        <w:t xml:space="preserve"> ένα δειγματικό χώρο για τις δυνατές περιπτώσεις του φύλου των τεσσάρων γατιών με τη σειρά γέννησής τους.</w:t>
      </w:r>
      <w:r w:rsidRPr="00B468F5">
        <w:rPr>
          <w:sz w:val="20"/>
          <w:szCs w:val="20"/>
        </w:rPr>
        <w:tab/>
      </w:r>
    </w:p>
    <w:p w14:paraId="07F1F870" w14:textId="77777777" w:rsidR="007E0802" w:rsidRPr="00B468F5" w:rsidRDefault="007E0802" w:rsidP="007E0802">
      <w:pPr>
        <w:tabs>
          <w:tab w:val="left" w:pos="7513"/>
        </w:tabs>
        <w:spacing w:line="360" w:lineRule="auto"/>
        <w:jc w:val="both"/>
        <w:rPr>
          <w:sz w:val="20"/>
          <w:szCs w:val="20"/>
        </w:rPr>
      </w:pPr>
      <w:r w:rsidRPr="00B468F5">
        <w:rPr>
          <w:sz w:val="20"/>
          <w:szCs w:val="20"/>
        </w:rPr>
        <w:tab/>
        <w:t>(Μονάδες 09)</w:t>
      </w:r>
    </w:p>
    <w:p w14:paraId="68D49F7A" w14:textId="77777777" w:rsidR="007E0802" w:rsidRPr="00B468F5" w:rsidRDefault="007E0802" w:rsidP="007E0802">
      <w:pPr>
        <w:tabs>
          <w:tab w:val="left" w:pos="7513"/>
        </w:tabs>
        <w:spacing w:line="360" w:lineRule="auto"/>
        <w:jc w:val="both"/>
        <w:rPr>
          <w:sz w:val="20"/>
          <w:szCs w:val="20"/>
        </w:rPr>
      </w:pPr>
      <w:r w:rsidRPr="00B468F5">
        <w:rPr>
          <w:sz w:val="20"/>
          <w:szCs w:val="20"/>
        </w:rPr>
        <w:t>β) Μία φίλη της Μαρίας υποσχέθηκε ότι αφού γεννηθούν και απογαλακτιστούν τα γατάκια από τη μαμά τους, θα υιοθετήσει τα τρία πρώτα γατάκια που θα γεννηθούν, αν είναι ίδιου φύλου. Ένας γείτονας της Μαρίας υποσχέθηκε να υιοθετήσει το 4</w:t>
      </w:r>
      <w:r w:rsidRPr="00B468F5">
        <w:rPr>
          <w:sz w:val="20"/>
          <w:szCs w:val="20"/>
          <w:vertAlign w:val="superscript"/>
        </w:rPr>
        <w:t>ο</w:t>
      </w:r>
      <w:r w:rsidRPr="00B468F5">
        <w:rPr>
          <w:sz w:val="20"/>
          <w:szCs w:val="20"/>
        </w:rPr>
        <w:t xml:space="preserve"> γατάκι αν είναι θηλυκό, γιατί έχει ήδη μία θηλυκή γατούλα στο σπίτι του.</w:t>
      </w:r>
    </w:p>
    <w:p w14:paraId="7EFE5956" w14:textId="5C775529" w:rsidR="007E0802" w:rsidRPr="00B468F5" w:rsidRDefault="007E0802" w:rsidP="007E0802">
      <w:pPr>
        <w:pStyle w:val="a8"/>
        <w:numPr>
          <w:ilvl w:val="0"/>
          <w:numId w:val="16"/>
        </w:numPr>
        <w:tabs>
          <w:tab w:val="left" w:pos="7513"/>
          <w:tab w:val="left" w:pos="9720"/>
        </w:tabs>
        <w:spacing w:line="360" w:lineRule="auto"/>
        <w:ind w:left="360"/>
        <w:jc w:val="both"/>
        <w:rPr>
          <w:sz w:val="20"/>
          <w:szCs w:val="20"/>
        </w:rPr>
      </w:pPr>
      <w:r w:rsidRPr="00B468F5">
        <w:rPr>
          <w:sz w:val="20"/>
          <w:szCs w:val="20"/>
        </w:rPr>
        <w:t xml:space="preserve">Να γράψετε με αναγραφή των στοιχείων του το ενδεχόμενο </w:t>
      </w:r>
      <w:r w:rsidRPr="00B468F5">
        <w:rPr>
          <w:sz w:val="20"/>
          <w:szCs w:val="20"/>
        </w:rPr>
        <w:br/>
        <w:t>Α: «Τα τρία πρώτα γατάκια είναι ίδιου φύλου και το τέταρτο γατάκι είναι θηλυκό».</w:t>
      </w:r>
      <w:r w:rsidR="0027454E" w:rsidRPr="00B468F5">
        <w:rPr>
          <w:sz w:val="20"/>
          <w:szCs w:val="20"/>
        </w:rPr>
        <w:t xml:space="preserve">           </w:t>
      </w:r>
      <w:r w:rsidRPr="00B468F5">
        <w:rPr>
          <w:sz w:val="20"/>
          <w:szCs w:val="20"/>
        </w:rPr>
        <w:t>(Μονάδες 08)</w:t>
      </w:r>
    </w:p>
    <w:p w14:paraId="309D33C8" w14:textId="7A09B94E" w:rsidR="007E0802" w:rsidRPr="00B468F5" w:rsidRDefault="007E0802" w:rsidP="007E0802">
      <w:pPr>
        <w:pStyle w:val="a8"/>
        <w:numPr>
          <w:ilvl w:val="0"/>
          <w:numId w:val="16"/>
        </w:numPr>
        <w:tabs>
          <w:tab w:val="left" w:pos="7513"/>
          <w:tab w:val="left" w:pos="9720"/>
        </w:tabs>
        <w:spacing w:line="360" w:lineRule="auto"/>
        <w:ind w:left="360"/>
        <w:jc w:val="both"/>
        <w:rPr>
          <w:sz w:val="20"/>
          <w:szCs w:val="20"/>
        </w:rPr>
      </w:pPr>
      <w:r w:rsidRPr="00B468F5">
        <w:rPr>
          <w:sz w:val="20"/>
          <w:szCs w:val="20"/>
        </w:rPr>
        <w:t>Να βρείτε την πιθανότητα του ενδεχομένου: «Υιοθετούνται και τα τέσσερα γατάκια».</w:t>
      </w:r>
      <w:r w:rsidR="0027454E" w:rsidRPr="00B468F5">
        <w:rPr>
          <w:sz w:val="20"/>
          <w:szCs w:val="20"/>
        </w:rPr>
        <w:t xml:space="preserve">      </w:t>
      </w:r>
      <w:r w:rsidRPr="00B468F5">
        <w:rPr>
          <w:sz w:val="20"/>
          <w:szCs w:val="20"/>
        </w:rPr>
        <w:t>(Μονάδες 08)</w:t>
      </w:r>
    </w:p>
    <w:p w14:paraId="14DE8972" w14:textId="77777777" w:rsidR="0027454E" w:rsidRPr="00B468F5" w:rsidRDefault="0027454E" w:rsidP="00F91E62">
      <w:pPr>
        <w:spacing w:line="360" w:lineRule="auto"/>
        <w:jc w:val="both"/>
        <w:rPr>
          <w:b/>
          <w:bCs/>
          <w:sz w:val="20"/>
          <w:szCs w:val="20"/>
        </w:rPr>
      </w:pPr>
    </w:p>
    <w:p w14:paraId="46136F8D" w14:textId="77777777" w:rsidR="0027454E" w:rsidRPr="00B468F5" w:rsidRDefault="0027454E" w:rsidP="00F91E62">
      <w:pPr>
        <w:spacing w:line="360" w:lineRule="auto"/>
        <w:jc w:val="both"/>
        <w:rPr>
          <w:b/>
          <w:bCs/>
          <w:sz w:val="20"/>
          <w:szCs w:val="20"/>
        </w:rPr>
      </w:pPr>
    </w:p>
    <w:p w14:paraId="1BC8A936" w14:textId="384B9156" w:rsidR="00F91E62" w:rsidRPr="00B468F5" w:rsidRDefault="00F91E62" w:rsidP="00F91E62">
      <w:pPr>
        <w:spacing w:line="360" w:lineRule="auto"/>
        <w:jc w:val="both"/>
        <w:rPr>
          <w:b/>
          <w:bCs/>
          <w:sz w:val="20"/>
          <w:szCs w:val="20"/>
        </w:rPr>
      </w:pPr>
      <w:r w:rsidRPr="00B468F5">
        <w:rPr>
          <w:b/>
          <w:bCs/>
          <w:sz w:val="20"/>
          <w:szCs w:val="20"/>
        </w:rPr>
        <w:t>27130 (</w:t>
      </w:r>
      <w:r w:rsidRPr="00B468F5">
        <w:rPr>
          <w:b/>
          <w:bCs/>
          <w:sz w:val="20"/>
          <w:szCs w:val="20"/>
        </w:rPr>
        <w:t>ΘΕΜΑ 4</w:t>
      </w:r>
      <w:r w:rsidRPr="00B468F5">
        <w:rPr>
          <w:b/>
          <w:bCs/>
          <w:sz w:val="20"/>
          <w:szCs w:val="20"/>
        </w:rPr>
        <w:t>)</w:t>
      </w:r>
    </w:p>
    <w:p w14:paraId="7C102A8B" w14:textId="77777777" w:rsidR="00F91E62" w:rsidRPr="00B468F5" w:rsidRDefault="00F91E62" w:rsidP="00F91E62">
      <w:pPr>
        <w:spacing w:line="360" w:lineRule="auto"/>
        <w:jc w:val="both"/>
        <w:rPr>
          <w:sz w:val="20"/>
          <w:szCs w:val="20"/>
        </w:rPr>
      </w:pPr>
      <w:r w:rsidRPr="00B468F5">
        <w:rPr>
          <w:sz w:val="20"/>
          <w:szCs w:val="20"/>
        </w:rPr>
        <w:t>Θεωρούμε τις οικογένειες που είναι δυνατό να σχηματιστούν με τρία παιδιά. Εξετάζουμε τα παιδιά των οικογενειών αυτών ως προς το φύλο και τη σειρά γέννησής τους. Για παράδειγμα η τριάδα (</w:t>
      </w:r>
      <w:proofErr w:type="spellStart"/>
      <w:r w:rsidRPr="00B468F5">
        <w:rPr>
          <w:sz w:val="20"/>
          <w:szCs w:val="20"/>
        </w:rPr>
        <w:t>α,κ,α</w:t>
      </w:r>
      <w:proofErr w:type="spellEnd"/>
      <w:r w:rsidRPr="00B468F5">
        <w:rPr>
          <w:sz w:val="20"/>
          <w:szCs w:val="20"/>
        </w:rPr>
        <w:t>) αντιστοιχεί σε οικογένεια με πρώτο παιδί αγόρι, δεύτερο παιδί κορίτσι και τρίτο παιδί αγόρι.</w:t>
      </w:r>
    </w:p>
    <w:p w14:paraId="133D23F7" w14:textId="77777777" w:rsidR="00F91E62" w:rsidRPr="00B468F5" w:rsidRDefault="00F91E62" w:rsidP="00F91E62">
      <w:pPr>
        <w:spacing w:line="360" w:lineRule="auto"/>
        <w:jc w:val="both"/>
        <w:rPr>
          <w:sz w:val="20"/>
          <w:szCs w:val="20"/>
        </w:rPr>
      </w:pPr>
      <w:r w:rsidRPr="00B468F5">
        <w:rPr>
          <w:sz w:val="20"/>
          <w:szCs w:val="20"/>
        </w:rPr>
        <w:t>α) Να γράψετε με αναγραφή των στοιχείων τους τα ενδεχόμενα :</w:t>
      </w:r>
    </w:p>
    <w:p w14:paraId="2B996BCF" w14:textId="77777777" w:rsidR="00F91E62" w:rsidRPr="00B468F5" w:rsidRDefault="00F91E62" w:rsidP="00F91E62">
      <w:pPr>
        <w:spacing w:line="360" w:lineRule="auto"/>
        <w:jc w:val="both"/>
        <w:rPr>
          <w:sz w:val="20"/>
          <w:szCs w:val="20"/>
        </w:rPr>
      </w:pPr>
      <w:r w:rsidRPr="00B468F5">
        <w:rPr>
          <w:sz w:val="20"/>
          <w:szCs w:val="20"/>
        </w:rPr>
        <w:t>Α: «Το πρώτο παιδί της οικογένειας είναι κορίτσι».</w:t>
      </w:r>
    </w:p>
    <w:p w14:paraId="37C9BD11" w14:textId="77777777" w:rsidR="00F91E62" w:rsidRPr="00B468F5" w:rsidRDefault="00F91E62" w:rsidP="00F91E62">
      <w:pPr>
        <w:spacing w:line="360" w:lineRule="auto"/>
        <w:jc w:val="both"/>
        <w:rPr>
          <w:sz w:val="20"/>
          <w:szCs w:val="20"/>
          <w:vertAlign w:val="subscript"/>
        </w:rPr>
      </w:pPr>
      <w:r w:rsidRPr="00B468F5">
        <w:rPr>
          <w:sz w:val="20"/>
          <w:szCs w:val="20"/>
        </w:rPr>
        <w:t>Β: «Και τα τρία παιδιά είναι ίδιου φύλου».</w:t>
      </w:r>
    </w:p>
    <w:p w14:paraId="2CC3F363" w14:textId="1E1C8F75" w:rsidR="0027454E" w:rsidRPr="00B468F5" w:rsidRDefault="00F91E62" w:rsidP="0027454E">
      <w:pPr>
        <w:pStyle w:val="pf0"/>
        <w:spacing w:before="0" w:beforeAutospacing="0"/>
        <w:jc w:val="both"/>
        <w:rPr>
          <w:sz w:val="20"/>
          <w:szCs w:val="20"/>
        </w:rPr>
      </w:pPr>
      <w:r w:rsidRPr="00B468F5">
        <w:rPr>
          <w:rFonts w:asciiTheme="minorHAnsi" w:hAnsiTheme="minorHAnsi" w:cstheme="minorHAnsi"/>
          <w:sz w:val="20"/>
          <w:szCs w:val="20"/>
        </w:rPr>
        <w:t>Γ: «</w:t>
      </w:r>
      <w:r w:rsidRPr="00B468F5">
        <w:rPr>
          <w:rStyle w:val="cf01"/>
          <w:rFonts w:asciiTheme="minorHAnsi" w:hAnsiTheme="minorHAnsi" w:cstheme="minorHAnsi"/>
          <w:sz w:val="20"/>
          <w:szCs w:val="20"/>
        </w:rPr>
        <w:t>Το φύλο του δεύτερου παιδιού είναι διαφορετικό από το φύλο του πρώτου και του τρίτου παιδιού».</w:t>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0027454E" w:rsidRPr="00B468F5">
        <w:rPr>
          <w:rStyle w:val="cf01"/>
          <w:rFonts w:asciiTheme="minorHAnsi" w:hAnsiTheme="minorHAnsi" w:cstheme="minorHAnsi"/>
          <w:sz w:val="20"/>
          <w:szCs w:val="20"/>
        </w:rPr>
        <w:tab/>
      </w:r>
      <w:r w:rsidRPr="00B468F5">
        <w:rPr>
          <w:sz w:val="20"/>
          <w:szCs w:val="20"/>
        </w:rPr>
        <w:tab/>
      </w:r>
      <w:r w:rsidR="0027454E" w:rsidRPr="00B468F5">
        <w:rPr>
          <w:sz w:val="20"/>
          <w:szCs w:val="20"/>
        </w:rPr>
        <w:t xml:space="preserve">          </w:t>
      </w:r>
      <w:r w:rsidRPr="00B468F5">
        <w:rPr>
          <w:sz w:val="20"/>
          <w:szCs w:val="20"/>
        </w:rPr>
        <w:t>(Μονάδες 9)</w:t>
      </w:r>
    </w:p>
    <w:p w14:paraId="78F3AF28" w14:textId="18A27DE2" w:rsidR="00F91E62" w:rsidRPr="00B468F5" w:rsidRDefault="00F91E62" w:rsidP="0027454E">
      <w:pPr>
        <w:pStyle w:val="pf0"/>
        <w:spacing w:before="0" w:beforeAutospacing="0"/>
        <w:jc w:val="both"/>
        <w:rPr>
          <w:sz w:val="20"/>
          <w:szCs w:val="20"/>
        </w:rPr>
      </w:pPr>
      <w:r w:rsidRPr="00B468F5">
        <w:rPr>
          <w:sz w:val="20"/>
          <w:szCs w:val="20"/>
        </w:rPr>
        <w:t xml:space="preserve">β) Αν μία οικογένεια αποκτήσει τρία παιδιά : </w:t>
      </w:r>
    </w:p>
    <w:p w14:paraId="324DB66D" w14:textId="22473E9D" w:rsidR="00F91E62" w:rsidRPr="00B468F5" w:rsidRDefault="00F91E62" w:rsidP="00F91E62">
      <w:pPr>
        <w:pStyle w:val="a8"/>
        <w:numPr>
          <w:ilvl w:val="0"/>
          <w:numId w:val="17"/>
        </w:numPr>
        <w:tabs>
          <w:tab w:val="left" w:pos="7655"/>
        </w:tabs>
        <w:spacing w:line="360" w:lineRule="auto"/>
        <w:jc w:val="both"/>
        <w:rPr>
          <w:sz w:val="20"/>
          <w:szCs w:val="20"/>
        </w:rPr>
      </w:pPr>
      <w:r w:rsidRPr="00B468F5">
        <w:rPr>
          <w:sz w:val="20"/>
          <w:szCs w:val="20"/>
        </w:rPr>
        <w:lastRenderedPageBreak/>
        <w:t>Ποια είναι η πιθανότητα το πρώτο παιδί της οικογένειας να είναι κορίτσι;</w:t>
      </w:r>
      <w:r w:rsidRPr="00B468F5">
        <w:rPr>
          <w:sz w:val="20"/>
          <w:szCs w:val="20"/>
        </w:rPr>
        <w:tab/>
      </w:r>
      <w:r w:rsidR="0027454E" w:rsidRPr="00B468F5">
        <w:rPr>
          <w:sz w:val="20"/>
          <w:szCs w:val="20"/>
        </w:rPr>
        <w:t xml:space="preserve">           </w:t>
      </w:r>
      <w:r w:rsidRPr="00B468F5">
        <w:rPr>
          <w:sz w:val="20"/>
          <w:szCs w:val="20"/>
        </w:rPr>
        <w:t>(Μονάδες 5)</w:t>
      </w:r>
    </w:p>
    <w:p w14:paraId="6FE8CC51" w14:textId="5D6A1F38" w:rsidR="00F91E62" w:rsidRPr="00B468F5" w:rsidRDefault="00F91E62" w:rsidP="00F91E62">
      <w:pPr>
        <w:pStyle w:val="a8"/>
        <w:numPr>
          <w:ilvl w:val="0"/>
          <w:numId w:val="17"/>
        </w:numPr>
        <w:tabs>
          <w:tab w:val="left" w:pos="7655"/>
        </w:tabs>
        <w:spacing w:line="360" w:lineRule="auto"/>
        <w:jc w:val="both"/>
        <w:rPr>
          <w:sz w:val="20"/>
          <w:szCs w:val="20"/>
        </w:rPr>
      </w:pPr>
      <w:r w:rsidRPr="00B468F5">
        <w:rPr>
          <w:sz w:val="20"/>
          <w:szCs w:val="20"/>
        </w:rPr>
        <w:t>Ποια είναι η πιθανότητα και τα τρία παιδιά της οικογένειας να είναι ίδιου φύλου;</w:t>
      </w:r>
      <w:r w:rsidR="0027454E" w:rsidRPr="00B468F5">
        <w:rPr>
          <w:sz w:val="20"/>
          <w:szCs w:val="20"/>
        </w:rPr>
        <w:t xml:space="preserve">         </w:t>
      </w:r>
      <w:r w:rsidRPr="00B468F5">
        <w:rPr>
          <w:sz w:val="20"/>
          <w:szCs w:val="20"/>
        </w:rPr>
        <w:t>(Μονάδες 5)</w:t>
      </w:r>
    </w:p>
    <w:p w14:paraId="50F334EA" w14:textId="6635EF24" w:rsidR="00F91E62" w:rsidRPr="00B468F5" w:rsidRDefault="00F91E62" w:rsidP="00F91E62">
      <w:pPr>
        <w:pStyle w:val="a8"/>
        <w:numPr>
          <w:ilvl w:val="0"/>
          <w:numId w:val="17"/>
        </w:numPr>
        <w:tabs>
          <w:tab w:val="left" w:pos="7655"/>
        </w:tabs>
        <w:spacing w:line="360" w:lineRule="auto"/>
        <w:jc w:val="both"/>
        <w:rPr>
          <w:sz w:val="20"/>
          <w:szCs w:val="20"/>
        </w:rPr>
      </w:pPr>
      <w:r w:rsidRPr="00B468F5">
        <w:rPr>
          <w:rFonts w:asciiTheme="minorHAnsi" w:hAnsiTheme="minorHAnsi" w:cstheme="minorHAnsi"/>
          <w:sz w:val="20"/>
          <w:szCs w:val="20"/>
        </w:rPr>
        <w:t xml:space="preserve">Ένας συμμαθητής σας ισχυρίζεται ότι το ενδεχόμενο Γ έχει ίδια πιθανότητα να συμβεί με το ενδεχόμενο </w:t>
      </w:r>
      <w:r w:rsidRPr="00B468F5">
        <w:rPr>
          <w:rStyle w:val="cf01"/>
          <w:rFonts w:asciiTheme="minorHAnsi" w:hAnsiTheme="minorHAnsi" w:cstheme="minorHAnsi"/>
          <w:sz w:val="20"/>
          <w:szCs w:val="20"/>
        </w:rPr>
        <w:t xml:space="preserve">να φέρει κάποιος 2 φορές κεφαλή αν στρίψει δυο φορές ένα αμερόληπτο κέρμα.  </w:t>
      </w:r>
      <w:r w:rsidRPr="00B468F5">
        <w:rPr>
          <w:sz w:val="20"/>
          <w:szCs w:val="20"/>
        </w:rPr>
        <w:t>Συμφωνείτε με την άποψή του; Να δικαιολογήσετε την απάντησή σας.</w:t>
      </w:r>
      <w:r w:rsidRPr="00B468F5">
        <w:rPr>
          <w:sz w:val="20"/>
          <w:szCs w:val="20"/>
        </w:rPr>
        <w:tab/>
      </w:r>
      <w:r w:rsidR="0027454E" w:rsidRPr="00B468F5">
        <w:rPr>
          <w:sz w:val="20"/>
          <w:szCs w:val="20"/>
        </w:rPr>
        <w:t xml:space="preserve">                             </w:t>
      </w:r>
      <w:r w:rsidRPr="00B468F5">
        <w:rPr>
          <w:sz w:val="20"/>
          <w:szCs w:val="20"/>
        </w:rPr>
        <w:t>(Μονάδες 6)</w:t>
      </w:r>
    </w:p>
    <w:p w14:paraId="4833CBE4" w14:textId="77777777" w:rsidR="00B017AE" w:rsidRPr="00B468F5" w:rsidRDefault="00B017AE" w:rsidP="00B017AE">
      <w:pPr>
        <w:tabs>
          <w:tab w:val="left" w:pos="7655"/>
        </w:tabs>
        <w:spacing w:line="360" w:lineRule="auto"/>
        <w:jc w:val="both"/>
        <w:rPr>
          <w:sz w:val="20"/>
          <w:szCs w:val="20"/>
        </w:rPr>
      </w:pPr>
    </w:p>
    <w:p w14:paraId="201F7DC5" w14:textId="77777777" w:rsidR="00B468F5" w:rsidRDefault="00B468F5" w:rsidP="00B017AE">
      <w:pPr>
        <w:spacing w:line="360" w:lineRule="auto"/>
        <w:jc w:val="both"/>
        <w:rPr>
          <w:b/>
          <w:bCs/>
          <w:sz w:val="20"/>
          <w:szCs w:val="20"/>
        </w:rPr>
      </w:pPr>
    </w:p>
    <w:p w14:paraId="34499648" w14:textId="1BD6F270" w:rsidR="00B017AE" w:rsidRPr="00B468F5" w:rsidRDefault="00B017AE" w:rsidP="00B017AE">
      <w:pPr>
        <w:spacing w:line="360" w:lineRule="auto"/>
        <w:jc w:val="both"/>
        <w:rPr>
          <w:b/>
          <w:bCs/>
          <w:sz w:val="20"/>
          <w:szCs w:val="20"/>
        </w:rPr>
      </w:pPr>
      <w:r w:rsidRPr="00B468F5">
        <w:rPr>
          <w:b/>
          <w:bCs/>
          <w:sz w:val="20"/>
          <w:szCs w:val="20"/>
        </w:rPr>
        <w:t>27187 (</w:t>
      </w:r>
      <w:r w:rsidRPr="00B468F5">
        <w:rPr>
          <w:b/>
          <w:bCs/>
          <w:sz w:val="20"/>
          <w:szCs w:val="20"/>
        </w:rPr>
        <w:t>ΘΕΜΑ 2</w:t>
      </w:r>
      <w:r w:rsidRPr="00B468F5">
        <w:rPr>
          <w:b/>
          <w:bCs/>
          <w:sz w:val="20"/>
          <w:szCs w:val="20"/>
        </w:rPr>
        <w:t>)</w:t>
      </w:r>
    </w:p>
    <w:p w14:paraId="06171B55" w14:textId="77777777" w:rsidR="00B017AE" w:rsidRPr="00B468F5" w:rsidRDefault="00B017AE" w:rsidP="00B017AE">
      <w:pPr>
        <w:spacing w:line="360" w:lineRule="auto"/>
        <w:jc w:val="both"/>
        <w:rPr>
          <w:sz w:val="20"/>
          <w:szCs w:val="20"/>
        </w:rPr>
      </w:pPr>
      <w:r w:rsidRPr="00B468F5">
        <w:rPr>
          <w:sz w:val="20"/>
          <w:szCs w:val="20"/>
        </w:rPr>
        <w:t>Από τους 100 μαθητές, που είναι παρόντες σήμερα στο σχολείο, μπλε στυλό έχουν 87. Από αυτούς, 17 μαθητές έχουν και μπλε και μαύρο στυλό.</w:t>
      </w:r>
    </w:p>
    <w:p w14:paraId="3F8030D2" w14:textId="77777777" w:rsidR="00B017AE" w:rsidRPr="00B468F5" w:rsidRDefault="00B017AE" w:rsidP="00B017AE">
      <w:pPr>
        <w:spacing w:line="360" w:lineRule="auto"/>
        <w:jc w:val="both"/>
        <w:rPr>
          <w:sz w:val="20"/>
          <w:szCs w:val="20"/>
        </w:rPr>
      </w:pPr>
      <w:r w:rsidRPr="00B468F5">
        <w:rPr>
          <w:sz w:val="20"/>
          <w:szCs w:val="20"/>
        </w:rPr>
        <w:t>Επιλέγουμε τυχαία έναν μαθητή από τους 100.</w:t>
      </w:r>
    </w:p>
    <w:p w14:paraId="33DDB0D2" w14:textId="77777777" w:rsidR="00B017AE" w:rsidRPr="00B468F5" w:rsidRDefault="00B017AE" w:rsidP="00B017AE">
      <w:pPr>
        <w:tabs>
          <w:tab w:val="left" w:pos="6946"/>
        </w:tabs>
        <w:spacing w:line="360" w:lineRule="auto"/>
        <w:jc w:val="both"/>
        <w:rPr>
          <w:sz w:val="20"/>
          <w:szCs w:val="20"/>
        </w:rPr>
      </w:pPr>
      <w:r w:rsidRPr="00B468F5">
        <w:rPr>
          <w:sz w:val="20"/>
          <w:szCs w:val="20"/>
        </w:rPr>
        <w:t xml:space="preserve">α) Να αποδείξετε ότι η πιθανότητα ο μαθητής που επιλέξαμε να έχει μπλε στυλό είναι ίση με </w:t>
      </w:r>
      <m:oMath>
        <m:r>
          <w:rPr>
            <w:rFonts w:ascii="Cambria Math" w:hAnsi="Cambria Math"/>
            <w:sz w:val="20"/>
            <w:szCs w:val="20"/>
          </w:rPr>
          <m:t>0,87</m:t>
        </m:r>
      </m:oMath>
      <w:r w:rsidRPr="00B468F5">
        <w:rPr>
          <w:sz w:val="20"/>
          <w:szCs w:val="20"/>
        </w:rPr>
        <w:t>.</w:t>
      </w:r>
      <w:r w:rsidRPr="00B468F5">
        <w:rPr>
          <w:sz w:val="20"/>
          <w:szCs w:val="20"/>
        </w:rPr>
        <w:tab/>
        <w:t xml:space="preserve">            (Μονάδες 7)</w:t>
      </w:r>
    </w:p>
    <w:p w14:paraId="5AD53B88" w14:textId="77777777" w:rsidR="00B017AE" w:rsidRPr="00B468F5" w:rsidRDefault="00B017AE" w:rsidP="00B017AE">
      <w:pPr>
        <w:tabs>
          <w:tab w:val="left" w:pos="6946"/>
        </w:tabs>
        <w:spacing w:line="360" w:lineRule="auto"/>
        <w:jc w:val="both"/>
        <w:rPr>
          <w:sz w:val="20"/>
          <w:szCs w:val="20"/>
        </w:rPr>
      </w:pPr>
      <w:r w:rsidRPr="00B468F5">
        <w:rPr>
          <w:sz w:val="20"/>
          <w:szCs w:val="20"/>
        </w:rPr>
        <w:t xml:space="preserve">β) Να αποδείξετε ότι η πιθανότητα ο μαθητής που επιλέξαμε να έχει μπλε και μαύρο στυλό, είναι ίση με </w:t>
      </w:r>
      <m:oMath>
        <m:r>
          <w:rPr>
            <w:rFonts w:ascii="Cambria Math" w:hAnsi="Cambria Math"/>
            <w:sz w:val="20"/>
            <w:szCs w:val="20"/>
          </w:rPr>
          <m:t>0,17</m:t>
        </m:r>
      </m:oMath>
      <w:r w:rsidRPr="00B468F5">
        <w:rPr>
          <w:sz w:val="20"/>
          <w:szCs w:val="20"/>
        </w:rPr>
        <w:t>.</w:t>
      </w:r>
      <w:r w:rsidRPr="00B468F5">
        <w:rPr>
          <w:sz w:val="20"/>
          <w:szCs w:val="20"/>
        </w:rPr>
        <w:tab/>
        <w:t xml:space="preserve">           (Μονάδες 10)</w:t>
      </w:r>
    </w:p>
    <w:p w14:paraId="4159C90B" w14:textId="77777777" w:rsidR="00B017AE" w:rsidRPr="00B468F5" w:rsidRDefault="00B017AE" w:rsidP="00B017AE">
      <w:pPr>
        <w:tabs>
          <w:tab w:val="left" w:pos="6946"/>
        </w:tabs>
        <w:spacing w:line="360" w:lineRule="auto"/>
        <w:jc w:val="both"/>
        <w:rPr>
          <w:sz w:val="20"/>
          <w:szCs w:val="20"/>
        </w:rPr>
      </w:pPr>
      <w:r w:rsidRPr="00B468F5">
        <w:rPr>
          <w:sz w:val="20"/>
          <w:szCs w:val="20"/>
        </w:rPr>
        <w:t>γ) Να υπολογίσετε την πιθανότητα ο μαθητής που επιλέξαμε να έχει μπλε και να μην έχει μαύρο στυλό</w:t>
      </w:r>
      <w:r w:rsidRPr="00B468F5">
        <w:rPr>
          <w:rFonts w:eastAsiaTheme="minorEastAsia"/>
          <w:iCs/>
          <w:sz w:val="20"/>
          <w:szCs w:val="20"/>
        </w:rPr>
        <w:t>.</w:t>
      </w:r>
      <w:r w:rsidRPr="00B468F5">
        <w:rPr>
          <w:rFonts w:eastAsiaTheme="minorEastAsia"/>
          <w:iCs/>
          <w:sz w:val="20"/>
          <w:szCs w:val="20"/>
        </w:rPr>
        <w:tab/>
      </w:r>
      <w:r w:rsidRPr="00B468F5">
        <w:rPr>
          <w:sz w:val="20"/>
          <w:szCs w:val="20"/>
        </w:rPr>
        <w:t xml:space="preserve">            (Μονάδες 8)</w:t>
      </w:r>
    </w:p>
    <w:p w14:paraId="31238A62" w14:textId="77777777" w:rsidR="0027454E" w:rsidRPr="00B468F5" w:rsidRDefault="0027454E" w:rsidP="0027454E">
      <w:pPr>
        <w:spacing w:line="360" w:lineRule="auto"/>
        <w:jc w:val="both"/>
        <w:rPr>
          <w:b/>
          <w:bCs/>
          <w:sz w:val="20"/>
          <w:szCs w:val="20"/>
        </w:rPr>
      </w:pPr>
    </w:p>
    <w:p w14:paraId="78E31168" w14:textId="77777777" w:rsidR="00B468F5" w:rsidRDefault="00B468F5" w:rsidP="0027454E">
      <w:pPr>
        <w:spacing w:line="360" w:lineRule="auto"/>
        <w:jc w:val="both"/>
        <w:rPr>
          <w:b/>
          <w:bCs/>
          <w:sz w:val="20"/>
          <w:szCs w:val="20"/>
        </w:rPr>
      </w:pPr>
    </w:p>
    <w:p w14:paraId="14BB9A28" w14:textId="7328A230" w:rsidR="0027454E" w:rsidRPr="00B468F5" w:rsidRDefault="0027454E" w:rsidP="0027454E">
      <w:pPr>
        <w:spacing w:line="360" w:lineRule="auto"/>
        <w:jc w:val="both"/>
        <w:rPr>
          <w:b/>
          <w:bCs/>
          <w:sz w:val="20"/>
          <w:szCs w:val="20"/>
        </w:rPr>
      </w:pPr>
      <w:r w:rsidRPr="00B468F5">
        <w:rPr>
          <w:b/>
          <w:bCs/>
          <w:sz w:val="20"/>
          <w:szCs w:val="20"/>
        </w:rPr>
        <w:t>27186 (</w:t>
      </w:r>
      <w:r w:rsidRPr="00B468F5">
        <w:rPr>
          <w:b/>
          <w:bCs/>
          <w:sz w:val="20"/>
          <w:szCs w:val="20"/>
        </w:rPr>
        <w:t>ΘΕΜΑ 2</w:t>
      </w:r>
      <w:r w:rsidRPr="00B468F5">
        <w:rPr>
          <w:b/>
          <w:bCs/>
          <w:sz w:val="20"/>
          <w:szCs w:val="20"/>
        </w:rPr>
        <w:t>)</w:t>
      </w:r>
    </w:p>
    <w:p w14:paraId="7C15A4FA" w14:textId="77777777" w:rsidR="0027454E" w:rsidRPr="00B468F5" w:rsidRDefault="0027454E" w:rsidP="0027454E">
      <w:pPr>
        <w:spacing w:line="360" w:lineRule="auto"/>
        <w:jc w:val="both"/>
        <w:rPr>
          <w:sz w:val="20"/>
          <w:szCs w:val="20"/>
        </w:rPr>
      </w:pPr>
      <w:r w:rsidRPr="00B468F5">
        <w:rPr>
          <w:sz w:val="20"/>
          <w:szCs w:val="20"/>
        </w:rPr>
        <w:t>Από τις 80 μαθήτριες, που είναι παρούσες σήμερα στο σχολείο, πτυχίο καλής γνώσης αγγλικών έχουν 60. Από τις 60 μαθήτριες που έχουν πτυχίο καλής γνώσης αγγλικών, οι 15 έχουν επιπλέον και πτυχίο καλής γνώσης γαλλικών. Επιλέγουμε τυχαία μία μαθήτρια από τις 80.</w:t>
      </w:r>
    </w:p>
    <w:p w14:paraId="656710B7" w14:textId="77777777" w:rsidR="0027454E" w:rsidRPr="00B468F5" w:rsidRDefault="0027454E" w:rsidP="0027454E">
      <w:pPr>
        <w:tabs>
          <w:tab w:val="left" w:pos="6946"/>
        </w:tabs>
        <w:spacing w:line="360" w:lineRule="auto"/>
        <w:jc w:val="both"/>
        <w:rPr>
          <w:sz w:val="20"/>
          <w:szCs w:val="20"/>
        </w:rPr>
      </w:pPr>
      <w:r w:rsidRPr="00B468F5">
        <w:rPr>
          <w:sz w:val="20"/>
          <w:szCs w:val="20"/>
        </w:rPr>
        <w:t>α) Να υπολογίσετε την πιθανότητα η μαθήτρια που επιλέξαμε να έχει πτυχίο καλής γνώσης αγγλικών.</w:t>
      </w:r>
      <w:r w:rsidRPr="00B468F5">
        <w:rPr>
          <w:sz w:val="20"/>
          <w:szCs w:val="20"/>
        </w:rPr>
        <w:tab/>
        <w:t xml:space="preserve">            (Μονάδες 8)</w:t>
      </w:r>
    </w:p>
    <w:p w14:paraId="3DF92D19" w14:textId="77777777" w:rsidR="0027454E" w:rsidRPr="00B468F5" w:rsidRDefault="0027454E" w:rsidP="0027454E">
      <w:pPr>
        <w:tabs>
          <w:tab w:val="left" w:pos="6946"/>
        </w:tabs>
        <w:spacing w:line="360" w:lineRule="auto"/>
        <w:jc w:val="both"/>
        <w:rPr>
          <w:rFonts w:eastAsiaTheme="minorEastAsia"/>
          <w:sz w:val="20"/>
          <w:szCs w:val="20"/>
        </w:rPr>
      </w:pPr>
      <w:r w:rsidRPr="00B468F5">
        <w:rPr>
          <w:sz w:val="20"/>
          <w:szCs w:val="20"/>
        </w:rPr>
        <w:t xml:space="preserve">β) Στο παρακάτω διάγραμμα </w:t>
      </w:r>
      <w:r w:rsidRPr="00B468F5">
        <w:rPr>
          <w:sz w:val="20"/>
          <w:szCs w:val="20"/>
          <w:lang w:val="en-US"/>
        </w:rPr>
        <w:t>Venn</w:t>
      </w:r>
      <w:r w:rsidRPr="00B468F5">
        <w:rPr>
          <w:sz w:val="20"/>
          <w:szCs w:val="20"/>
        </w:rPr>
        <w:t xml:space="preserve">, το </w:t>
      </w:r>
      <m:oMath>
        <m:r>
          <w:rPr>
            <w:rFonts w:ascii="Cambria Math" w:hAnsi="Cambria Math"/>
            <w:sz w:val="20"/>
            <w:szCs w:val="20"/>
          </w:rPr>
          <m:t xml:space="preserve">Ω </m:t>
        </m:r>
      </m:oMath>
      <w:r w:rsidRPr="00B468F5">
        <w:rPr>
          <w:sz w:val="20"/>
          <w:szCs w:val="20"/>
        </w:rPr>
        <w:t xml:space="preserve">περιέχει τις 80 μαθήτριες, </w:t>
      </w:r>
      <w:proofErr w:type="spellStart"/>
      <w:r w:rsidRPr="00B468F5">
        <w:rPr>
          <w:sz w:val="20"/>
          <w:szCs w:val="20"/>
        </w:rPr>
        <w:t>το</w:t>
      </w:r>
      <w:proofErr w:type="spellEnd"/>
      <w:r w:rsidRPr="00B468F5">
        <w:rPr>
          <w:sz w:val="20"/>
          <w:szCs w:val="20"/>
        </w:rPr>
        <w:t xml:space="preserve"> </w:t>
      </w:r>
      <m:oMath>
        <m:r>
          <w:rPr>
            <w:rFonts w:ascii="Cambria Math" w:hAnsi="Cambria Math"/>
            <w:sz w:val="20"/>
            <w:szCs w:val="20"/>
          </w:rPr>
          <m:t>Α</m:t>
        </m:r>
      </m:oMath>
      <w:r w:rsidRPr="00B468F5">
        <w:rPr>
          <w:rFonts w:eastAsiaTheme="minorEastAsia"/>
          <w:sz w:val="20"/>
          <w:szCs w:val="20"/>
        </w:rPr>
        <w:t xml:space="preserve"> περιέχει τις μαθήτριες που έχουν πτυχίο καλής γνώσης αγγλικών και το </w:t>
      </w:r>
      <m:oMath>
        <m:r>
          <w:rPr>
            <w:rFonts w:ascii="Cambria Math" w:eastAsiaTheme="minorEastAsia" w:hAnsi="Cambria Math"/>
            <w:sz w:val="20"/>
            <w:szCs w:val="20"/>
          </w:rPr>
          <m:t>Β</m:t>
        </m:r>
      </m:oMath>
      <w:r w:rsidRPr="00B468F5">
        <w:rPr>
          <w:rFonts w:eastAsiaTheme="minorEastAsia"/>
          <w:sz w:val="20"/>
          <w:szCs w:val="20"/>
        </w:rPr>
        <w:t xml:space="preserve"> περιέχει τις μαθήτριες που έχουν πτυχίο καλής γνώσης γαλλικών.</w:t>
      </w:r>
    </w:p>
    <w:p w14:paraId="1B43F226" w14:textId="77777777" w:rsidR="0027454E" w:rsidRPr="00B468F5" w:rsidRDefault="0027454E" w:rsidP="0027454E">
      <w:pPr>
        <w:tabs>
          <w:tab w:val="left" w:pos="6946"/>
        </w:tabs>
        <w:spacing w:line="360" w:lineRule="auto"/>
        <w:rPr>
          <w:rFonts w:eastAsiaTheme="minorEastAsia"/>
          <w:sz w:val="20"/>
          <w:szCs w:val="20"/>
        </w:rPr>
      </w:pPr>
      <w:r w:rsidRPr="00B468F5">
        <w:rPr>
          <w:rFonts w:eastAsiaTheme="minorEastAsia"/>
          <w:noProof/>
          <w:sz w:val="20"/>
          <w:szCs w:val="20"/>
        </w:rPr>
        <mc:AlternateContent>
          <mc:Choice Requires="wpg">
            <w:drawing>
              <wp:anchor distT="0" distB="0" distL="114300" distR="114300" simplePos="0" relativeHeight="251659264" behindDoc="0" locked="0" layoutInCell="1" allowOverlap="1" wp14:anchorId="66A05BA5" wp14:editId="30E8A913">
                <wp:simplePos x="0" y="0"/>
                <wp:positionH relativeFrom="column">
                  <wp:posOffset>1744460</wp:posOffset>
                </wp:positionH>
                <wp:positionV relativeFrom="paragraph">
                  <wp:posOffset>12065</wp:posOffset>
                </wp:positionV>
                <wp:extent cx="2480421" cy="1433830"/>
                <wp:effectExtent l="12700" t="12700" r="8890" b="13970"/>
                <wp:wrapNone/>
                <wp:docPr id="7" name="Group 7"/>
                <wp:cNvGraphicFramePr/>
                <a:graphic xmlns:a="http://schemas.openxmlformats.org/drawingml/2006/main">
                  <a:graphicData uri="http://schemas.microsoft.com/office/word/2010/wordprocessingGroup">
                    <wpg:wgp>
                      <wpg:cNvGrpSpPr/>
                      <wpg:grpSpPr>
                        <a:xfrm>
                          <a:off x="0" y="0"/>
                          <a:ext cx="2480421" cy="1433830"/>
                          <a:chOff x="0" y="0"/>
                          <a:chExt cx="2480421" cy="1433830"/>
                        </a:xfrm>
                      </wpg:grpSpPr>
                      <wps:wsp>
                        <wps:cNvPr id="1" name="Rectangle 1"/>
                        <wps:cNvSpPr/>
                        <wps:spPr>
                          <a:xfrm>
                            <a:off x="0" y="0"/>
                            <a:ext cx="2480421" cy="143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421419" y="127221"/>
                            <a:ext cx="1113183" cy="104957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232452" y="174929"/>
                            <a:ext cx="1060726" cy="9980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710868" y="329207"/>
                            <a:ext cx="349858" cy="365760"/>
                          </a:xfrm>
                          <a:prstGeom prst="rect">
                            <a:avLst/>
                          </a:prstGeom>
                          <a:solidFill>
                            <a:schemeClr val="lt1"/>
                          </a:solidFill>
                          <a:ln w="6350">
                            <a:noFill/>
                          </a:ln>
                        </wps:spPr>
                        <wps:txbx>
                          <w:txbxContent>
                            <w:p w14:paraId="7A747B61" w14:textId="77777777" w:rsidR="0027454E" w:rsidRDefault="0027454E" w:rsidP="0027454E">
                              <w: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744538" y="392817"/>
                            <a:ext cx="238539" cy="302149"/>
                          </a:xfrm>
                          <a:prstGeom prst="rect">
                            <a:avLst/>
                          </a:prstGeom>
                          <a:solidFill>
                            <a:schemeClr val="lt1"/>
                          </a:solidFill>
                          <a:ln w="6350">
                            <a:noFill/>
                          </a:ln>
                        </wps:spPr>
                        <wps:txbx>
                          <w:txbxContent>
                            <w:p w14:paraId="72118BBB" w14:textId="77777777" w:rsidR="0027454E" w:rsidRDefault="0027454E" w:rsidP="0027454E">
                              <w: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74764" y="74765"/>
                            <a:ext cx="349858" cy="365760"/>
                          </a:xfrm>
                          <a:prstGeom prst="rect">
                            <a:avLst/>
                          </a:prstGeom>
                          <a:solidFill>
                            <a:schemeClr val="lt1"/>
                          </a:solidFill>
                          <a:ln w="6350">
                            <a:noFill/>
                          </a:ln>
                        </wps:spPr>
                        <wps:txbx>
                          <w:txbxContent>
                            <w:p w14:paraId="46FD9026" w14:textId="77777777" w:rsidR="0027454E" w:rsidRDefault="0027454E" w:rsidP="0027454E">
                              <w: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A05BA5" id="Group 7" o:spid="_x0000_s1026" style="position:absolute;margin-left:137.35pt;margin-top:.95pt;width:195.3pt;height:112.9pt;z-index:251659264" coordsize="24804,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pXPAQAAJgXAAAOAAAAZHJzL2Uyb0RvYy54bWzsWFtv2zYUfh+w/0DwfbGulmXEKbJ0CQYE&#10;TdBk6DNNU7YAieRIOlb263t4kXxJurQJVmyd86Dwenj4+TsfD3n6rmsb9MCUrgWf4fgkwohxKhY1&#10;X87wH/eXv0ww0obwBWkEZzP8yDR+d/bzT6cbOWWJWIlmwRQCI1xPN3KGV8bI6Wik6Yq1RJ8IyTh0&#10;VkK1xEBVLUcLRTZgvW1GSRSNRxuhFlIJyrSG1ve+E585+1XFqLmpKs0MamYYfDPuq9x3br+js1My&#10;XSoiVzUNbpBXeNGSmsOig6n3xBC0VvUTU21NldCiMidUtCNRVTVlbg+wmzg62M2VEmvp9rKcbpZy&#10;gAmgPcDp1Wbph4crJe/krQIkNnIJWLia3UtXqdb+By9R5yB7HCBjnUEUGpNsEmVJjBGFvjhL00ka&#10;QKUrQP7JPLr67YWZo37h0Z47GwkE0VsM9NswuFsRyRy0egoY3CpUL2ADGHHSAk0/AnEIXzYMxZYi&#10;dnEYNcCkpxoQeytGw07JVCptrphokS3MsILlHZ3Iw7U24AAM7YfYVbVo6sVl3TSuYmOFXTQKPRBg&#10;+XzpXIYZe6Ma/tJE0z0zEczYmfBb9Ht2JfPYMGuv4R9ZBdBZJjiHXeBunSGUMm5i37UiC+Z9zCP4&#10;s8BaL3v3Xc0ZtJYr2N1gOxjoR3ojvW1vJoy3U5mL+2Fy9HeO+cnDDLey4GaY3NZcqOcMNLCrsLIf&#10;34PkobEozcXiEYilhFcdLellDT/vNdHmliiQGRAkkE5zA5+qEZsZFqGE0Uqov55rt+OB+dCL0QZk&#10;a4b1n2uiGEbN7xxiooyzzOqcq2R5kUBF7fbMd3v4ur0QwBngPXjnina8afpipUT7CRT23K4KXYRT&#10;WHuGqVF95cJ4OQWNpuz83A0DbZPEXPM7Sa1xi6ql7333iSgZOG5AQj6IPg7J9IDqfqydycX52oiq&#10;dnGwxTXgDZrg4/MfF4ekF4cbiDOUfJMugERmcYmRFcmkSEAwgTvA1KCFcRyn8SQNKhplZV6kgV29&#10;CPfhH9BjTVNLbRXsCXJWRzxuViHcOsfg35PIfeU4Bv8x+HdSyF6RrNJsMwOITZ8ZuOB3wRkGvJwU&#10;xEmaZDnIh43+IiuT8iD6o3FUJGMf/WU5iaDsj5Zj8B9Pfp8b+EzhePLbjOq7n/xZH/z39sD+VXQo&#10;swG6IwDIdNBsc53Q/oX7QRFHkzFciUEJ0qRMomJfCdKsnOTQbS9T6Tgvxn2S/AUheMs9YZvAHtwT&#10;ECSi4zT3aTMXIYl4/iJgunkXdvwDZ7vmf5fr5k8Yn/fMDvfgr2U8HHhZngbKl8kkPqB8kk7yFDJj&#10;R/kI0mR3OALb/s2UD48FR+b/eLc8SMN8ojdovUvGXqP1WTGGkwOkvICSi5/tje8/qfSO9sPF9yj4&#10;3+dxw72DwvOvex8LT9X2fXm37lKi7YP62WcAAAD//wMAUEsDBBQABgAIAAAAIQCrDQH83wAAAAkB&#10;AAAPAAAAZHJzL2Rvd25yZXYueG1sTI9BT4NAEIXvJv6HzZh4swvUQkWWpmnUU9PE1sT0toUpkLKz&#10;hN0C/feOJz1Ovpf3vslWk2nFgL1rLCkIZwEIpMKWDVUKvg7vT0sQzmsqdWsJFdzQwSq/v8t0WtqR&#10;PnHY+0pwCblUK6i971IpXVGj0W5mOyRmZ9sb7fnsK1n2euRy08ooCGJpdEO8UOsONzUWl/3VKPgY&#10;9bieh2/D9nLe3I6Hxe57G6JSjw/T+hWEx8n/heFXn9UhZ6eTvVLpRKsgSp4TjjJ4AcE8jhdzECcG&#10;UZKAzDP5/4P8BwAA//8DAFBLAQItABQABgAIAAAAIQC2gziS/gAAAOEBAAATAAAAAAAAAAAAAAAA&#10;AAAAAABbQ29udGVudF9UeXBlc10ueG1sUEsBAi0AFAAGAAgAAAAhADj9If/WAAAAlAEAAAsAAAAA&#10;AAAAAAAAAAAALwEAAF9yZWxzLy5yZWxzUEsBAi0AFAAGAAgAAAAhAO/b2lc8BAAAmBcAAA4AAAAA&#10;AAAAAAAAAAAALgIAAGRycy9lMm9Eb2MueG1sUEsBAi0AFAAGAAgAAAAhAKsNAfzfAAAACQEAAA8A&#10;AAAAAAAAAAAAAAAAlgYAAGRycy9kb3ducmV2LnhtbFBLBQYAAAAABAAEAPMAAACiBwAAAAA=&#10;">
                <v:rect id="Rectangle 1" o:spid="_x0000_s1027" style="position:absolute;width:24804;height:1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QCQwQAAANoAAAAPAAAAZHJzL2Rvd25yZXYueG1sRE9Na8JA&#10;EL0X+h+WKfTWbNpSKTGrSIsoPQjGgh6H7JjEZGdDdjXx37sBwdPweJ+TzgfTiAt1rrKs4D2KQRDn&#10;VldcKPjfLd++QTiPrLGxTAqu5GA+e35KMdG25y1dMl+IEMIuQQWl920ipctLMugi2xIH7mg7gz7A&#10;rpC6wz6Em0Z+xPFEGqw4NJTY0k9JeZ2djYLPTX3YStlmq7P52te/p79il6FSry/DYgrC0+Af4rt7&#10;rcN8GF8Zr5zdAAAA//8DAFBLAQItABQABgAIAAAAIQDb4fbL7gAAAIUBAAATAAAAAAAAAAAAAAAA&#10;AAAAAABbQ29udGVudF9UeXBlc10ueG1sUEsBAi0AFAAGAAgAAAAhAFr0LFu/AAAAFQEAAAsAAAAA&#10;AAAAAAAAAAAAHwEAAF9yZWxzLy5yZWxzUEsBAi0AFAAGAAgAAAAhAHyBAJDBAAAA2gAAAA8AAAAA&#10;AAAAAAAAAAAABwIAAGRycy9kb3ducmV2LnhtbFBLBQYAAAAAAwADALcAAAD1AgAAAAA=&#10;" fillcolor="white [3212]" strokecolor="black [3213]" strokeweight="2pt"/>
                <v:oval id="Oval 2" o:spid="_x0000_s1028" style="position:absolute;left:4214;top:1272;width:11132;height:1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0sxAAAANoAAAAPAAAAZHJzL2Rvd25yZXYueG1sRI9Ba8JA&#10;FITvBf/D8gQvRTc1UE10FSlIYy+lGj0/ss8kmH0bsluT/vuuUOhxmJlvmPV2MI24U+dqywpeZhEI&#10;4sLqmksF+Wk/XYJwHlljY5kU/JCD7Wb0tMZU256/6H70pQgQdikqqLxvUyldUZFBN7MtcfCutjPo&#10;g+xKqTvsA9w0ch5Fr9JgzWGhwpbeKipux2+jIMnO+Ye8Lobn+P2WHC4U1+YzVmoyHnYrEJ4G/x/+&#10;a2dawRweV8INkJtfAAAA//8DAFBLAQItABQABgAIAAAAIQDb4fbL7gAAAIUBAAATAAAAAAAAAAAA&#10;AAAAAAAAAABbQ29udGVudF9UeXBlc10ueG1sUEsBAi0AFAAGAAgAAAAhAFr0LFu/AAAAFQEAAAsA&#10;AAAAAAAAAAAAAAAAHwEAAF9yZWxzLy5yZWxzUEsBAi0AFAAGAAgAAAAhACrfLSzEAAAA2gAAAA8A&#10;AAAAAAAAAAAAAAAABwIAAGRycy9kb3ducmV2LnhtbFBLBQYAAAAAAwADALcAAAD4AgAAAAA=&#10;" filled="f" strokecolor="black [3213]" strokeweight="2pt"/>
                <v:oval id="Oval 3" o:spid="_x0000_s1029" style="position:absolute;left:12324;top:1749;width:10607;height:9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i3wwAAANoAAAAPAAAAZHJzL2Rvd25yZXYueG1sRI9Pi8Iw&#10;FMTvgt8hPMHLoqkW3LVrFBHEPxfZru750TzbYvNSmqj12xthweMwM79hZovWVOJGjSstKxgNIxDE&#10;mdUl5wqOv+vBFwjnkTVWlknBgxws5t3ODBNt7/xDt9TnIkDYJaig8L5OpHRZQQbd0NbEwTvbxqAP&#10;ssmlbvAe4KaS4yiaSIMlh4UCa1oVlF3Sq1Ew3Z6Oe3n+bD/izWW6+6O4NIdYqX6vXX6D8NT6d/i/&#10;vdUKYnhdCTdAzp8AAAD//wMAUEsBAi0AFAAGAAgAAAAhANvh9svuAAAAhQEAABMAAAAAAAAAAAAA&#10;AAAAAAAAAFtDb250ZW50X1R5cGVzXS54bWxQSwECLQAUAAYACAAAACEAWvQsW78AAAAVAQAACwAA&#10;AAAAAAAAAAAAAAAfAQAAX3JlbHMvLnJlbHNQSwECLQAUAAYACAAAACEARZOIt8MAAADaAAAADwAA&#10;AAAAAAAAAAAAAAAHAgAAZHJzL2Rvd25yZXYueG1sUEsFBgAAAAADAAMAtwAAAPcCAAAAAA==&#10;" filled="f" strokecolor="black [3213]" strokeweight="2pt"/>
                <v:shapetype id="_x0000_t202" coordsize="21600,21600" o:spt="202" path="m,l,21600r21600,l21600,xe">
                  <v:stroke joinstyle="miter"/>
                  <v:path gradientshapeok="t" o:connecttype="rect"/>
                </v:shapetype>
                <v:shape id="Text Box 4" o:spid="_x0000_s1030" type="#_x0000_t202" style="position:absolute;left:7108;top:3292;width:349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A747B61" w14:textId="77777777" w:rsidR="0027454E" w:rsidRDefault="0027454E" w:rsidP="0027454E">
                        <w:r>
                          <w:t>Α</w:t>
                        </w:r>
                      </w:p>
                    </w:txbxContent>
                  </v:textbox>
                </v:shape>
                <v:shape id="Text Box 5" o:spid="_x0000_s1031" type="#_x0000_t202" style="position:absolute;left:17445;top:3928;width:2385;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2118BBB" w14:textId="77777777" w:rsidR="0027454E" w:rsidRDefault="0027454E" w:rsidP="0027454E">
                        <w:r>
                          <w:t>Β</w:t>
                        </w:r>
                      </w:p>
                    </w:txbxContent>
                  </v:textbox>
                </v:shape>
                <v:shape id="Text Box 6" o:spid="_x0000_s1032" type="#_x0000_t202" style="position:absolute;left:747;top:747;width:349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46FD9026" w14:textId="77777777" w:rsidR="0027454E" w:rsidRDefault="0027454E" w:rsidP="0027454E">
                        <w:r>
                          <w:t>Ω</w:t>
                        </w:r>
                      </w:p>
                    </w:txbxContent>
                  </v:textbox>
                </v:shape>
              </v:group>
            </w:pict>
          </mc:Fallback>
        </mc:AlternateContent>
      </w:r>
    </w:p>
    <w:p w14:paraId="18AD5C05" w14:textId="77777777" w:rsidR="0027454E" w:rsidRPr="00B468F5" w:rsidRDefault="0027454E" w:rsidP="0027454E">
      <w:pPr>
        <w:tabs>
          <w:tab w:val="left" w:pos="6946"/>
        </w:tabs>
        <w:spacing w:line="360" w:lineRule="auto"/>
        <w:rPr>
          <w:rFonts w:eastAsiaTheme="minorEastAsia"/>
          <w:sz w:val="20"/>
          <w:szCs w:val="20"/>
        </w:rPr>
      </w:pPr>
    </w:p>
    <w:p w14:paraId="4DAFF8D8" w14:textId="77777777" w:rsidR="0027454E" w:rsidRPr="00B468F5" w:rsidRDefault="0027454E" w:rsidP="0027454E">
      <w:pPr>
        <w:tabs>
          <w:tab w:val="left" w:pos="6946"/>
        </w:tabs>
        <w:spacing w:line="360" w:lineRule="auto"/>
        <w:rPr>
          <w:rFonts w:eastAsiaTheme="minorEastAsia"/>
          <w:sz w:val="20"/>
          <w:szCs w:val="20"/>
        </w:rPr>
      </w:pPr>
    </w:p>
    <w:p w14:paraId="72EA45D1" w14:textId="77777777" w:rsidR="0027454E" w:rsidRPr="00B468F5" w:rsidRDefault="0027454E" w:rsidP="0027454E">
      <w:pPr>
        <w:tabs>
          <w:tab w:val="left" w:pos="6946"/>
        </w:tabs>
        <w:spacing w:line="360" w:lineRule="auto"/>
        <w:rPr>
          <w:rFonts w:eastAsiaTheme="minorEastAsia"/>
          <w:sz w:val="20"/>
          <w:szCs w:val="20"/>
        </w:rPr>
      </w:pPr>
    </w:p>
    <w:p w14:paraId="20854A7B" w14:textId="77777777" w:rsidR="0027454E" w:rsidRPr="00B468F5" w:rsidRDefault="0027454E" w:rsidP="0027454E">
      <w:pPr>
        <w:tabs>
          <w:tab w:val="left" w:pos="6946"/>
        </w:tabs>
        <w:spacing w:line="360" w:lineRule="auto"/>
        <w:jc w:val="both"/>
        <w:rPr>
          <w:rFonts w:eastAsiaTheme="minorEastAsia"/>
          <w:sz w:val="20"/>
          <w:szCs w:val="20"/>
        </w:rPr>
      </w:pPr>
    </w:p>
    <w:p w14:paraId="3487055C" w14:textId="77777777" w:rsidR="0027454E" w:rsidRPr="00B468F5" w:rsidRDefault="0027454E" w:rsidP="0027454E">
      <w:pPr>
        <w:tabs>
          <w:tab w:val="left" w:pos="6946"/>
        </w:tabs>
        <w:spacing w:line="360" w:lineRule="auto"/>
        <w:jc w:val="both"/>
        <w:rPr>
          <w:rFonts w:eastAsiaTheme="minorEastAsia"/>
          <w:sz w:val="20"/>
          <w:szCs w:val="20"/>
        </w:rPr>
      </w:pPr>
    </w:p>
    <w:p w14:paraId="3AE5687F" w14:textId="77777777" w:rsidR="0027454E" w:rsidRPr="00B468F5" w:rsidRDefault="0027454E" w:rsidP="0027454E">
      <w:pPr>
        <w:tabs>
          <w:tab w:val="left" w:pos="6946"/>
        </w:tabs>
        <w:spacing w:line="360" w:lineRule="auto"/>
        <w:jc w:val="both"/>
        <w:rPr>
          <w:sz w:val="20"/>
          <w:szCs w:val="20"/>
        </w:rPr>
      </w:pPr>
      <w:proofErr w:type="spellStart"/>
      <w:r w:rsidRPr="00B468F5">
        <w:rPr>
          <w:rFonts w:eastAsiaTheme="minorEastAsia"/>
          <w:sz w:val="20"/>
          <w:szCs w:val="20"/>
          <w:lang w:val="en-US"/>
        </w:rPr>
        <w:t>i</w:t>
      </w:r>
      <w:proofErr w:type="spellEnd"/>
      <w:r w:rsidRPr="00B468F5">
        <w:rPr>
          <w:rFonts w:eastAsiaTheme="minorEastAsia"/>
          <w:sz w:val="20"/>
          <w:szCs w:val="20"/>
        </w:rPr>
        <w:t xml:space="preserve">. Να μεταφέρετε στην κόλλα σας το διάγραμμα </w:t>
      </w:r>
      <w:r w:rsidRPr="00B468F5">
        <w:rPr>
          <w:rFonts w:eastAsiaTheme="minorEastAsia"/>
          <w:sz w:val="20"/>
          <w:szCs w:val="20"/>
          <w:lang w:val="en-US"/>
        </w:rPr>
        <w:t>Venn</w:t>
      </w:r>
      <w:r w:rsidRPr="00B468F5">
        <w:rPr>
          <w:rFonts w:eastAsiaTheme="minorEastAsia"/>
          <w:sz w:val="20"/>
          <w:szCs w:val="20"/>
        </w:rPr>
        <w:t xml:space="preserve">. Στη συνέχεια να χρωματίσετε με το στυλό σας το μέρος του διαγράμματος </w:t>
      </w:r>
      <w:r w:rsidRPr="00B468F5">
        <w:rPr>
          <w:rFonts w:eastAsiaTheme="minorEastAsia"/>
          <w:sz w:val="20"/>
          <w:szCs w:val="20"/>
          <w:lang w:val="en-US"/>
        </w:rPr>
        <w:t>Venn</w:t>
      </w:r>
      <w:r w:rsidRPr="00B468F5">
        <w:rPr>
          <w:rFonts w:eastAsiaTheme="minorEastAsia"/>
          <w:sz w:val="20"/>
          <w:szCs w:val="20"/>
        </w:rPr>
        <w:t xml:space="preserve"> που περιέχει τις μαθήτριες, οι οποίες έχουν και τα δύο πτυχία: καλής γνώσης αγγλικών και γαλλικών.</w:t>
      </w:r>
      <w:r w:rsidRPr="00B468F5">
        <w:rPr>
          <w:rFonts w:eastAsiaTheme="minorEastAsia"/>
          <w:sz w:val="20"/>
          <w:szCs w:val="20"/>
        </w:rPr>
        <w:tab/>
      </w:r>
      <w:r w:rsidRPr="00B468F5">
        <w:rPr>
          <w:rFonts w:eastAsiaTheme="minorEastAsia"/>
          <w:sz w:val="20"/>
          <w:szCs w:val="20"/>
        </w:rPr>
        <w:tab/>
        <w:t xml:space="preserve">      </w:t>
      </w:r>
      <w:r w:rsidRPr="00B468F5">
        <w:rPr>
          <w:sz w:val="20"/>
          <w:szCs w:val="20"/>
        </w:rPr>
        <w:t>(Μονάδες 8)</w:t>
      </w:r>
    </w:p>
    <w:p w14:paraId="0DE6B452" w14:textId="77777777" w:rsidR="0027454E" w:rsidRPr="00B468F5" w:rsidRDefault="0027454E" w:rsidP="0027454E">
      <w:pPr>
        <w:tabs>
          <w:tab w:val="left" w:pos="6946"/>
        </w:tabs>
        <w:spacing w:line="360" w:lineRule="auto"/>
        <w:jc w:val="both"/>
        <w:rPr>
          <w:sz w:val="20"/>
          <w:szCs w:val="20"/>
        </w:rPr>
      </w:pPr>
      <w:r w:rsidRPr="00B468F5">
        <w:rPr>
          <w:sz w:val="20"/>
          <w:szCs w:val="20"/>
          <w:lang w:val="en-US"/>
        </w:rPr>
        <w:t>ii</w:t>
      </w:r>
      <w:r w:rsidRPr="00B468F5">
        <w:rPr>
          <w:sz w:val="20"/>
          <w:szCs w:val="20"/>
        </w:rPr>
        <w:t>. Να υπολογίσετε την πιθανότητα του ενδεχομένου “η μαθήτρια που επιλέξαμε έχει και τα δύο πτυχία: καλής γνώσης αγγλικών και γαλλικών”.</w:t>
      </w:r>
      <w:r w:rsidRPr="00B468F5">
        <w:rPr>
          <w:rFonts w:eastAsiaTheme="minorEastAsia"/>
          <w:iCs/>
          <w:sz w:val="20"/>
          <w:szCs w:val="20"/>
        </w:rPr>
        <w:tab/>
      </w:r>
      <w:r w:rsidRPr="00B468F5">
        <w:rPr>
          <w:sz w:val="20"/>
          <w:szCs w:val="20"/>
        </w:rPr>
        <w:t xml:space="preserve">            (Μονάδες 9)</w:t>
      </w:r>
    </w:p>
    <w:p w14:paraId="49C7FF24" w14:textId="77777777" w:rsidR="0027454E" w:rsidRPr="00B468F5" w:rsidRDefault="0027454E" w:rsidP="00B017AE">
      <w:pPr>
        <w:tabs>
          <w:tab w:val="left" w:pos="6946"/>
        </w:tabs>
        <w:spacing w:line="360" w:lineRule="auto"/>
        <w:jc w:val="both"/>
        <w:rPr>
          <w:sz w:val="20"/>
          <w:szCs w:val="20"/>
        </w:rPr>
      </w:pPr>
    </w:p>
    <w:p w14:paraId="6D33C0A9" w14:textId="77777777" w:rsidR="00B017AE" w:rsidRPr="00B017AE" w:rsidRDefault="00B017AE" w:rsidP="00B017AE">
      <w:pPr>
        <w:tabs>
          <w:tab w:val="left" w:pos="7655"/>
        </w:tabs>
        <w:spacing w:line="360" w:lineRule="auto"/>
        <w:jc w:val="both"/>
        <w:rPr>
          <w:sz w:val="24"/>
          <w:szCs w:val="24"/>
        </w:rPr>
      </w:pPr>
    </w:p>
    <w:p w14:paraId="42F207F1" w14:textId="77777777" w:rsidR="00F91E62" w:rsidRPr="00955AD7" w:rsidRDefault="00F91E62" w:rsidP="007E0802">
      <w:pPr>
        <w:tabs>
          <w:tab w:val="left" w:pos="7513"/>
          <w:tab w:val="left" w:pos="9720"/>
        </w:tabs>
        <w:spacing w:line="360" w:lineRule="auto"/>
        <w:ind w:left="360"/>
        <w:jc w:val="both"/>
        <w:rPr>
          <w:sz w:val="24"/>
          <w:szCs w:val="24"/>
        </w:rPr>
      </w:pPr>
    </w:p>
    <w:p w14:paraId="6FC00D7D" w14:textId="77777777" w:rsidR="007E0802" w:rsidRPr="00842932" w:rsidRDefault="007E0802" w:rsidP="000B5CD3">
      <w:pPr>
        <w:tabs>
          <w:tab w:val="left" w:pos="7655"/>
        </w:tabs>
        <w:spacing w:line="360" w:lineRule="auto"/>
        <w:jc w:val="both"/>
        <w:rPr>
          <w:sz w:val="24"/>
          <w:szCs w:val="24"/>
        </w:rPr>
      </w:pPr>
    </w:p>
    <w:p w14:paraId="0E76D7AB" w14:textId="77777777" w:rsidR="000B5CD3" w:rsidRDefault="000B5CD3" w:rsidP="00DF06BD">
      <w:pPr>
        <w:spacing w:line="360" w:lineRule="auto"/>
        <w:rPr>
          <w:sz w:val="24"/>
          <w:szCs w:val="24"/>
        </w:rPr>
      </w:pPr>
    </w:p>
    <w:p w14:paraId="003C7DD0" w14:textId="77777777" w:rsidR="007129A5" w:rsidRDefault="007129A5" w:rsidP="00A54244">
      <w:pPr>
        <w:tabs>
          <w:tab w:val="left" w:pos="4741"/>
        </w:tabs>
        <w:spacing w:line="360" w:lineRule="auto"/>
        <w:rPr>
          <w:sz w:val="24"/>
          <w:szCs w:val="24"/>
        </w:rPr>
      </w:pPr>
    </w:p>
    <w:sectPr w:rsidR="007129A5" w:rsidSect="007E08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AA5C" w14:textId="77777777" w:rsidR="0051788D" w:rsidRDefault="0051788D" w:rsidP="005E6BE2">
      <w:r>
        <w:separator/>
      </w:r>
    </w:p>
  </w:endnote>
  <w:endnote w:type="continuationSeparator" w:id="0">
    <w:p w14:paraId="47762EC0" w14:textId="77777777" w:rsidR="0051788D" w:rsidRDefault="0051788D" w:rsidP="005E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205F" w14:textId="77777777" w:rsidR="0051788D" w:rsidRDefault="0051788D" w:rsidP="005E6BE2">
      <w:r>
        <w:separator/>
      </w:r>
    </w:p>
  </w:footnote>
  <w:footnote w:type="continuationSeparator" w:id="0">
    <w:p w14:paraId="153E3446" w14:textId="77777777" w:rsidR="0051788D" w:rsidRDefault="0051788D" w:rsidP="005E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7812"/>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546D7E"/>
    <w:multiLevelType w:val="hybridMultilevel"/>
    <w:tmpl w:val="C9A66A8C"/>
    <w:lvl w:ilvl="0" w:tplc="73BC80E4">
      <w:start w:val="1"/>
      <w:numFmt w:val="decimal"/>
      <w:lvlText w:val="%1."/>
      <w:lvlJc w:val="right"/>
      <w:pPr>
        <w:ind w:left="36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F72A0"/>
    <w:multiLevelType w:val="hybridMultilevel"/>
    <w:tmpl w:val="3128385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10384D"/>
    <w:multiLevelType w:val="hybridMultilevel"/>
    <w:tmpl w:val="E0D870D0"/>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63146A"/>
    <w:multiLevelType w:val="hybridMultilevel"/>
    <w:tmpl w:val="8136736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E41324"/>
    <w:multiLevelType w:val="hybridMultilevel"/>
    <w:tmpl w:val="10C474D0"/>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9D3E56"/>
    <w:multiLevelType w:val="hybridMultilevel"/>
    <w:tmpl w:val="3E82967A"/>
    <w:lvl w:ilvl="0" w:tplc="41A60C4A">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3D340B8"/>
    <w:multiLevelType w:val="hybridMultilevel"/>
    <w:tmpl w:val="10C474D0"/>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6151C93"/>
    <w:multiLevelType w:val="hybridMultilevel"/>
    <w:tmpl w:val="D20CA004"/>
    <w:lvl w:ilvl="0" w:tplc="3CD8A21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9303A6"/>
    <w:multiLevelType w:val="hybridMultilevel"/>
    <w:tmpl w:val="9D429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9392454"/>
    <w:multiLevelType w:val="hybridMultilevel"/>
    <w:tmpl w:val="DEA877BC"/>
    <w:lvl w:ilvl="0" w:tplc="18249552">
      <w:start w:val="1"/>
      <w:numFmt w:val="lowerRoman"/>
      <w:lvlText w:val="%1."/>
      <w:lvlJc w:val="left"/>
      <w:pPr>
        <w:tabs>
          <w:tab w:val="num" w:pos="340"/>
        </w:tabs>
        <w:ind w:left="340" w:hanging="340"/>
      </w:pPr>
      <w:rPr>
        <w:rFonts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FB733DB"/>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ED082B"/>
    <w:multiLevelType w:val="hybridMultilevel"/>
    <w:tmpl w:val="446651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CC75D01"/>
    <w:multiLevelType w:val="hybridMultilevel"/>
    <w:tmpl w:val="E0D870D0"/>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1173D7D"/>
    <w:multiLevelType w:val="hybridMultilevel"/>
    <w:tmpl w:val="E884D742"/>
    <w:lvl w:ilvl="0" w:tplc="460456A2">
      <w:start w:val="1"/>
      <w:numFmt w:val="lowerRoman"/>
      <w:lvlText w:val="%1."/>
      <w:lvlJc w:val="right"/>
      <w:pPr>
        <w:ind w:left="720" w:hanging="360"/>
      </w:pPr>
      <w:rPr>
        <w:rFonts w:ascii="Calibri" w:hAnsi="Calibri" w:hint="default"/>
        <w:b w:val="0"/>
        <w:i w:val="0"/>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49E2DDF"/>
    <w:multiLevelType w:val="hybridMultilevel"/>
    <w:tmpl w:val="FC120482"/>
    <w:lvl w:ilvl="0" w:tplc="B1EC4A3A">
      <w:start w:val="1"/>
      <w:numFmt w:val="decimal"/>
      <w:lvlText w:val="%1."/>
      <w:lvlJc w:val="righ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5AD3BAF"/>
    <w:multiLevelType w:val="hybridMultilevel"/>
    <w:tmpl w:val="F1FE23A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7946198">
    <w:abstractNumId w:val="11"/>
  </w:num>
  <w:num w:numId="2" w16cid:durableId="159006583">
    <w:abstractNumId w:val="9"/>
  </w:num>
  <w:num w:numId="3" w16cid:durableId="1844708922">
    <w:abstractNumId w:val="6"/>
  </w:num>
  <w:num w:numId="4" w16cid:durableId="1427655288">
    <w:abstractNumId w:val="8"/>
  </w:num>
  <w:num w:numId="5" w16cid:durableId="339549157">
    <w:abstractNumId w:val="15"/>
  </w:num>
  <w:num w:numId="6" w16cid:durableId="1173257044">
    <w:abstractNumId w:val="0"/>
  </w:num>
  <w:num w:numId="7" w16cid:durableId="1174614167">
    <w:abstractNumId w:val="3"/>
  </w:num>
  <w:num w:numId="8" w16cid:durableId="1511220308">
    <w:abstractNumId w:val="13"/>
  </w:num>
  <w:num w:numId="9" w16cid:durableId="1338189353">
    <w:abstractNumId w:val="10"/>
  </w:num>
  <w:num w:numId="10" w16cid:durableId="1735154872">
    <w:abstractNumId w:val="5"/>
  </w:num>
  <w:num w:numId="11" w16cid:durableId="1867063166">
    <w:abstractNumId w:val="7"/>
  </w:num>
  <w:num w:numId="12" w16cid:durableId="1453668005">
    <w:abstractNumId w:val="1"/>
  </w:num>
  <w:num w:numId="13" w16cid:durableId="487984891">
    <w:abstractNumId w:val="16"/>
  </w:num>
  <w:num w:numId="14" w16cid:durableId="1170176998">
    <w:abstractNumId w:val="4"/>
  </w:num>
  <w:num w:numId="15" w16cid:durableId="336269444">
    <w:abstractNumId w:val="12"/>
  </w:num>
  <w:num w:numId="16" w16cid:durableId="944993525">
    <w:abstractNumId w:val="14"/>
  </w:num>
  <w:num w:numId="17" w16cid:durableId="48643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84"/>
    <w:rsid w:val="00001549"/>
    <w:rsid w:val="00021C2E"/>
    <w:rsid w:val="00042C2E"/>
    <w:rsid w:val="0005110C"/>
    <w:rsid w:val="0006304A"/>
    <w:rsid w:val="0006575B"/>
    <w:rsid w:val="00071A00"/>
    <w:rsid w:val="0008391F"/>
    <w:rsid w:val="00094A65"/>
    <w:rsid w:val="000B5CD3"/>
    <w:rsid w:val="000C2703"/>
    <w:rsid w:val="000C7F3A"/>
    <w:rsid w:val="000E7CF0"/>
    <w:rsid w:val="000F26B8"/>
    <w:rsid w:val="000F353F"/>
    <w:rsid w:val="00105218"/>
    <w:rsid w:val="00117C34"/>
    <w:rsid w:val="001375F9"/>
    <w:rsid w:val="0015030D"/>
    <w:rsid w:val="001605CD"/>
    <w:rsid w:val="00190AC6"/>
    <w:rsid w:val="0019206D"/>
    <w:rsid w:val="00193B97"/>
    <w:rsid w:val="001C434F"/>
    <w:rsid w:val="001E0572"/>
    <w:rsid w:val="001E1D74"/>
    <w:rsid w:val="001E7E63"/>
    <w:rsid w:val="00214F4E"/>
    <w:rsid w:val="00223546"/>
    <w:rsid w:val="00235388"/>
    <w:rsid w:val="0025503F"/>
    <w:rsid w:val="00267928"/>
    <w:rsid w:val="00270ACF"/>
    <w:rsid w:val="0027454E"/>
    <w:rsid w:val="00280398"/>
    <w:rsid w:val="0028072F"/>
    <w:rsid w:val="00295ED0"/>
    <w:rsid w:val="002A27F8"/>
    <w:rsid w:val="002B2023"/>
    <w:rsid w:val="002B7257"/>
    <w:rsid w:val="002E5B7C"/>
    <w:rsid w:val="002E6AA5"/>
    <w:rsid w:val="002F02DE"/>
    <w:rsid w:val="00327D5E"/>
    <w:rsid w:val="00332708"/>
    <w:rsid w:val="00332E16"/>
    <w:rsid w:val="0033663B"/>
    <w:rsid w:val="00350FD6"/>
    <w:rsid w:val="00351431"/>
    <w:rsid w:val="00353369"/>
    <w:rsid w:val="003C0A84"/>
    <w:rsid w:val="004479D4"/>
    <w:rsid w:val="00467F50"/>
    <w:rsid w:val="00483AD9"/>
    <w:rsid w:val="004E7EF9"/>
    <w:rsid w:val="005161FB"/>
    <w:rsid w:val="0051788D"/>
    <w:rsid w:val="00530880"/>
    <w:rsid w:val="0055393D"/>
    <w:rsid w:val="00572722"/>
    <w:rsid w:val="005737A5"/>
    <w:rsid w:val="00585A11"/>
    <w:rsid w:val="0059790D"/>
    <w:rsid w:val="005A2F36"/>
    <w:rsid w:val="005A65CF"/>
    <w:rsid w:val="005A6D79"/>
    <w:rsid w:val="005B60B0"/>
    <w:rsid w:val="005C33E6"/>
    <w:rsid w:val="005C3493"/>
    <w:rsid w:val="005E6BE2"/>
    <w:rsid w:val="0060553A"/>
    <w:rsid w:val="006332F7"/>
    <w:rsid w:val="0063706B"/>
    <w:rsid w:val="006411A7"/>
    <w:rsid w:val="006533D4"/>
    <w:rsid w:val="0068408A"/>
    <w:rsid w:val="00690818"/>
    <w:rsid w:val="006A1AFE"/>
    <w:rsid w:val="006B02D9"/>
    <w:rsid w:val="006B1F77"/>
    <w:rsid w:val="006D05F6"/>
    <w:rsid w:val="006D4A41"/>
    <w:rsid w:val="006F09A0"/>
    <w:rsid w:val="007129A5"/>
    <w:rsid w:val="00746273"/>
    <w:rsid w:val="00754786"/>
    <w:rsid w:val="0075669D"/>
    <w:rsid w:val="007759F5"/>
    <w:rsid w:val="00776FA4"/>
    <w:rsid w:val="007A7F6D"/>
    <w:rsid w:val="007B2B90"/>
    <w:rsid w:val="007D52EE"/>
    <w:rsid w:val="007E0802"/>
    <w:rsid w:val="00812929"/>
    <w:rsid w:val="00817B49"/>
    <w:rsid w:val="00833644"/>
    <w:rsid w:val="00842932"/>
    <w:rsid w:val="00891784"/>
    <w:rsid w:val="008A5C7E"/>
    <w:rsid w:val="008B147A"/>
    <w:rsid w:val="008D381B"/>
    <w:rsid w:val="008F6B15"/>
    <w:rsid w:val="00922F6A"/>
    <w:rsid w:val="00930F60"/>
    <w:rsid w:val="009333EA"/>
    <w:rsid w:val="00956BFB"/>
    <w:rsid w:val="009623F2"/>
    <w:rsid w:val="0096608F"/>
    <w:rsid w:val="00970FB2"/>
    <w:rsid w:val="00990B49"/>
    <w:rsid w:val="009B0BA6"/>
    <w:rsid w:val="009B7786"/>
    <w:rsid w:val="009E208C"/>
    <w:rsid w:val="00A05ECB"/>
    <w:rsid w:val="00A1017F"/>
    <w:rsid w:val="00A23BB4"/>
    <w:rsid w:val="00A54244"/>
    <w:rsid w:val="00A71D9B"/>
    <w:rsid w:val="00A87D85"/>
    <w:rsid w:val="00A9786F"/>
    <w:rsid w:val="00AA5C99"/>
    <w:rsid w:val="00AA5D11"/>
    <w:rsid w:val="00AA7F90"/>
    <w:rsid w:val="00AD7523"/>
    <w:rsid w:val="00B0089C"/>
    <w:rsid w:val="00B017AE"/>
    <w:rsid w:val="00B0576C"/>
    <w:rsid w:val="00B468F5"/>
    <w:rsid w:val="00B60D42"/>
    <w:rsid w:val="00B934EB"/>
    <w:rsid w:val="00BF118A"/>
    <w:rsid w:val="00C17198"/>
    <w:rsid w:val="00C276E4"/>
    <w:rsid w:val="00C31FB7"/>
    <w:rsid w:val="00C45581"/>
    <w:rsid w:val="00C45669"/>
    <w:rsid w:val="00C51F61"/>
    <w:rsid w:val="00C53625"/>
    <w:rsid w:val="00C558AD"/>
    <w:rsid w:val="00C6709E"/>
    <w:rsid w:val="00C802AE"/>
    <w:rsid w:val="00CB0ADD"/>
    <w:rsid w:val="00CD1A57"/>
    <w:rsid w:val="00CD4147"/>
    <w:rsid w:val="00CD5BC6"/>
    <w:rsid w:val="00CD5DA6"/>
    <w:rsid w:val="00CF67A8"/>
    <w:rsid w:val="00D00E9F"/>
    <w:rsid w:val="00D20F44"/>
    <w:rsid w:val="00D32A7F"/>
    <w:rsid w:val="00D72A3E"/>
    <w:rsid w:val="00D77F18"/>
    <w:rsid w:val="00D846B2"/>
    <w:rsid w:val="00DA1807"/>
    <w:rsid w:val="00DB514E"/>
    <w:rsid w:val="00DC5E75"/>
    <w:rsid w:val="00DD4518"/>
    <w:rsid w:val="00DD5224"/>
    <w:rsid w:val="00DE7A4C"/>
    <w:rsid w:val="00DF06BD"/>
    <w:rsid w:val="00E15A0E"/>
    <w:rsid w:val="00E21585"/>
    <w:rsid w:val="00E4012E"/>
    <w:rsid w:val="00E43DB2"/>
    <w:rsid w:val="00E458E9"/>
    <w:rsid w:val="00E60337"/>
    <w:rsid w:val="00E6035D"/>
    <w:rsid w:val="00E73AE7"/>
    <w:rsid w:val="00E74316"/>
    <w:rsid w:val="00E9165D"/>
    <w:rsid w:val="00EC6F51"/>
    <w:rsid w:val="00EE0E5F"/>
    <w:rsid w:val="00EE7D06"/>
    <w:rsid w:val="00F16148"/>
    <w:rsid w:val="00F238B5"/>
    <w:rsid w:val="00F57B1D"/>
    <w:rsid w:val="00F80887"/>
    <w:rsid w:val="00F91E62"/>
    <w:rsid w:val="00FA20AF"/>
    <w:rsid w:val="00FA5AB6"/>
    <w:rsid w:val="00FD6C8D"/>
    <w:rsid w:val="00FD7B48"/>
    <w:rsid w:val="00FE6B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4AB7"/>
  <w15:docId w15:val="{20630E30-0DD7-468C-A285-59E10005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148"/>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73AE7"/>
    <w:rPr>
      <w:color w:val="808080"/>
    </w:rPr>
  </w:style>
  <w:style w:type="paragraph" w:styleId="a4">
    <w:name w:val="Balloon Text"/>
    <w:basedOn w:val="a"/>
    <w:link w:val="Char"/>
    <w:uiPriority w:val="99"/>
    <w:semiHidden/>
    <w:unhideWhenUsed/>
    <w:rsid w:val="00E73AE7"/>
    <w:rPr>
      <w:rFonts w:ascii="Tahoma" w:hAnsi="Tahoma" w:cs="Tahoma"/>
      <w:sz w:val="16"/>
      <w:szCs w:val="16"/>
    </w:rPr>
  </w:style>
  <w:style w:type="character" w:customStyle="1" w:styleId="Char">
    <w:name w:val="Κείμενο πλαισίου Char"/>
    <w:link w:val="a4"/>
    <w:uiPriority w:val="99"/>
    <w:semiHidden/>
    <w:rsid w:val="00E73AE7"/>
    <w:rPr>
      <w:rFonts w:ascii="Tahoma" w:hAnsi="Tahoma" w:cs="Tahoma"/>
      <w:sz w:val="16"/>
      <w:szCs w:val="16"/>
    </w:rPr>
  </w:style>
  <w:style w:type="character" w:styleId="a5">
    <w:name w:val="annotation reference"/>
    <w:uiPriority w:val="99"/>
    <w:semiHidden/>
    <w:unhideWhenUsed/>
    <w:rsid w:val="007B2B90"/>
    <w:rPr>
      <w:sz w:val="16"/>
      <w:szCs w:val="16"/>
    </w:rPr>
  </w:style>
  <w:style w:type="paragraph" w:styleId="a6">
    <w:name w:val="annotation text"/>
    <w:basedOn w:val="a"/>
    <w:link w:val="Char0"/>
    <w:uiPriority w:val="99"/>
    <w:semiHidden/>
    <w:unhideWhenUsed/>
    <w:rsid w:val="007B2B90"/>
    <w:rPr>
      <w:sz w:val="20"/>
      <w:szCs w:val="20"/>
    </w:rPr>
  </w:style>
  <w:style w:type="character" w:customStyle="1" w:styleId="Char0">
    <w:name w:val="Κείμενο σχολίου Char"/>
    <w:link w:val="a6"/>
    <w:uiPriority w:val="99"/>
    <w:semiHidden/>
    <w:rsid w:val="007B2B90"/>
    <w:rPr>
      <w:sz w:val="20"/>
      <w:szCs w:val="20"/>
    </w:rPr>
  </w:style>
  <w:style w:type="paragraph" w:styleId="a7">
    <w:name w:val="annotation subject"/>
    <w:basedOn w:val="a6"/>
    <w:next w:val="a6"/>
    <w:link w:val="Char1"/>
    <w:uiPriority w:val="99"/>
    <w:semiHidden/>
    <w:unhideWhenUsed/>
    <w:rsid w:val="007B2B90"/>
    <w:rPr>
      <w:b/>
      <w:bCs/>
    </w:rPr>
  </w:style>
  <w:style w:type="character" w:customStyle="1" w:styleId="Char1">
    <w:name w:val="Θέμα σχολίου Char"/>
    <w:link w:val="a7"/>
    <w:uiPriority w:val="99"/>
    <w:semiHidden/>
    <w:rsid w:val="007B2B90"/>
    <w:rPr>
      <w:b/>
      <w:bCs/>
      <w:sz w:val="20"/>
      <w:szCs w:val="20"/>
    </w:rPr>
  </w:style>
  <w:style w:type="paragraph" w:styleId="a8">
    <w:name w:val="List Paragraph"/>
    <w:basedOn w:val="a"/>
    <w:uiPriority w:val="34"/>
    <w:qFormat/>
    <w:rsid w:val="00DC5E75"/>
    <w:pPr>
      <w:ind w:left="720"/>
      <w:contextualSpacing/>
    </w:pPr>
  </w:style>
  <w:style w:type="paragraph" w:styleId="a9">
    <w:name w:val="header"/>
    <w:basedOn w:val="a"/>
    <w:link w:val="Char2"/>
    <w:uiPriority w:val="99"/>
    <w:unhideWhenUsed/>
    <w:rsid w:val="005E6BE2"/>
    <w:pPr>
      <w:tabs>
        <w:tab w:val="center" w:pos="4153"/>
        <w:tab w:val="right" w:pos="8306"/>
      </w:tabs>
    </w:pPr>
  </w:style>
  <w:style w:type="character" w:customStyle="1" w:styleId="Char2">
    <w:name w:val="Κεφαλίδα Char"/>
    <w:basedOn w:val="a0"/>
    <w:link w:val="a9"/>
    <w:uiPriority w:val="99"/>
    <w:rsid w:val="005E6BE2"/>
  </w:style>
  <w:style w:type="paragraph" w:styleId="aa">
    <w:name w:val="footer"/>
    <w:basedOn w:val="a"/>
    <w:link w:val="Char3"/>
    <w:uiPriority w:val="99"/>
    <w:unhideWhenUsed/>
    <w:rsid w:val="005E6BE2"/>
    <w:pPr>
      <w:tabs>
        <w:tab w:val="center" w:pos="4153"/>
        <w:tab w:val="right" w:pos="8306"/>
      </w:tabs>
    </w:pPr>
  </w:style>
  <w:style w:type="character" w:customStyle="1" w:styleId="Char3">
    <w:name w:val="Υποσέλιδο Char"/>
    <w:basedOn w:val="a0"/>
    <w:link w:val="aa"/>
    <w:uiPriority w:val="99"/>
    <w:rsid w:val="005E6BE2"/>
  </w:style>
  <w:style w:type="table" w:styleId="ab">
    <w:name w:val="Table Grid"/>
    <w:basedOn w:val="a1"/>
    <w:uiPriority w:val="59"/>
    <w:rsid w:val="00EE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Μεσαίο πλέγμα 1 - ΄Εμφαση 21"/>
    <w:basedOn w:val="a"/>
    <w:uiPriority w:val="34"/>
    <w:qFormat/>
    <w:rsid w:val="006A1AFE"/>
    <w:pPr>
      <w:ind w:left="720"/>
      <w:contextualSpacing/>
    </w:pPr>
    <w:rPr>
      <w:rFonts w:ascii="Times New Roman" w:eastAsia="MS Mincho" w:hAnsi="Times New Roman"/>
      <w:sz w:val="24"/>
      <w:szCs w:val="24"/>
      <w:lang w:val="en-GB"/>
    </w:rPr>
  </w:style>
  <w:style w:type="paragraph" w:customStyle="1" w:styleId="pf0">
    <w:name w:val="pf0"/>
    <w:basedOn w:val="a"/>
    <w:rsid w:val="00F91E62"/>
    <w:pPr>
      <w:spacing w:before="100" w:beforeAutospacing="1" w:after="100" w:afterAutospacing="1"/>
    </w:pPr>
    <w:rPr>
      <w:rFonts w:ascii="Times New Roman" w:eastAsia="Times New Roman" w:hAnsi="Times New Roman"/>
      <w:sz w:val="24"/>
      <w:szCs w:val="24"/>
      <w:lang w:eastAsia="el-GR"/>
    </w:rPr>
  </w:style>
  <w:style w:type="character" w:customStyle="1" w:styleId="cf01">
    <w:name w:val="cf01"/>
    <w:basedOn w:val="a0"/>
    <w:rsid w:val="00F91E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2" ma:contentTypeDescription="Create a new document." ma:contentTypeScope="" ma:versionID="18dcb7465b487d13367a8f100a800ce6">
  <xsd:schema xmlns:xsd="http://www.w3.org/2001/XMLSchema" xmlns:xs="http://www.w3.org/2001/XMLSchema" xmlns:p="http://schemas.microsoft.com/office/2006/metadata/properties" xmlns:ns2="e6921f4e-6864-4e6a-940a-9b465a3e021d" targetNamespace="http://schemas.microsoft.com/office/2006/metadata/properties" ma:root="true" ma:fieldsID="e594e5cddadc4b2f9507d9bc03cf8f69" ns2:_="">
    <xsd:import namespace="e6921f4e-6864-4e6a-940a-9b465a3e02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2FA3-181E-4F19-BA2F-D5A95ACA9617}">
  <ds:schemaRefs>
    <ds:schemaRef ds:uri="http://schemas.microsoft.com/sharepoint/v3/contenttype/forms"/>
  </ds:schemaRefs>
</ds:datastoreItem>
</file>

<file path=customXml/itemProps2.xml><?xml version="1.0" encoding="utf-8"?>
<ds:datastoreItem xmlns:ds="http://schemas.openxmlformats.org/officeDocument/2006/customXml" ds:itemID="{9B198C71-0713-4A5B-89C8-F387C6ED5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646439-3041-47EE-BFC1-3940CD9E6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A9012-4D1F-46D4-B119-C48919CE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4152</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Stathakis</dc:creator>
  <cp:lastModifiedBy>Panagiotis Stathakis</cp:lastModifiedBy>
  <cp:revision>6</cp:revision>
  <cp:lastPrinted>2024-09-18T19:30:00Z</cp:lastPrinted>
  <dcterms:created xsi:type="dcterms:W3CDTF">2024-09-18T19:20:00Z</dcterms:created>
  <dcterms:modified xsi:type="dcterms:W3CDTF">2024-09-18T19:33:00Z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