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8E" w:rsidRDefault="00383C8E" w:rsidP="00383C8E">
      <w:bookmarkStart w:id="0" w:name="_GoBack"/>
      <w:bookmarkEnd w:id="0"/>
      <w:r>
        <w:t xml:space="preserve">ΠΗΓΗ 1 </w:t>
      </w:r>
    </w:p>
    <w:p w:rsidR="00383C8E" w:rsidRPr="00383C8E" w:rsidRDefault="00383C8E" w:rsidP="00383C8E">
      <w:pPr>
        <w:jc w:val="center"/>
        <w:rPr>
          <w:b/>
        </w:rPr>
      </w:pPr>
      <w:r w:rsidRPr="00383C8E">
        <w:rPr>
          <w:b/>
        </w:rPr>
        <w:t xml:space="preserve">ΔΙΑΤΑΓΜΑ Περί του συνοικισμού των Ψαριανών εις </w:t>
      </w:r>
      <w:proofErr w:type="spellStart"/>
      <w:r w:rsidRPr="00383C8E">
        <w:rPr>
          <w:b/>
        </w:rPr>
        <w:t>Ερέτριαν</w:t>
      </w:r>
      <w:proofErr w:type="spellEnd"/>
      <w:r w:rsidRPr="00383C8E">
        <w:rPr>
          <w:b/>
        </w:rPr>
        <w:t>.</w:t>
      </w:r>
    </w:p>
    <w:p w:rsidR="00383C8E" w:rsidRPr="00383C8E" w:rsidRDefault="00383C8E" w:rsidP="00383C8E">
      <w:pPr>
        <w:jc w:val="center"/>
        <w:rPr>
          <w:b/>
        </w:rPr>
      </w:pPr>
      <w:r w:rsidRPr="00383C8E">
        <w:rPr>
          <w:b/>
        </w:rPr>
        <w:t>ΟΘΩΝ ΕΛΕΩ ΘΕΟΥ ΒΑΣΙΛΕΥΣ ΤΗΣ ΕΛΛΑΔΟΣ</w:t>
      </w:r>
    </w:p>
    <w:p w:rsidR="00383C8E" w:rsidRDefault="00383C8E" w:rsidP="00383C8E">
      <w:r>
        <w:t xml:space="preserve">Επειδή μ’ </w:t>
      </w:r>
      <w:proofErr w:type="spellStart"/>
      <w:r>
        <w:t>όλας</w:t>
      </w:r>
      <w:proofErr w:type="spellEnd"/>
      <w:r>
        <w:t xml:space="preserve"> τας παραχωρήσεις, τας οποίας μέχρι τούδε </w:t>
      </w:r>
      <w:proofErr w:type="spellStart"/>
      <w:r>
        <w:t>εκάμαμεν</w:t>
      </w:r>
      <w:proofErr w:type="spellEnd"/>
      <w:r>
        <w:t xml:space="preserve"> δια να </w:t>
      </w:r>
      <w:proofErr w:type="spellStart"/>
      <w:r>
        <w:t>ενισχύσωμεν</w:t>
      </w:r>
      <w:proofErr w:type="spellEnd"/>
      <w:r>
        <w:t xml:space="preserve"> τον </w:t>
      </w:r>
      <w:proofErr w:type="spellStart"/>
      <w:r>
        <w:t>συνοικισμόν</w:t>
      </w:r>
      <w:proofErr w:type="spellEnd"/>
      <w:r>
        <w:t xml:space="preserve"> των </w:t>
      </w:r>
      <w:proofErr w:type="spellStart"/>
      <w:r>
        <w:t>Ψαρριανών</w:t>
      </w:r>
      <w:proofErr w:type="spellEnd"/>
      <w:r>
        <w:t xml:space="preserve"> εις </w:t>
      </w:r>
      <w:proofErr w:type="spellStart"/>
      <w:r>
        <w:t>Ερέτριαν</w:t>
      </w:r>
      <w:proofErr w:type="spellEnd"/>
      <w:r>
        <w:t xml:space="preserve">, η επιθυμία Μας αύτη δεν </w:t>
      </w:r>
      <w:proofErr w:type="spellStart"/>
      <w:r>
        <w:t>επραγματοποιήθη</w:t>
      </w:r>
      <w:proofErr w:type="spellEnd"/>
      <w:r>
        <w:t xml:space="preserve">· μεταξύ δε άλλων αιτιών ήτο και αι περί θέσεως και εκλογής οικοπέδων </w:t>
      </w:r>
      <w:proofErr w:type="spellStart"/>
      <w:r>
        <w:t>διαφωνίαι</w:t>
      </w:r>
      <w:proofErr w:type="spellEnd"/>
      <w:r>
        <w:t xml:space="preserve">· επομένως </w:t>
      </w:r>
      <w:proofErr w:type="spellStart"/>
      <w:r>
        <w:t>θέλοντες</w:t>
      </w:r>
      <w:proofErr w:type="spellEnd"/>
      <w:r>
        <w:t xml:space="preserve"> να </w:t>
      </w:r>
      <w:proofErr w:type="spellStart"/>
      <w:r>
        <w:t>εξομαλύνωμεν</w:t>
      </w:r>
      <w:proofErr w:type="spellEnd"/>
      <w:r>
        <w:t xml:space="preserve"> και αυτήν την </w:t>
      </w:r>
      <w:proofErr w:type="spellStart"/>
      <w:r>
        <w:t>δυσκολίαν</w:t>
      </w:r>
      <w:proofErr w:type="spellEnd"/>
      <w:r>
        <w:t xml:space="preserve">, και να </w:t>
      </w:r>
      <w:proofErr w:type="spellStart"/>
      <w:r>
        <w:t>δώσωμεν</w:t>
      </w:r>
      <w:proofErr w:type="spellEnd"/>
      <w:r>
        <w:t xml:space="preserve"> δι’ ιδιαιτέρων παραχωρήσεων νέα δείγματα του πόσον </w:t>
      </w:r>
      <w:proofErr w:type="spellStart"/>
      <w:r>
        <w:t>επιθυμούμεν</w:t>
      </w:r>
      <w:proofErr w:type="spellEnd"/>
      <w:r>
        <w:t xml:space="preserve"> να ίδωμεν τους γενναίους τούτους προμάχους της Ελλάδος αποκατεστημένους (...) </w:t>
      </w:r>
      <w:proofErr w:type="spellStart"/>
      <w:r>
        <w:t>αποφασίζομεν</w:t>
      </w:r>
      <w:proofErr w:type="spellEnd"/>
      <w:r>
        <w:t xml:space="preserve">. </w:t>
      </w:r>
    </w:p>
    <w:p w:rsidR="00383C8E" w:rsidRDefault="00383C8E" w:rsidP="00383C8E">
      <w:r>
        <w:t xml:space="preserve">1. Η παραθαλάσσιος γραμμή </w:t>
      </w:r>
      <w:proofErr w:type="spellStart"/>
      <w:r>
        <w:t>συγκειμένη</w:t>
      </w:r>
      <w:proofErr w:type="spellEnd"/>
      <w:r>
        <w:t xml:space="preserve"> από 10 τετράγωνα, παραχωρείται ολόκληρος ως </w:t>
      </w:r>
      <w:proofErr w:type="spellStart"/>
      <w:r>
        <w:t>προικοδότησις</w:t>
      </w:r>
      <w:proofErr w:type="spellEnd"/>
      <w:r>
        <w:t xml:space="preserve"> εις τον δήμον των </w:t>
      </w:r>
      <w:proofErr w:type="spellStart"/>
      <w:r>
        <w:t>Ψαρριανών</w:t>
      </w:r>
      <w:proofErr w:type="spellEnd"/>
      <w:r>
        <w:t xml:space="preserve">, </w:t>
      </w:r>
      <w:proofErr w:type="spellStart"/>
      <w:r>
        <w:t>όστις</w:t>
      </w:r>
      <w:proofErr w:type="spellEnd"/>
      <w:r>
        <w:t xml:space="preserve"> θέλει λάβει εις </w:t>
      </w:r>
      <w:proofErr w:type="spellStart"/>
      <w:r>
        <w:t>εξουσίαν</w:t>
      </w:r>
      <w:proofErr w:type="spellEnd"/>
      <w:r>
        <w:t xml:space="preserve"> του, αφού </w:t>
      </w:r>
      <w:proofErr w:type="spellStart"/>
      <w:r>
        <w:t>συστηθή</w:t>
      </w:r>
      <w:proofErr w:type="spellEnd"/>
      <w:r>
        <w:t xml:space="preserve"> εις </w:t>
      </w:r>
      <w:proofErr w:type="spellStart"/>
      <w:r>
        <w:t>Ερέτριαν</w:t>
      </w:r>
      <w:proofErr w:type="spellEnd"/>
      <w:r>
        <w:t xml:space="preserve">. (...) Μένει έπειτα εις την </w:t>
      </w:r>
      <w:proofErr w:type="spellStart"/>
      <w:r>
        <w:t>διοίκησιν</w:t>
      </w:r>
      <w:proofErr w:type="spellEnd"/>
      <w:r>
        <w:t xml:space="preserve"> της κοινότητος να εύρη τον </w:t>
      </w:r>
      <w:proofErr w:type="spellStart"/>
      <w:r>
        <w:t>ωφέλιμον</w:t>
      </w:r>
      <w:proofErr w:type="spellEnd"/>
      <w:r>
        <w:t xml:space="preserve"> τρόπον της </w:t>
      </w:r>
      <w:proofErr w:type="spellStart"/>
      <w:r>
        <w:t>διαχειρήσεως</w:t>
      </w:r>
      <w:proofErr w:type="spellEnd"/>
      <w:r>
        <w:t xml:space="preserve"> των γαιών τούτων δι’ εκποιήσεως ή ενοικιάσεως (...). Όσοι </w:t>
      </w:r>
      <w:proofErr w:type="spellStart"/>
      <w:r>
        <w:t>λαβόντες</w:t>
      </w:r>
      <w:proofErr w:type="spellEnd"/>
      <w:r>
        <w:t xml:space="preserve"> </w:t>
      </w:r>
      <w:proofErr w:type="spellStart"/>
      <w:r>
        <w:t>γήπεδον</w:t>
      </w:r>
      <w:proofErr w:type="spellEnd"/>
      <w:r>
        <w:t xml:space="preserve"> εις αυτό το μέρος κατά την </w:t>
      </w:r>
      <w:proofErr w:type="spellStart"/>
      <w:r>
        <w:t>πρώτην</w:t>
      </w:r>
      <w:proofErr w:type="spellEnd"/>
      <w:r>
        <w:t xml:space="preserve"> ή την </w:t>
      </w:r>
      <w:proofErr w:type="spellStart"/>
      <w:r>
        <w:t>δευτέραν</w:t>
      </w:r>
      <w:proofErr w:type="spellEnd"/>
      <w:r>
        <w:t xml:space="preserve"> </w:t>
      </w:r>
      <w:proofErr w:type="spellStart"/>
      <w:r>
        <w:t>κλήρωσιν</w:t>
      </w:r>
      <w:proofErr w:type="spellEnd"/>
      <w:r>
        <w:t xml:space="preserve"> έκτισαν εις αυτό, θέλουν το παραχωρήσει επίσης εις τον δήμον, </w:t>
      </w:r>
      <w:proofErr w:type="spellStart"/>
      <w:r>
        <w:t>όστις</w:t>
      </w:r>
      <w:proofErr w:type="spellEnd"/>
      <w:r>
        <w:t xml:space="preserve"> </w:t>
      </w:r>
      <w:proofErr w:type="spellStart"/>
      <w:r>
        <w:t>χρεωστεί</w:t>
      </w:r>
      <w:proofErr w:type="spellEnd"/>
      <w:r>
        <w:t xml:space="preserve"> να τους </w:t>
      </w:r>
      <w:proofErr w:type="spellStart"/>
      <w:r>
        <w:t>αποζημιώση</w:t>
      </w:r>
      <w:proofErr w:type="spellEnd"/>
      <w:r>
        <w:t xml:space="preserve"> δια την </w:t>
      </w:r>
      <w:proofErr w:type="spellStart"/>
      <w:r>
        <w:t>οικοδομήν</w:t>
      </w:r>
      <w:proofErr w:type="spellEnd"/>
      <w:r>
        <w:t xml:space="preserve">. Τα εκ της εκποιήσεως ή της ενοικιάσεως των γηπέδων αυτών συναχθέντα χρήματα θέλουν χρησιμεύσει εις </w:t>
      </w:r>
      <w:proofErr w:type="spellStart"/>
      <w:r>
        <w:t>ανέγερσιν</w:t>
      </w:r>
      <w:proofErr w:type="spellEnd"/>
      <w:r>
        <w:t xml:space="preserve"> σχολείου (...). </w:t>
      </w:r>
    </w:p>
    <w:p w:rsidR="00383C8E" w:rsidRDefault="00383C8E" w:rsidP="00383C8E">
      <w:r>
        <w:t xml:space="preserve">2. Αι </w:t>
      </w:r>
      <w:proofErr w:type="spellStart"/>
      <w:r>
        <w:t>προλαβούσαι</w:t>
      </w:r>
      <w:proofErr w:type="spellEnd"/>
      <w:r>
        <w:t xml:space="preserve"> κληρώσεις </w:t>
      </w:r>
      <w:proofErr w:type="spellStart"/>
      <w:r>
        <w:t>ακυρούνται</w:t>
      </w:r>
      <w:proofErr w:type="spellEnd"/>
      <w:r>
        <w:t xml:space="preserve"> (...). </w:t>
      </w:r>
    </w:p>
    <w:p w:rsidR="00383C8E" w:rsidRDefault="00383C8E" w:rsidP="00383C8E">
      <w:r>
        <w:t xml:space="preserve">3. Δίδεται προθεσμία εξ εβδομάδων, αφ’ ης ημέρας </w:t>
      </w:r>
      <w:proofErr w:type="spellStart"/>
      <w:r>
        <w:t>δημοσιευθή</w:t>
      </w:r>
      <w:proofErr w:type="spellEnd"/>
      <w:r>
        <w:t xml:space="preserve"> το παρόν διάταγμα, δια να παρουσιάσουν τας αναφοράς των (...) όσοι των </w:t>
      </w:r>
      <w:proofErr w:type="spellStart"/>
      <w:r>
        <w:t>Ψαρριανών</w:t>
      </w:r>
      <w:proofErr w:type="spellEnd"/>
      <w:r>
        <w:t xml:space="preserve"> επιθυμούν να λάβουν </w:t>
      </w:r>
      <w:proofErr w:type="spellStart"/>
      <w:r>
        <w:t>γήπεδον</w:t>
      </w:r>
      <w:proofErr w:type="spellEnd"/>
      <w:r>
        <w:t xml:space="preserve"> και να οικοδομήσουν εις </w:t>
      </w:r>
      <w:proofErr w:type="spellStart"/>
      <w:r>
        <w:t>Ερέτριαν</w:t>
      </w:r>
      <w:proofErr w:type="spellEnd"/>
      <w:r>
        <w:t xml:space="preserve"> (...). </w:t>
      </w:r>
    </w:p>
    <w:p w:rsidR="00383C8E" w:rsidRDefault="00383C8E" w:rsidP="00383C8E">
      <w:r>
        <w:t xml:space="preserve">10. Η μέχρι τούδε δημογεροντία των </w:t>
      </w:r>
      <w:proofErr w:type="spellStart"/>
      <w:r>
        <w:t>Ψαρριανών</w:t>
      </w:r>
      <w:proofErr w:type="spellEnd"/>
      <w:r>
        <w:t xml:space="preserve"> διορίζεται οικιστική επιτροπή, χρέος της οποίας είναι να </w:t>
      </w:r>
      <w:proofErr w:type="spellStart"/>
      <w:r>
        <w:t>διευθύνη</w:t>
      </w:r>
      <w:proofErr w:type="spellEnd"/>
      <w:r>
        <w:t xml:space="preserve"> τον </w:t>
      </w:r>
      <w:proofErr w:type="spellStart"/>
      <w:r>
        <w:t>συνοικισμόν</w:t>
      </w:r>
      <w:proofErr w:type="spellEnd"/>
      <w:r>
        <w:t xml:space="preserve">, να </w:t>
      </w:r>
      <w:proofErr w:type="spellStart"/>
      <w:r>
        <w:t>διαλύη</w:t>
      </w:r>
      <w:proofErr w:type="spellEnd"/>
      <w:r>
        <w:t xml:space="preserve"> τας διαφωνίας και να </w:t>
      </w:r>
      <w:proofErr w:type="spellStart"/>
      <w:r>
        <w:t>εξομαλύνη</w:t>
      </w:r>
      <w:proofErr w:type="spellEnd"/>
      <w:r>
        <w:t xml:space="preserve"> τας δυσκολίας (...). </w:t>
      </w:r>
    </w:p>
    <w:p w:rsidR="00383C8E" w:rsidRDefault="00383C8E" w:rsidP="00383C8E">
      <w:r>
        <w:t xml:space="preserve">14. Επιθυμούντες να ίδωμεν τους εν τη υπηρεσία Ημών ευρισκομένους </w:t>
      </w:r>
      <w:proofErr w:type="spellStart"/>
      <w:r>
        <w:t>Ψαρριανούς</w:t>
      </w:r>
      <w:proofErr w:type="spellEnd"/>
      <w:r>
        <w:t xml:space="preserve"> να δώσουν το παράδειγμα του συνοικισμού εις </w:t>
      </w:r>
      <w:proofErr w:type="spellStart"/>
      <w:r>
        <w:t>Ερέτριαν</w:t>
      </w:r>
      <w:proofErr w:type="spellEnd"/>
      <w:r>
        <w:t xml:space="preserve">, </w:t>
      </w:r>
      <w:proofErr w:type="spellStart"/>
      <w:r>
        <w:t>συγκατανεύομεν</w:t>
      </w:r>
      <w:proofErr w:type="spellEnd"/>
      <w:r>
        <w:t xml:space="preserve"> να </w:t>
      </w:r>
      <w:proofErr w:type="spellStart"/>
      <w:r>
        <w:t>δοθή</w:t>
      </w:r>
      <w:proofErr w:type="spellEnd"/>
      <w:r>
        <w:t xml:space="preserve"> ως προπληρωμή εις έκαστον των εν τω </w:t>
      </w:r>
      <w:proofErr w:type="spellStart"/>
      <w:r>
        <w:t>εσωκλείστω</w:t>
      </w:r>
      <w:proofErr w:type="spellEnd"/>
      <w:r>
        <w:t xml:space="preserve"> </w:t>
      </w:r>
      <w:proofErr w:type="spellStart"/>
      <w:r>
        <w:t>καταλόγω</w:t>
      </w:r>
      <w:proofErr w:type="spellEnd"/>
      <w:r>
        <w:t xml:space="preserve"> εμπεριεχομένων αξιωματικών </w:t>
      </w:r>
      <w:proofErr w:type="spellStart"/>
      <w:r>
        <w:t>δάνειον</w:t>
      </w:r>
      <w:proofErr w:type="spellEnd"/>
      <w:r>
        <w:t xml:space="preserve"> 500 δραχμών (...). </w:t>
      </w:r>
    </w:p>
    <w:p w:rsidR="00383C8E" w:rsidRDefault="00383C8E" w:rsidP="00383C8E">
      <w:r>
        <w:t xml:space="preserve">Εν Αθήναις, την 3 (15) Ιουλίου 1836 </w:t>
      </w:r>
    </w:p>
    <w:p w:rsidR="00383C8E" w:rsidRDefault="00383C8E" w:rsidP="00383C8E">
      <w:r>
        <w:t xml:space="preserve">Εν </w:t>
      </w:r>
      <w:proofErr w:type="spellStart"/>
      <w:r>
        <w:t>ονόματι</w:t>
      </w:r>
      <w:proofErr w:type="spellEnd"/>
      <w:r>
        <w:t xml:space="preserve"> και κατ’ </w:t>
      </w:r>
      <w:proofErr w:type="spellStart"/>
      <w:r>
        <w:t>ιδιαιτέραν</w:t>
      </w:r>
      <w:proofErr w:type="spellEnd"/>
      <w:r>
        <w:t xml:space="preserve"> </w:t>
      </w:r>
      <w:proofErr w:type="spellStart"/>
      <w:r>
        <w:t>διαταγήν</w:t>
      </w:r>
      <w:proofErr w:type="spellEnd"/>
      <w:r>
        <w:t xml:space="preserve"> της Αυτού </w:t>
      </w:r>
      <w:proofErr w:type="spellStart"/>
      <w:r>
        <w:t>Μεγαλειότητος</w:t>
      </w:r>
      <w:proofErr w:type="spellEnd"/>
      <w:r>
        <w:t xml:space="preserve"> του Βασιλέως Το </w:t>
      </w:r>
      <w:proofErr w:type="spellStart"/>
      <w:r>
        <w:t>Υπουργικόν</w:t>
      </w:r>
      <w:proofErr w:type="spellEnd"/>
      <w:r>
        <w:t xml:space="preserve"> </w:t>
      </w:r>
      <w:proofErr w:type="spellStart"/>
      <w:r>
        <w:t>Συμβούλιον</w:t>
      </w:r>
      <w:proofErr w:type="spellEnd"/>
      <w:r>
        <w:t xml:space="preserve"> </w:t>
      </w:r>
    </w:p>
    <w:p w:rsidR="00383C8E" w:rsidRDefault="00383C8E" w:rsidP="00383C8E">
      <w:r>
        <w:t xml:space="preserve">Πηγή το βιβλίο του </w:t>
      </w:r>
      <w:proofErr w:type="spellStart"/>
      <w:r>
        <w:t>Απ</w:t>
      </w:r>
      <w:proofErr w:type="spellEnd"/>
      <w:r>
        <w:t xml:space="preserve">. </w:t>
      </w:r>
      <w:proofErr w:type="spellStart"/>
      <w:r>
        <w:t>Βακαλόπουλου</w:t>
      </w:r>
      <w:proofErr w:type="spellEnd"/>
      <w:r>
        <w:t xml:space="preserve">, Πρόσφυγες και </w:t>
      </w:r>
      <w:proofErr w:type="spellStart"/>
      <w:r>
        <w:t>Προσφυγικόν</w:t>
      </w:r>
      <w:proofErr w:type="spellEnd"/>
      <w:r>
        <w:t xml:space="preserve"> Ζήτημα κατά την </w:t>
      </w:r>
      <w:proofErr w:type="spellStart"/>
      <w:r>
        <w:t>Επανάστασιν</w:t>
      </w:r>
      <w:proofErr w:type="spellEnd"/>
      <w:r>
        <w:t xml:space="preserve"> του 1821, Ιστορική Μελέτη, Εν Θεσσαλονίκη 1939, </w:t>
      </w:r>
      <w:proofErr w:type="spellStart"/>
      <w:r>
        <w:t>σσ</w:t>
      </w:r>
      <w:proofErr w:type="spellEnd"/>
      <w:r>
        <w:t>. 165-168.</w:t>
      </w:r>
    </w:p>
    <w:p w:rsidR="00383C8E" w:rsidRDefault="00383C8E" w:rsidP="00383C8E"/>
    <w:p w:rsidR="00383C8E" w:rsidRDefault="00383C8E" w:rsidP="00383C8E"/>
    <w:p w:rsidR="00383C8E" w:rsidRDefault="00383C8E" w:rsidP="00383C8E">
      <w:r>
        <w:lastRenderedPageBreak/>
        <w:t xml:space="preserve">ΠΗΓΗ 2 Το πολεοδομικό σχέδιο της Ερέτριας </w:t>
      </w:r>
    </w:p>
    <w:p w:rsidR="00383C8E" w:rsidRDefault="00383C8E" w:rsidP="00383C8E">
      <w:r w:rsidRPr="00383C8E">
        <w:rPr>
          <w:noProof/>
          <w:lang w:eastAsia="el-GR"/>
        </w:rPr>
        <w:drawing>
          <wp:inline distT="0" distB="0" distL="0" distR="0">
            <wp:extent cx="3411220" cy="1868805"/>
            <wp:effectExtent l="0" t="0" r="0" b="0"/>
            <wp:docPr id="1" name="Εικόνα 1" descr="C:\Users\User\Pictures\1-15-6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-15-638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86" w:rsidRDefault="00383C8E" w:rsidP="00383C8E">
      <w:r>
        <w:t xml:space="preserve">Με βάση τα στοιχεία που θα αντλήσετε από το βιβλίο σας και τα πιο πάνω παραθέματα, να επισημάνετε: α) τους λόγους για τους οποίους η ελληνική κυβέρνηση επιθυμεί να αποκαταστήσει τους Ψαριανούς, β) τα μέτρα που λαμβάνονται και τα κίνητρα που παρέχονται από την κυβέρνηση του </w:t>
      </w:r>
      <w:proofErr w:type="spellStart"/>
      <w:r>
        <w:t>Όθωνα</w:t>
      </w:r>
      <w:proofErr w:type="spellEnd"/>
      <w:r>
        <w:t>, ώστε να διευθετηθεί το εν λόγω θέμα.</w:t>
      </w:r>
    </w:p>
    <w:sectPr w:rsidR="00590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E"/>
    <w:rsid w:val="002434A6"/>
    <w:rsid w:val="002601BE"/>
    <w:rsid w:val="00383C8E"/>
    <w:rsid w:val="00501C3F"/>
    <w:rsid w:val="00590E86"/>
    <w:rsid w:val="008552FA"/>
    <w:rsid w:val="00B24294"/>
    <w:rsid w:val="00BB06F4"/>
    <w:rsid w:val="00CC7F42"/>
    <w:rsid w:val="00D33BE5"/>
    <w:rsid w:val="00DB3B18"/>
    <w:rsid w:val="00D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14E7-62E3-40FA-A020-E7A5198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94"/>
    <w:pPr>
      <w:jc w:val="both"/>
    </w:pPr>
    <w:rPr>
      <w:rFonts w:asciiTheme="minorHAnsi" w:hAnsiTheme="minorHAnsi"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29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3BE5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33BE5"/>
    <w:rPr>
      <w:rFonts w:eastAsiaTheme="majorEastAsia" w:cstheme="majorBidi"/>
      <w:color w:val="000000" w:themeColor="text1"/>
      <w:sz w:val="28"/>
    </w:rPr>
  </w:style>
  <w:style w:type="character" w:customStyle="1" w:styleId="1Char">
    <w:name w:val="Επικεφαλίδα 1 Char"/>
    <w:basedOn w:val="a0"/>
    <w:link w:val="1"/>
    <w:uiPriority w:val="9"/>
    <w:rsid w:val="00B24294"/>
    <w:rPr>
      <w:rFonts w:asciiTheme="majorHAnsi" w:eastAsiaTheme="majorEastAsia" w:hAnsiTheme="majorHAnsi" w:cstheme="majorBidi"/>
      <w:b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gika</dc:creator>
  <cp:keywords/>
  <dc:description/>
  <cp:lastModifiedBy>matina gika</cp:lastModifiedBy>
  <cp:revision>1</cp:revision>
  <dcterms:created xsi:type="dcterms:W3CDTF">2021-01-17T07:16:00Z</dcterms:created>
  <dcterms:modified xsi:type="dcterms:W3CDTF">2021-01-17T07:21:00Z</dcterms:modified>
</cp:coreProperties>
</file>