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A6" w:rsidRPr="00993683" w:rsidRDefault="00AD3CA6">
      <w:pPr>
        <w:rPr>
          <w:rFonts w:ascii="Times New Roman" w:hAnsi="Times New Roman" w:cs="Times New Roman"/>
          <w:sz w:val="20"/>
          <w:szCs w:val="20"/>
        </w:rPr>
      </w:pPr>
    </w:p>
    <w:p w:rsidR="00B335F2" w:rsidRPr="00993683" w:rsidRDefault="00B335F2">
      <w:pPr>
        <w:rPr>
          <w:rFonts w:ascii="Times New Roman" w:hAnsi="Times New Roman" w:cs="Times New Roman"/>
          <w:b/>
          <w:bCs/>
          <w:sz w:val="20"/>
          <w:szCs w:val="20"/>
        </w:rPr>
      </w:pPr>
      <w:r w:rsidRPr="00993683">
        <w:rPr>
          <w:rFonts w:ascii="Times New Roman" w:hAnsi="Times New Roman" w:cs="Times New Roman"/>
          <w:b/>
          <w:bCs/>
          <w:sz w:val="20"/>
          <w:szCs w:val="20"/>
        </w:rPr>
        <w:t>ΠΟΛΙΤΙΣΜΟΣ</w:t>
      </w:r>
    </w:p>
    <w:p w:rsidR="00B335F2" w:rsidRPr="00993683" w:rsidRDefault="003A3F88">
      <w:pPr>
        <w:rPr>
          <w:rFonts w:ascii="Times New Roman" w:hAnsi="Times New Roman" w:cs="Times New Roman"/>
          <w:sz w:val="20"/>
          <w:szCs w:val="20"/>
        </w:rPr>
      </w:pPr>
      <w:r w:rsidRPr="00993683">
        <w:rPr>
          <w:rFonts w:ascii="Times New Roman" w:hAnsi="Times New Roman" w:cs="Times New Roman"/>
          <w:b/>
          <w:bCs/>
          <w:sz w:val="20"/>
          <w:szCs w:val="20"/>
        </w:rPr>
        <w:t>Ορισμός:</w:t>
      </w:r>
      <w:r w:rsidRPr="00993683">
        <w:rPr>
          <w:rFonts w:ascii="Times New Roman" w:hAnsi="Times New Roman" w:cs="Times New Roman"/>
          <w:sz w:val="20"/>
          <w:szCs w:val="20"/>
        </w:rPr>
        <w:t xml:space="preserve">  Πολιτισμός ονομάζεται το σύνολο των υλικών, πνευματικών και ηθικών επιτευγμάτων που δημιούργησε ο άνθρωπος</w:t>
      </w:r>
    </w:p>
    <w:p w:rsidR="003A3F88" w:rsidRPr="00993683" w:rsidRDefault="003A3F88">
      <w:pPr>
        <w:rPr>
          <w:rFonts w:ascii="Times New Roman" w:hAnsi="Times New Roman" w:cs="Times New Roman"/>
          <w:sz w:val="20"/>
          <w:szCs w:val="20"/>
        </w:rPr>
      </w:pPr>
      <w:r w:rsidRPr="00993683">
        <w:rPr>
          <w:rFonts w:ascii="Times New Roman" w:hAnsi="Times New Roman" w:cs="Times New Roman"/>
          <w:b/>
          <w:bCs/>
          <w:sz w:val="20"/>
          <w:szCs w:val="20"/>
        </w:rPr>
        <w:t>Μορφές Πολιτισμού</w:t>
      </w:r>
      <w:r w:rsidRPr="00993683">
        <w:rPr>
          <w:rFonts w:ascii="Times New Roman" w:hAnsi="Times New Roman" w:cs="Times New Roman"/>
          <w:sz w:val="20"/>
          <w:szCs w:val="20"/>
        </w:rPr>
        <w:t>: υλικός ή τεχνικός, πνευματικός ή ηθικός</w:t>
      </w:r>
    </w:p>
    <w:p w:rsidR="003A3F88" w:rsidRPr="00993683" w:rsidRDefault="003A3F88">
      <w:pPr>
        <w:rPr>
          <w:rFonts w:ascii="Times New Roman" w:hAnsi="Times New Roman" w:cs="Times New Roman"/>
          <w:b/>
          <w:bCs/>
          <w:sz w:val="20"/>
          <w:szCs w:val="20"/>
        </w:rPr>
      </w:pPr>
      <w:r w:rsidRPr="00993683">
        <w:rPr>
          <w:rFonts w:ascii="Times New Roman" w:hAnsi="Times New Roman" w:cs="Times New Roman"/>
          <w:b/>
          <w:bCs/>
          <w:sz w:val="20"/>
          <w:szCs w:val="20"/>
        </w:rPr>
        <w:t xml:space="preserve">Κινητήριες δυνάμεις της πολιτισμικής ανάπτυξης: </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-η ανάγκη βελτίωσης των συνθηκών διαβίωσης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-η έμφυτη φιλομάθεια του ανθρώπου και η συνακόλουθη ανάπτυξη της επιστήμης κ της τεχνικής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-η οργάνωση και ο καταμερισμός της εργασίας, η ανάπτυξη του ανταγωνισμού κ η βελτίωση της παραγωγικότητας των εργαζομένων</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-η μετάδοση των πολιτισμικών στοιχείων από γενιά σε γενιά</w:t>
      </w:r>
    </w:p>
    <w:p w:rsidR="003A3F88" w:rsidRPr="00993683" w:rsidRDefault="003A3F88" w:rsidP="003A3F88">
      <w:pPr>
        <w:rPr>
          <w:rFonts w:ascii="Times New Roman" w:hAnsi="Times New Roman" w:cs="Times New Roman"/>
          <w:b/>
          <w:bCs/>
          <w:sz w:val="20"/>
          <w:szCs w:val="20"/>
        </w:rPr>
      </w:pPr>
      <w:r w:rsidRPr="00993683">
        <w:rPr>
          <w:rFonts w:ascii="Times New Roman" w:hAnsi="Times New Roman" w:cs="Times New Roman"/>
          <w:b/>
          <w:bCs/>
          <w:sz w:val="20"/>
          <w:szCs w:val="20"/>
        </w:rPr>
        <w:t>Θετικά αποτελέσματα της πολιτισμικής ανάπτυξης: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-απαλλαγή του ανθρώπου από τους περιορισμούς, τους καταναγκασμούς και τις απειλές του φυσικού περιβάλλοντος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-βελτίωση των συνθηκών διαβίωσης και άνοδος του μέσου όρου ζωής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-μείωση του σωματικού μόχθου, ευχερέστερη και αποδοτικότερη άσκηση της εργασίας</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-αύξηση του ελεύθερου χρόνου κ εξασφάλιση ποικίλων μέσων δημιουργικής αξιοποίησής του</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-ανάπτυξη των μέσων επικοινωνίας και μεταφοράς – εκμηδένιση των αποστάσεων</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-θεμελίωση του δημοκρατικού πολιτεύματος, θέσπιση κανόνων Δικαίου, κατάργηση κοινωνικών διακρίσεων, κατοχύρωση των ανθρώπινων δικαιωμάτων και ελευθεριών</w:t>
      </w:r>
    </w:p>
    <w:p w:rsidR="003A3F88"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 xml:space="preserve">-αντιμετώπιση του αναλφαβητισμού, της αμάθειας κ της δεισιδαιμονίας, </w:t>
      </w:r>
      <w:r w:rsidR="00F87319" w:rsidRPr="00993683">
        <w:rPr>
          <w:rFonts w:ascii="Times New Roman" w:hAnsi="Times New Roman" w:cs="Times New Roman"/>
          <w:sz w:val="20"/>
          <w:szCs w:val="20"/>
        </w:rPr>
        <w:t>άνοδος</w:t>
      </w:r>
      <w:r w:rsidRPr="00993683">
        <w:rPr>
          <w:rFonts w:ascii="Times New Roman" w:hAnsi="Times New Roman" w:cs="Times New Roman"/>
          <w:sz w:val="20"/>
          <w:szCs w:val="20"/>
        </w:rPr>
        <w:t xml:space="preserve"> του μορφωτικού επιπέδου</w:t>
      </w:r>
    </w:p>
    <w:p w:rsidR="00296314" w:rsidRPr="00993683" w:rsidRDefault="003A3F88" w:rsidP="003A3F88">
      <w:pPr>
        <w:rPr>
          <w:rFonts w:ascii="Times New Roman" w:hAnsi="Times New Roman" w:cs="Times New Roman"/>
          <w:sz w:val="20"/>
          <w:szCs w:val="20"/>
        </w:rPr>
      </w:pPr>
      <w:r w:rsidRPr="00993683">
        <w:rPr>
          <w:rFonts w:ascii="Times New Roman" w:hAnsi="Times New Roman" w:cs="Times New Roman"/>
          <w:sz w:val="20"/>
          <w:szCs w:val="20"/>
        </w:rPr>
        <w:t xml:space="preserve">-βελτίωση των διακρατικών σχέσεων, ανάπτυξη των ανταλλαγών και προώθηση </w:t>
      </w:r>
      <w:proofErr w:type="spellStart"/>
      <w:r w:rsidRPr="00993683">
        <w:rPr>
          <w:rFonts w:ascii="Times New Roman" w:hAnsi="Times New Roman" w:cs="Times New Roman"/>
          <w:sz w:val="20"/>
          <w:szCs w:val="20"/>
        </w:rPr>
        <w:t>της</w:t>
      </w:r>
      <w:r w:rsidR="00296314" w:rsidRPr="00993683">
        <w:rPr>
          <w:rFonts w:ascii="Times New Roman" w:hAnsi="Times New Roman" w:cs="Times New Roman"/>
          <w:sz w:val="20"/>
          <w:szCs w:val="20"/>
        </w:rPr>
        <w:t>παγκοσμιοποίησης</w:t>
      </w:r>
      <w:proofErr w:type="spellEnd"/>
    </w:p>
    <w:p w:rsidR="00296314" w:rsidRPr="00993683" w:rsidRDefault="00296314" w:rsidP="003A3F88">
      <w:pPr>
        <w:rPr>
          <w:rFonts w:ascii="Times New Roman" w:hAnsi="Times New Roman" w:cs="Times New Roman"/>
          <w:b/>
          <w:bCs/>
          <w:sz w:val="20"/>
          <w:szCs w:val="20"/>
        </w:rPr>
      </w:pPr>
      <w:r w:rsidRPr="00993683">
        <w:rPr>
          <w:rFonts w:ascii="Times New Roman" w:hAnsi="Times New Roman" w:cs="Times New Roman"/>
          <w:b/>
          <w:bCs/>
          <w:sz w:val="20"/>
          <w:szCs w:val="20"/>
        </w:rPr>
        <w:t>Προβλήματα της σύγχρονης πολιτισμικής ανάπτυξης</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-καταστροφή του φυσικού περιβάλλοντος κ όξυνση της ενεργειακής κρίσης</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-εντατικοποίηση των εξοπλισμών κ κατασκευή όπλων μαζικής καταστροφής για τη βίαιη επιβολή των ισχυρών κρατών</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 xml:space="preserve">-υδροκέφαλη ανάπτυξη των μεγάλων αστικών κέντρων, υποβάθμιση των συνθηκών διαβίωσης, εντατικοποίηση των ρυθμών ζωής κ κυριαρχία κλίματος </w:t>
      </w:r>
      <w:proofErr w:type="spellStart"/>
      <w:r w:rsidRPr="00993683">
        <w:rPr>
          <w:rFonts w:ascii="Times New Roman" w:hAnsi="Times New Roman" w:cs="Times New Roman"/>
          <w:sz w:val="20"/>
          <w:szCs w:val="20"/>
        </w:rPr>
        <w:t>μαζοποίησης</w:t>
      </w:r>
      <w:proofErr w:type="spellEnd"/>
      <w:r w:rsidRPr="00993683">
        <w:rPr>
          <w:rFonts w:ascii="Times New Roman" w:hAnsi="Times New Roman" w:cs="Times New Roman"/>
          <w:sz w:val="20"/>
          <w:szCs w:val="20"/>
        </w:rPr>
        <w:t xml:space="preserve"> κ </w:t>
      </w:r>
      <w:proofErr w:type="spellStart"/>
      <w:r w:rsidRPr="00993683">
        <w:rPr>
          <w:rFonts w:ascii="Times New Roman" w:hAnsi="Times New Roman" w:cs="Times New Roman"/>
          <w:sz w:val="20"/>
          <w:szCs w:val="20"/>
        </w:rPr>
        <w:t>αποπροσωποίησης</w:t>
      </w:r>
      <w:proofErr w:type="spellEnd"/>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-ανάπτυξη μορφών αποτελεσματικότερου ελέγχου των πολιτών (παραπληροφόρηση, προπαγάνδα, ηλεκτρονική παρακολούθηση)</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-διαιώνιση της εκμετάλλευσης ανθρώπου από άνθρωπο κ περιστολή βασικών δικαιωμάτων</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-επικράτηση ανταγωνιστικού κλίματος</w:t>
      </w:r>
      <w:r w:rsidR="004C3275">
        <w:rPr>
          <w:rFonts w:ascii="Times New Roman" w:hAnsi="Times New Roman" w:cs="Times New Roman"/>
          <w:sz w:val="20"/>
          <w:szCs w:val="20"/>
        </w:rPr>
        <w:t xml:space="preserve">και </w:t>
      </w:r>
      <w:r w:rsidR="004C3275" w:rsidRPr="00993683">
        <w:rPr>
          <w:rFonts w:ascii="Times New Roman" w:hAnsi="Times New Roman" w:cs="Times New Roman"/>
          <w:sz w:val="20"/>
          <w:szCs w:val="20"/>
        </w:rPr>
        <w:t>του αμερικάνικου πολιτισμικού μοντέλου</w:t>
      </w:r>
      <w:r w:rsidRPr="00993683">
        <w:rPr>
          <w:rFonts w:ascii="Times New Roman" w:hAnsi="Times New Roman" w:cs="Times New Roman"/>
          <w:sz w:val="20"/>
          <w:szCs w:val="20"/>
        </w:rPr>
        <w:t>, διάρρηξη των δεσμών κοινωνικής αλληλεγγύης κ κυριαρχία της μοναξιάς κ της αποξένωσης</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-αύξηση βίας κ εγκληματικότητας, ανησυχητική ανάπτυξη της τρομοκρατίας σε παγκόσμια κλίμακα</w:t>
      </w:r>
    </w:p>
    <w:p w:rsidR="00296314" w:rsidRPr="00993683" w:rsidRDefault="00296314" w:rsidP="003A3F88">
      <w:pPr>
        <w:rPr>
          <w:rFonts w:ascii="Times New Roman" w:hAnsi="Times New Roman" w:cs="Times New Roman"/>
          <w:sz w:val="20"/>
          <w:szCs w:val="20"/>
        </w:rPr>
      </w:pPr>
      <w:r w:rsidRPr="00993683">
        <w:rPr>
          <w:rFonts w:ascii="Times New Roman" w:hAnsi="Times New Roman" w:cs="Times New Roman"/>
          <w:sz w:val="20"/>
          <w:szCs w:val="20"/>
        </w:rPr>
        <w:t>-διατήρηση της συντριπτικής πλειοψηφίας του ανθρώπινου πληθυσμού, ιδιαίτερα του τρίτου κόσμου, σε συνθήκες πείνας και εξαθλίωσης</w:t>
      </w:r>
    </w:p>
    <w:p w:rsidR="00F87319" w:rsidRDefault="00F87319" w:rsidP="003A3F88">
      <w:pPr>
        <w:rPr>
          <w:rFonts w:ascii="Times New Roman" w:hAnsi="Times New Roman" w:cs="Times New Roman"/>
          <w:sz w:val="20"/>
          <w:szCs w:val="20"/>
        </w:rPr>
      </w:pPr>
    </w:p>
    <w:p w:rsidR="00F87319" w:rsidRDefault="00F87319" w:rsidP="003A3F88">
      <w:pPr>
        <w:rPr>
          <w:rFonts w:ascii="Times New Roman" w:hAnsi="Times New Roman" w:cs="Times New Roman"/>
          <w:sz w:val="20"/>
          <w:szCs w:val="20"/>
        </w:rPr>
      </w:pPr>
    </w:p>
    <w:p w:rsidR="00F87319" w:rsidRPr="00F87319" w:rsidRDefault="00F87319" w:rsidP="00F87319">
      <w:pPr>
        <w:shd w:val="clear" w:color="auto" w:fill="FFFFFF"/>
        <w:spacing w:after="0" w:afterAutospacing="1" w:line="240" w:lineRule="auto"/>
        <w:jc w:val="center"/>
        <w:outlineLvl w:val="2"/>
        <w:rPr>
          <w:rFonts w:ascii="Times New Roman" w:eastAsia="Times New Roman" w:hAnsi="Times New Roman" w:cs="Times New Roman"/>
          <w:b/>
          <w:bCs/>
          <w:color w:val="28272B"/>
          <w:kern w:val="0"/>
          <w:sz w:val="20"/>
          <w:szCs w:val="20"/>
          <w:lang w:eastAsia="el-GR"/>
        </w:rPr>
      </w:pPr>
      <w:proofErr w:type="spellStart"/>
      <w:r w:rsidRPr="00F87319">
        <w:rPr>
          <w:rFonts w:ascii="Times New Roman" w:eastAsia="Times New Roman" w:hAnsi="Times New Roman" w:cs="Times New Roman"/>
          <w:b/>
          <w:bCs/>
          <w:color w:val="993300"/>
          <w:kern w:val="0"/>
          <w:sz w:val="20"/>
          <w:szCs w:val="20"/>
          <w:lang w:eastAsia="el-GR"/>
        </w:rPr>
        <w:t>Tα</w:t>
      </w:r>
      <w:proofErr w:type="spellEnd"/>
      <w:r w:rsidRPr="00F87319">
        <w:rPr>
          <w:rFonts w:ascii="Times New Roman" w:eastAsia="Times New Roman" w:hAnsi="Times New Roman" w:cs="Times New Roman"/>
          <w:b/>
          <w:bCs/>
          <w:color w:val="993300"/>
          <w:kern w:val="0"/>
          <w:sz w:val="20"/>
          <w:szCs w:val="20"/>
          <w:lang w:eastAsia="el-GR"/>
        </w:rPr>
        <w:t xml:space="preserve"> μάρμαρα και τα σκουπίδια</w:t>
      </w:r>
    </w:p>
    <w:p w:rsidR="00F87319" w:rsidRPr="00F87319" w:rsidRDefault="00F87319" w:rsidP="00F87319">
      <w:pPr>
        <w:shd w:val="clear" w:color="auto" w:fill="FFFFFF"/>
        <w:spacing w:after="0"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b/>
          <w:bCs/>
          <w:color w:val="28272B"/>
          <w:kern w:val="0"/>
          <w:sz w:val="20"/>
          <w:szCs w:val="20"/>
          <w:lang w:eastAsia="el-GR"/>
        </w:rPr>
        <w:t> </w:t>
      </w:r>
      <w:r w:rsidRPr="00F87319">
        <w:rPr>
          <w:rFonts w:ascii="Times New Roman" w:eastAsia="Times New Roman" w:hAnsi="Times New Roman" w:cs="Times New Roman"/>
          <w:color w:val="28272B"/>
          <w:kern w:val="0"/>
          <w:sz w:val="20"/>
          <w:szCs w:val="20"/>
          <w:lang w:eastAsia="el-GR"/>
        </w:rPr>
        <w:t>Για τον ψυχισμό που υφάνθηκε για χρόνια στην Ελλάδα, ο πολιτισμός είναι κάτι σαν τις πολιτιστικές στήλες στην εφημερίδα: δευτερεύουσα ύλη, διακοσμητική, κατάλληλη να ντύνει με «ανάσες τέχνης» την ξερή και σκληρή πολιτική και οικονομική ύλη.</w:t>
      </w:r>
    </w:p>
    <w:p w:rsidR="00F87319" w:rsidRPr="00F87319" w:rsidRDefault="00F87319" w:rsidP="00F87319">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Αυτό αντιστοιχεί ακόμα σε μια αντίληψη για τα έργα πολιτισμού που περιλαμβάνει από τα αρχαία μάρμαρα και φτάνει ως διάφορες μορφές του σύγχρονου θεάματος-ακροάματος. Τα πολιτιστικά δρώμενα είναι κι εδώ ιστορίες που χρωματίζουν κάτι που, κατά τεκμήριο, το λογαριάζουμε πιο «σοβαρό». Αυτή η προσέγγιση στον πολιτισμό πολύ λίγο απέχει από την αναζήτηση πινάκων που δένουν με το χρώμα του καναπέ ή των χαλιών. </w:t>
      </w:r>
      <w:proofErr w:type="spellStart"/>
      <w:r w:rsidRPr="00F87319">
        <w:rPr>
          <w:rFonts w:ascii="Times New Roman" w:eastAsia="Times New Roman" w:hAnsi="Times New Roman" w:cs="Times New Roman"/>
          <w:color w:val="28272B"/>
          <w:kern w:val="0"/>
          <w:sz w:val="20"/>
          <w:szCs w:val="20"/>
          <w:lang w:eastAsia="el-GR"/>
        </w:rPr>
        <w:t>Γκουγκλάρονται</w:t>
      </w:r>
      <w:proofErr w:type="spellEnd"/>
      <w:r w:rsidRPr="00F87319">
        <w:rPr>
          <w:rFonts w:ascii="Times New Roman" w:eastAsia="Times New Roman" w:hAnsi="Times New Roman" w:cs="Times New Roman"/>
          <w:color w:val="28272B"/>
          <w:kern w:val="0"/>
          <w:sz w:val="20"/>
          <w:szCs w:val="20"/>
          <w:lang w:eastAsia="el-GR"/>
        </w:rPr>
        <w:t xml:space="preserve"> πια αντίστοιχες προτάσεις και άπειροι συνδυασμοί για την προσωπική ικανοποίηση του χρήστη. Με αυτό τον τρόπο, ο πολιτισμός γίνεται ένα σύνολο ενδιαφερόντων και συναισθημάτων που υπερίπτανται πάνω από την πεζή καθημερινότητα και τις διαδρομές της.</w:t>
      </w:r>
    </w:p>
    <w:p w:rsidR="00F87319" w:rsidRPr="00F87319" w:rsidRDefault="00F87319" w:rsidP="00F87319">
      <w:pPr>
        <w:shd w:val="clear" w:color="auto" w:fill="FFFFFF"/>
        <w:spacing w:after="0"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Εν τω μεταξύ, σε κάθε γωνιά ξεχειλίζουν οι κάδοι των σκουπιδιών, συνθέτοντας τα δικά τους γλυπτά ασχήμιας και βρόμας. Είναι αυτό εμπειρία ξένη προς τον πολιτισμό; Η συνεχής κακοποίηση των χώρων της ζωής μας είναι αδιάφορη από τη σκοπιά του πολιτισμού;</w:t>
      </w:r>
    </w:p>
    <w:p w:rsidR="00F87319" w:rsidRPr="00F87319" w:rsidRDefault="00F87319" w:rsidP="00F87319">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Τώρα τα Μάρμαρα του Παρθενώνα, τα κλεμμένα από τον Λόρδο </w:t>
      </w:r>
      <w:proofErr w:type="spellStart"/>
      <w:r w:rsidRPr="00F87319">
        <w:rPr>
          <w:rFonts w:ascii="Times New Roman" w:eastAsia="Times New Roman" w:hAnsi="Times New Roman" w:cs="Times New Roman"/>
          <w:color w:val="28272B"/>
          <w:kern w:val="0"/>
          <w:sz w:val="20"/>
          <w:szCs w:val="20"/>
          <w:lang w:eastAsia="el-GR"/>
        </w:rPr>
        <w:t>Έλγιν</w:t>
      </w:r>
      <w:proofErr w:type="spellEnd"/>
      <w:r w:rsidRPr="00F87319">
        <w:rPr>
          <w:rFonts w:ascii="Times New Roman" w:eastAsia="Times New Roman" w:hAnsi="Times New Roman" w:cs="Times New Roman"/>
          <w:color w:val="28272B"/>
          <w:kern w:val="0"/>
          <w:sz w:val="20"/>
          <w:szCs w:val="20"/>
          <w:lang w:eastAsia="el-GR"/>
        </w:rPr>
        <w:t xml:space="preserve">, υπάρχει κάποια ελπίδα να επιστραφούν. Το θέμα έχει εξάψει την περιέργεια, δημοσιογράφοι, πολιτικοί και </w:t>
      </w:r>
      <w:proofErr w:type="spellStart"/>
      <w:r w:rsidRPr="00F87319">
        <w:rPr>
          <w:rFonts w:ascii="Times New Roman" w:eastAsia="Times New Roman" w:hAnsi="Times New Roman" w:cs="Times New Roman"/>
          <w:color w:val="28272B"/>
          <w:kern w:val="0"/>
          <w:sz w:val="20"/>
          <w:szCs w:val="20"/>
          <w:lang w:eastAsia="el-GR"/>
        </w:rPr>
        <w:t>socialmedia</w:t>
      </w:r>
      <w:proofErr w:type="spellEnd"/>
      <w:r w:rsidRPr="00F87319">
        <w:rPr>
          <w:rFonts w:ascii="Times New Roman" w:eastAsia="Times New Roman" w:hAnsi="Times New Roman" w:cs="Times New Roman"/>
          <w:color w:val="28272B"/>
          <w:kern w:val="0"/>
          <w:sz w:val="20"/>
          <w:szCs w:val="20"/>
          <w:lang w:eastAsia="el-GR"/>
        </w:rPr>
        <w:t xml:space="preserve"> το συζητούν σαν να είναι κι αυτό μέρος της προεκλογικής διαμάχης.</w:t>
      </w:r>
    </w:p>
    <w:p w:rsidR="00F87319" w:rsidRPr="00F87319" w:rsidRDefault="00F87319" w:rsidP="00F87319">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Προφανώς η επιστροφή των μαρμάρων είναι μια συμβολική και ιστορική διεκδίκηση ουσίας. Δεν πρέπει όμως να γίνεται συνώνυμο της μάχης για τον πολιτισμό μας. Η φωταγώγηση του αρχαίου κλέους ή τα μεγάλα θεάματα και οι σκηνές που θαμπώνουν τα μάτια των συγχρόνων δεν μπορεί να γίνονται άλλοθι για άλλες μορφές λήθης και κλοπής.</w:t>
      </w:r>
    </w:p>
    <w:p w:rsidR="00F87319" w:rsidRPr="00F87319" w:rsidRDefault="00F87319" w:rsidP="00F87319">
      <w:pPr>
        <w:shd w:val="clear" w:color="auto" w:fill="FFFFFF"/>
        <w:spacing w:after="0"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Υπάρχει, αναμφισβήτητα, ένας πολιτισμός δημόσιων σχέσεων, </w:t>
      </w:r>
      <w:proofErr w:type="spellStart"/>
      <w:r w:rsidRPr="00F87319">
        <w:rPr>
          <w:rFonts w:ascii="Times New Roman" w:eastAsia="Times New Roman" w:hAnsi="Times New Roman" w:cs="Times New Roman"/>
          <w:color w:val="28272B"/>
          <w:kern w:val="0"/>
          <w:sz w:val="20"/>
          <w:szCs w:val="20"/>
          <w:lang w:eastAsia="el-GR"/>
        </w:rPr>
        <w:t>brandname</w:t>
      </w:r>
      <w:proofErr w:type="spellEnd"/>
      <w:r w:rsidRPr="00F87319">
        <w:rPr>
          <w:rFonts w:ascii="Times New Roman" w:eastAsia="Times New Roman" w:hAnsi="Times New Roman" w:cs="Times New Roman"/>
          <w:color w:val="28272B"/>
          <w:kern w:val="0"/>
          <w:sz w:val="20"/>
          <w:szCs w:val="20"/>
          <w:lang w:eastAsia="el-GR"/>
        </w:rPr>
        <w:t xml:space="preserve"> εξωστρέφειας, διακοσμητικού στολισμού. Ένας πολιτισμός που ελκύει ως γιορτή και επίτευγμα, έκθεμα ή λαμπρή, διαχυτική αλυσίδα </w:t>
      </w:r>
      <w:proofErr w:type="spellStart"/>
      <w:r w:rsidRPr="00F87319">
        <w:rPr>
          <w:rFonts w:ascii="Times New Roman" w:eastAsia="Times New Roman" w:hAnsi="Times New Roman" w:cs="Times New Roman"/>
          <w:color w:val="28272B"/>
          <w:kern w:val="0"/>
          <w:sz w:val="20"/>
          <w:szCs w:val="20"/>
          <w:lang w:eastAsia="el-GR"/>
        </w:rPr>
        <w:t>events</w:t>
      </w:r>
      <w:proofErr w:type="spellEnd"/>
      <w:r w:rsidRPr="00F87319">
        <w:rPr>
          <w:rFonts w:ascii="Times New Roman" w:eastAsia="Times New Roman" w:hAnsi="Times New Roman" w:cs="Times New Roman"/>
          <w:color w:val="28272B"/>
          <w:kern w:val="0"/>
          <w:sz w:val="20"/>
          <w:szCs w:val="20"/>
          <w:lang w:eastAsia="el-GR"/>
        </w:rPr>
        <w:t xml:space="preserve">. Υπάρχει όμως και ένας πολιτισμός ταπεινών εκθεμάτων του ορατού μας κόσμου. Που θα είχε στο επίκεντρο μια πόλη λιγότερο κακοποιημένη από την αδιαφορία, τον βανδαλισμό, την κακή χρήση και την εγκατάλειψη των συλλογικών της υποδομών. Και φυσικά το να μην επικρατήσει ως εναλλακτική στη σιωπή της ερημιάς, ο σάλαγος του </w:t>
      </w:r>
      <w:proofErr w:type="spellStart"/>
      <w:r w:rsidRPr="00F87319">
        <w:rPr>
          <w:rFonts w:ascii="Times New Roman" w:eastAsia="Times New Roman" w:hAnsi="Times New Roman" w:cs="Times New Roman"/>
          <w:color w:val="28272B"/>
          <w:kern w:val="0"/>
          <w:sz w:val="20"/>
          <w:szCs w:val="20"/>
          <w:lang w:eastAsia="el-GR"/>
        </w:rPr>
        <w:t>υπερτουρισμού</w:t>
      </w:r>
      <w:proofErr w:type="spellEnd"/>
      <w:r w:rsidRPr="00F87319">
        <w:rPr>
          <w:rFonts w:ascii="Times New Roman" w:eastAsia="Times New Roman" w:hAnsi="Times New Roman" w:cs="Times New Roman"/>
          <w:color w:val="28272B"/>
          <w:kern w:val="0"/>
          <w:sz w:val="20"/>
          <w:szCs w:val="20"/>
          <w:lang w:eastAsia="el-GR"/>
        </w:rPr>
        <w:t>.</w:t>
      </w:r>
    </w:p>
    <w:p w:rsidR="00F87319" w:rsidRPr="00F87319" w:rsidRDefault="00F87319" w:rsidP="00F87319">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Τα μάρμαρα που λάμπουν στον ήλιο και τα σκουπίδια που ζέχνουν στη γωνία είναι κομμάτια της ίδιας πραγματικότητας. Το πώς απολαμβάνουμε ένα έργο τέχνης και το πώς χρησιμοποιούμε τα δημόσια αγαθά δεν είναι αυτόνομα μεταξύ τους κεφάλαια. Πολύ συχνά, επικαλούμαστε τις σταθερές, υπερβατικές αξίες ή τα μεγάλα επιτεύγματα για να κρυφτούμε από τα πρόσφατα έργα μας, από τις συλλογικές μας κακοτεχνίες.</w:t>
      </w:r>
    </w:p>
    <w:p w:rsidR="00F87319" w:rsidRPr="00F87319" w:rsidRDefault="00F87319" w:rsidP="00F87319">
      <w:pPr>
        <w:shd w:val="clear" w:color="auto" w:fill="FFFFFF"/>
        <w:spacing w:after="0"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Μάλλον χρειάζεται να αλλάξουμε προτεραιότητα και ιεράρχηση. Πρέπει να σκοτώσουμε αυτό το αδιάφορο βλέμμα που τακτοποιεί τον κόσμο σε θαύματα και απορρίμματα, στα αναγκαία πράγματα και στα στολίδια ή στα ψυχαγωγικά καρυκεύματα. Να αποστατήσουμε από την ιδέα του πολιτισμού ως τεχνητής αρωματικής ύλης για ένα φαγητό που έχει γίνει άνοστο και ξερό.</w:t>
      </w:r>
    </w:p>
    <w:p w:rsidR="00C32403" w:rsidRDefault="00F87319" w:rsidP="00C32403">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Η καθημερινότητα και η χρήση του κοινού, τετριμμένου κόσμου διεκδικούν με τη σειρά τους προσοχή. Τα μάρμαρα θα λάμπουν στον ήλιο ή θα αποκατασταθούν, αργά ή γρήγορα, στις προθήκες και στους χώρους του Μουσείου της Ακρόπολης. Το απαιτούν και οι καιροί που επανορθώνουν, έστω με συμβολικές χειρονομίες, τις σκοτεινές σελίδες της αποικιοκρατικής κληρονομάς. Το ερώτημα είναι αν τα σκουπίδια θα εξακολουθήσουν να είναι η μοίρα </w:t>
      </w:r>
      <w:proofErr w:type="spellStart"/>
      <w:r w:rsidRPr="00F87319">
        <w:rPr>
          <w:rFonts w:ascii="Times New Roman" w:eastAsia="Times New Roman" w:hAnsi="Times New Roman" w:cs="Times New Roman"/>
          <w:color w:val="28272B"/>
          <w:kern w:val="0"/>
          <w:sz w:val="20"/>
          <w:szCs w:val="20"/>
          <w:lang w:eastAsia="el-GR"/>
        </w:rPr>
        <w:t>μας.Νίκος</w:t>
      </w:r>
      <w:proofErr w:type="spellEnd"/>
      <w:r w:rsidRPr="00F87319">
        <w:rPr>
          <w:rFonts w:ascii="Times New Roman" w:eastAsia="Times New Roman" w:hAnsi="Times New Roman" w:cs="Times New Roman"/>
          <w:color w:val="28272B"/>
          <w:kern w:val="0"/>
          <w:sz w:val="20"/>
          <w:szCs w:val="20"/>
          <w:lang w:eastAsia="el-GR"/>
        </w:rPr>
        <w:t xml:space="preserve"> </w:t>
      </w:r>
      <w:proofErr w:type="spellStart"/>
      <w:r w:rsidRPr="00F87319">
        <w:rPr>
          <w:rFonts w:ascii="Times New Roman" w:eastAsia="Times New Roman" w:hAnsi="Times New Roman" w:cs="Times New Roman"/>
          <w:color w:val="28272B"/>
          <w:kern w:val="0"/>
          <w:sz w:val="20"/>
          <w:szCs w:val="20"/>
          <w:lang w:eastAsia="el-GR"/>
        </w:rPr>
        <w:t>Σεβαστάκης</w:t>
      </w:r>
      <w:proofErr w:type="spellEnd"/>
      <w:r w:rsidRPr="00F87319">
        <w:rPr>
          <w:rFonts w:ascii="Times New Roman" w:eastAsia="Times New Roman" w:hAnsi="Times New Roman" w:cs="Times New Roman"/>
          <w:color w:val="28272B"/>
          <w:kern w:val="0"/>
          <w:sz w:val="20"/>
          <w:szCs w:val="20"/>
          <w:lang w:eastAsia="el-GR"/>
        </w:rPr>
        <w:t xml:space="preserve">, 07-01-2023, </w:t>
      </w:r>
      <w:proofErr w:type="spellStart"/>
      <w:r w:rsidRPr="00F87319">
        <w:rPr>
          <w:rFonts w:ascii="Times New Roman" w:eastAsia="Times New Roman" w:hAnsi="Times New Roman" w:cs="Times New Roman"/>
          <w:color w:val="28272B"/>
          <w:kern w:val="0"/>
          <w:sz w:val="20"/>
          <w:szCs w:val="20"/>
          <w:lang w:eastAsia="el-GR"/>
        </w:rPr>
        <w:t>lifo.gr</w:t>
      </w:r>
      <w:proofErr w:type="spellEnd"/>
    </w:p>
    <w:p w:rsidR="00380715" w:rsidRPr="00380715" w:rsidRDefault="00380715" w:rsidP="00C32403">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380715">
        <w:rPr>
          <w:rFonts w:ascii="Times New Roman" w:eastAsia="Times New Roman" w:hAnsi="Times New Roman" w:cs="Times New Roman"/>
          <w:b/>
          <w:bCs/>
          <w:color w:val="28272B"/>
          <w:kern w:val="0"/>
          <w:sz w:val="18"/>
          <w:szCs w:val="18"/>
          <w:lang w:eastAsia="el-GR"/>
        </w:rPr>
        <w:t>Β1.</w:t>
      </w:r>
      <w:r w:rsidRPr="00380715">
        <w:rPr>
          <w:rFonts w:ascii="Times New Roman" w:eastAsia="Times New Roman" w:hAnsi="Times New Roman" w:cs="Times New Roman"/>
          <w:color w:val="28272B"/>
          <w:kern w:val="0"/>
          <w:sz w:val="18"/>
          <w:szCs w:val="18"/>
          <w:lang w:eastAsia="el-GR"/>
        </w:rPr>
        <w:t> με βάση το </w:t>
      </w:r>
      <w:r w:rsidRPr="00380715">
        <w:rPr>
          <w:rFonts w:ascii="Times New Roman" w:eastAsia="Times New Roman" w:hAnsi="Times New Roman" w:cs="Times New Roman"/>
          <w:b/>
          <w:bCs/>
          <w:color w:val="28272B"/>
          <w:kern w:val="0"/>
          <w:sz w:val="18"/>
          <w:szCs w:val="18"/>
          <w:lang w:eastAsia="el-GR"/>
        </w:rPr>
        <w:t>Κείμενο 1</w:t>
      </w:r>
      <w:r w:rsidRPr="00380715">
        <w:rPr>
          <w:rFonts w:ascii="Times New Roman" w:eastAsia="Times New Roman" w:hAnsi="Times New Roman" w:cs="Times New Roman"/>
          <w:color w:val="28272B"/>
          <w:kern w:val="0"/>
          <w:sz w:val="18"/>
          <w:szCs w:val="18"/>
          <w:lang w:eastAsia="el-GR"/>
        </w:rPr>
        <w:t> και να αιτιολογήσεις την απάντησή σου, καταγράφοντας στο απαντητικό φύλλο το κατάλληλο χωρίο του κειμένου.</w:t>
      </w:r>
    </w:p>
    <w:p w:rsidR="00380715" w:rsidRPr="00380715" w:rsidRDefault="00380715" w:rsidP="0055374B">
      <w:pPr>
        <w:shd w:val="clear" w:color="auto" w:fill="FFFFFF"/>
        <w:spacing w:after="225" w:line="240" w:lineRule="auto"/>
        <w:jc w:val="both"/>
        <w:rPr>
          <w:rFonts w:ascii="Times New Roman" w:eastAsia="Times New Roman" w:hAnsi="Times New Roman" w:cs="Times New Roman"/>
          <w:color w:val="28272B"/>
          <w:kern w:val="0"/>
          <w:sz w:val="18"/>
          <w:szCs w:val="18"/>
          <w:lang w:eastAsia="el-GR"/>
        </w:rPr>
      </w:pPr>
      <w:r w:rsidRPr="00380715">
        <w:rPr>
          <w:rFonts w:ascii="Times New Roman" w:eastAsia="Times New Roman" w:hAnsi="Times New Roman" w:cs="Times New Roman"/>
          <w:color w:val="28272B"/>
          <w:kern w:val="0"/>
          <w:sz w:val="18"/>
          <w:szCs w:val="18"/>
          <w:lang w:eastAsia="el-GR"/>
        </w:rPr>
        <w:t> α) Ο συντάκτης εκφράζει τη βεβαιότητά του ότι ο πολιτισμός για τον σύγχρονο άνθρωπο είναι μείζονος σημασίας.β) Ο συντάκτης υποστηρίζει πως η «κακοποίηση» των χώρων της καθημερινής μας ζωής αποτελεί δείγμα του πολιτισμού μας.γ) Ο συντάκτης ισχυρίζεται ότι η επιστροφή των μαρμάρων είναι μια διεκδίκηση συνώνυμη της συνολικής μάχης για τον πολιτισμό.δ) Ο συντάκτης αναφέρει ότι ο τρόπος απόλαυσης έργων τέχνης και χρήσης δημοσίων αγαθών σχετίζονται μεταξύ τους.ε) Κατά τον συντάκτη ο άνθρωπος πρέπει να αλλάξει τις προτεραιότητές του, αν θέλει να ονομάζεται πολιτισμένος.</w:t>
      </w:r>
      <w:r w:rsidRPr="00380715">
        <w:rPr>
          <w:rFonts w:ascii="Times New Roman" w:eastAsia="Times New Roman" w:hAnsi="Times New Roman" w:cs="Times New Roman"/>
          <w:b/>
          <w:bCs/>
          <w:color w:val="28272B"/>
          <w:kern w:val="0"/>
          <w:sz w:val="18"/>
          <w:szCs w:val="18"/>
          <w:lang w:eastAsia="el-GR"/>
        </w:rPr>
        <w:t>Β2. </w:t>
      </w:r>
      <w:r w:rsidRPr="00380715">
        <w:rPr>
          <w:rFonts w:ascii="Times New Roman" w:eastAsia="Times New Roman" w:hAnsi="Times New Roman" w:cs="Times New Roman"/>
          <w:color w:val="28272B"/>
          <w:kern w:val="0"/>
          <w:sz w:val="18"/>
          <w:szCs w:val="18"/>
          <w:lang w:eastAsia="el-GR"/>
        </w:rPr>
        <w:t>Ποιο σκοπό εξυπηρετεί η χρήση της αναλογίας στην πρώτη παράγραφο του κειμένου 1;</w:t>
      </w:r>
    </w:p>
    <w:p w:rsidR="00F87319" w:rsidRPr="00F87319" w:rsidRDefault="00F87319" w:rsidP="00F87319">
      <w:pPr>
        <w:shd w:val="clear" w:color="auto" w:fill="FFFFFF"/>
        <w:spacing w:line="240" w:lineRule="atLeast"/>
        <w:outlineLvl w:val="3"/>
        <w:rPr>
          <w:rFonts w:ascii="Times New Roman" w:eastAsia="Times New Roman" w:hAnsi="Times New Roman" w:cs="Times New Roman"/>
          <w:b/>
          <w:bCs/>
          <w:color w:val="28272B"/>
          <w:kern w:val="0"/>
          <w:sz w:val="20"/>
          <w:szCs w:val="20"/>
          <w:lang w:eastAsia="el-GR"/>
        </w:rPr>
      </w:pPr>
    </w:p>
    <w:p w:rsidR="00F82BBA" w:rsidRDefault="00F82BBA" w:rsidP="00F87319">
      <w:pPr>
        <w:shd w:val="clear" w:color="auto" w:fill="FFFFFF"/>
        <w:spacing w:after="0" w:afterAutospacing="1" w:line="240" w:lineRule="auto"/>
        <w:jc w:val="center"/>
        <w:outlineLvl w:val="2"/>
        <w:rPr>
          <w:rFonts w:ascii="Times New Roman" w:eastAsia="Times New Roman" w:hAnsi="Times New Roman" w:cs="Times New Roman"/>
          <w:b/>
          <w:bCs/>
          <w:color w:val="800000"/>
          <w:kern w:val="0"/>
          <w:sz w:val="20"/>
          <w:szCs w:val="20"/>
          <w:lang w:eastAsia="el-GR"/>
        </w:rPr>
      </w:pPr>
    </w:p>
    <w:p w:rsidR="00F87319" w:rsidRPr="00F87319" w:rsidRDefault="00F87319" w:rsidP="00F87319">
      <w:pPr>
        <w:shd w:val="clear" w:color="auto" w:fill="FFFFFF"/>
        <w:spacing w:after="0" w:afterAutospacing="1" w:line="240" w:lineRule="auto"/>
        <w:jc w:val="center"/>
        <w:outlineLvl w:val="2"/>
        <w:rPr>
          <w:rFonts w:ascii="Times New Roman" w:eastAsia="Times New Roman" w:hAnsi="Times New Roman" w:cs="Times New Roman"/>
          <w:b/>
          <w:bCs/>
          <w:color w:val="28272B"/>
          <w:kern w:val="0"/>
          <w:sz w:val="20"/>
          <w:szCs w:val="20"/>
          <w:lang w:eastAsia="el-GR"/>
        </w:rPr>
      </w:pPr>
      <w:r w:rsidRPr="00F87319">
        <w:rPr>
          <w:rFonts w:ascii="Times New Roman" w:eastAsia="Times New Roman" w:hAnsi="Times New Roman" w:cs="Times New Roman"/>
          <w:b/>
          <w:bCs/>
          <w:color w:val="800000"/>
          <w:kern w:val="0"/>
          <w:sz w:val="20"/>
          <w:szCs w:val="20"/>
          <w:lang w:eastAsia="el-GR"/>
        </w:rPr>
        <w:t>Πολιτισμός και καθημερινότητα</w:t>
      </w:r>
    </w:p>
    <w:p w:rsidR="00F87319" w:rsidRPr="00F87319" w:rsidRDefault="00F87319" w:rsidP="00F87319">
      <w:pPr>
        <w:shd w:val="clear" w:color="auto" w:fill="FFFFFF"/>
        <w:spacing w:after="0" w:afterAutospacing="1" w:line="240" w:lineRule="auto"/>
        <w:outlineLvl w:val="4"/>
        <w:rPr>
          <w:rFonts w:ascii="Times New Roman" w:eastAsia="Times New Roman" w:hAnsi="Times New Roman" w:cs="Times New Roman"/>
          <w:b/>
          <w:bCs/>
          <w:color w:val="28272B"/>
          <w:kern w:val="0"/>
          <w:sz w:val="20"/>
          <w:szCs w:val="20"/>
          <w:lang w:eastAsia="el-GR"/>
        </w:rPr>
      </w:pPr>
      <w:r w:rsidRPr="00F87319">
        <w:rPr>
          <w:rFonts w:ascii="Times New Roman" w:eastAsia="Times New Roman" w:hAnsi="Times New Roman" w:cs="Times New Roman"/>
          <w:b/>
          <w:bCs/>
          <w:color w:val="28272B"/>
          <w:kern w:val="0"/>
          <w:sz w:val="20"/>
          <w:szCs w:val="20"/>
          <w:lang w:eastAsia="el-GR"/>
        </w:rPr>
        <w:t xml:space="preserve"> Το κείμενο που ακολουθεί είναι απόσπασμα της ομιλίας που έδωσε ο </w:t>
      </w:r>
      <w:proofErr w:type="spellStart"/>
      <w:r w:rsidRPr="00F87319">
        <w:rPr>
          <w:rFonts w:ascii="Times New Roman" w:eastAsia="Times New Roman" w:hAnsi="Times New Roman" w:cs="Times New Roman"/>
          <w:b/>
          <w:bCs/>
          <w:color w:val="28272B"/>
          <w:kern w:val="0"/>
          <w:sz w:val="20"/>
          <w:szCs w:val="20"/>
          <w:lang w:eastAsia="el-GR"/>
        </w:rPr>
        <w:t>RossDaly</w:t>
      </w:r>
      <w:proofErr w:type="spellEnd"/>
      <w:r w:rsidRPr="00F87319">
        <w:rPr>
          <w:rFonts w:ascii="Times New Roman" w:eastAsia="Times New Roman" w:hAnsi="Times New Roman" w:cs="Times New Roman"/>
          <w:b/>
          <w:bCs/>
          <w:color w:val="28272B"/>
          <w:kern w:val="0"/>
          <w:sz w:val="20"/>
          <w:szCs w:val="20"/>
          <w:lang w:eastAsia="el-GR"/>
        </w:rPr>
        <w:t xml:space="preserve"> στην εκδήλωση που διοργάνωσε το Συμπόσιο Πολιτισμού στις 15/3/2023, στο Ηράκλειο, για τον Πολιτισμό και την σημασία του.</w:t>
      </w:r>
    </w:p>
    <w:p w:rsidR="00F87319" w:rsidRPr="00F87319" w:rsidRDefault="00F87319" w:rsidP="00F82BBA">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Πριν από αρκετά χρόνια ένας φοιτητής ρώτησε τη διακεκριμένη ανθρωπολόγο </w:t>
      </w:r>
      <w:proofErr w:type="spellStart"/>
      <w:r w:rsidRPr="00F87319">
        <w:rPr>
          <w:rFonts w:ascii="Times New Roman" w:eastAsia="Times New Roman" w:hAnsi="Times New Roman" w:cs="Times New Roman"/>
          <w:color w:val="28272B"/>
          <w:kern w:val="0"/>
          <w:sz w:val="20"/>
          <w:szCs w:val="20"/>
          <w:lang w:eastAsia="el-GR"/>
        </w:rPr>
        <w:t>MargaretMead</w:t>
      </w:r>
      <w:proofErr w:type="spellEnd"/>
      <w:r w:rsidRPr="00F87319">
        <w:rPr>
          <w:rFonts w:ascii="Times New Roman" w:eastAsia="Times New Roman" w:hAnsi="Times New Roman" w:cs="Times New Roman"/>
          <w:color w:val="28272B"/>
          <w:kern w:val="0"/>
          <w:sz w:val="20"/>
          <w:szCs w:val="20"/>
          <w:lang w:eastAsia="el-GR"/>
        </w:rPr>
        <w:t xml:space="preserve"> ποια κατά τη γνώμη της ήταν η πρώτη ένδειξη πολιτισμού. Απάντησε ότι ήταν ένα σπασμένο μηριαίο οστό 15,000 ετών που είχε θεραπευτεί. Κανονικά ένα μηριαίο οστό, για γίνει καλά, θέλει τουλάχιστον 6 εβδομάδες. Το συγκεκριμένο κόκκαλο ήταν μια απόδειξη ότι κάποιος άλλος άνθρωπος διέθετε τον χρόνο και τον κόπο να μεταφέρει τον τραυματία σε ασφαλές μέρος, να δέσει τη πληγή και να τον φροντίσει μέχρι να γίνει καλά. «Η προσφορά βοήθειας σε έναν άλλον άνθρωπο που αντιμετωπίζει ένα πρόβλημα είναι το σημείο από το οποίο αρχίζει ο πολιτισμός» είχε πει τότε η </w:t>
      </w:r>
      <w:proofErr w:type="spellStart"/>
      <w:r w:rsidRPr="00F87319">
        <w:rPr>
          <w:rFonts w:ascii="Times New Roman" w:eastAsia="Times New Roman" w:hAnsi="Times New Roman" w:cs="Times New Roman"/>
          <w:color w:val="28272B"/>
          <w:kern w:val="0"/>
          <w:sz w:val="20"/>
          <w:szCs w:val="20"/>
          <w:lang w:eastAsia="el-GR"/>
        </w:rPr>
        <w:t>MargaretMead</w:t>
      </w:r>
      <w:proofErr w:type="spellEnd"/>
      <w:r w:rsidRPr="00F87319">
        <w:rPr>
          <w:rFonts w:ascii="Times New Roman" w:eastAsia="Times New Roman" w:hAnsi="Times New Roman" w:cs="Times New Roman"/>
          <w:color w:val="28272B"/>
          <w:kern w:val="0"/>
          <w:sz w:val="20"/>
          <w:szCs w:val="20"/>
          <w:lang w:eastAsia="el-GR"/>
        </w:rPr>
        <w:t>.</w:t>
      </w:r>
    </w:p>
    <w:p w:rsidR="00F87319" w:rsidRPr="00F87319" w:rsidRDefault="00F87319" w:rsidP="00F82BBA">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Ένας άλλος ορισμός του πολιτισμού που πάει ακόμα πιο βαθιά μας έρχεται από μια φυλή αυτόχθονων της Αυστραλίας, μια «πρωτόγονη» φυλή όπως θα τους χαρακτήριζε ο δικός μας «πολιτισμός». Σε μια από τις περίπου 350 αυτόχθονες γλώσσες που ιστορικά μιλούσαν οι διάφορες φυλές των </w:t>
      </w:r>
      <w:proofErr w:type="spellStart"/>
      <w:r w:rsidRPr="00F87319">
        <w:rPr>
          <w:rFonts w:ascii="Times New Roman" w:eastAsia="Times New Roman" w:hAnsi="Times New Roman" w:cs="Times New Roman"/>
          <w:color w:val="28272B"/>
          <w:kern w:val="0"/>
          <w:sz w:val="20"/>
          <w:szCs w:val="20"/>
          <w:lang w:eastAsia="el-GR"/>
        </w:rPr>
        <w:t>Aborigines</w:t>
      </w:r>
      <w:proofErr w:type="spellEnd"/>
      <w:r w:rsidRPr="00F87319">
        <w:rPr>
          <w:rFonts w:ascii="Times New Roman" w:eastAsia="Times New Roman" w:hAnsi="Times New Roman" w:cs="Times New Roman"/>
          <w:color w:val="28272B"/>
          <w:kern w:val="0"/>
          <w:sz w:val="20"/>
          <w:szCs w:val="20"/>
          <w:lang w:eastAsia="el-GR"/>
        </w:rPr>
        <w:t xml:space="preserve"> της Αυστραλίας και Ωκεανίας, υπήρξε ως φαίνεται μια ιδιομορφία που κάποιοι ακόμα θεωρούσαν ως ελάττωμα της εν λόγω «φτωχής» γλώσσας των «υποανάπτυκτων» και «απολίτιστων» αυτών ανθρώπων. Η ιδιομορφία ήταν η εξής: δεν υπήρχε η ακριβώς αντίστοιχη λέξη της, γνωστής σε όλους εμάς των «πολιτισμένων» ανθρώπων, αντωνυμίας εγώ. Όσο περίεργο και αν φαίνεται, όντως δεν υπήρχε η λέξη εγώ. Στη θέση αυτής της λέξης υπήρχε μια άλλη δική τους λέξη που, από ότι φαίνεται κουβαλούσε το νόημα «ό,τι βρίσκεται στην αντίληψή μου». Δηλαδή ένας από αυτούς τους ανθρώπους, λέγοντας αυτή τη λέξη εννοούσε όχι μόνο τον εαυτό του όπως το αντιλαμβανόμαστε εμείς λέγοντας «εγώ», αλλά εννοούσε, εκτός από τον εαυτό του, όλους τους άλλους ανθρώπους που είχε συναντήσει στη ζωή του, όλα τα ζώα και τα φυτά που έχουν πέσει στην αντίληψή του, και ολόκληρο το φυσικό περιβάλλον όπως το έχει γνωρίσει ή φανταστεί ακόμα. Για μας είναι μάλλον αδύνατον να βρεθούμε στη θέση ενός εκ των ανθρώπων αυτών και να νιώσουμε πώς είναι να βιώνεις τον εαυτό σου και τον κόσμο ολόκληρο ως ένα και αδιαίρετο. Ένας άνθρωπος βλέποντας έτσι τον κόσμο δεν θα μπορούσε να κάνει κάτι που θα εξυπηρετούσε ένα δικό του συμφέρον (κάτι που εξ ορισμού δεν θα μπορούσε να υπάρχει καν) και που θα αδικούσε κάποιον άλλον ακριβώς επειδή θα αδικούσε τον ίδιο τον εαυτό του όσο και τον άλλον (που εντέλει δεν είναι άλλος).</w:t>
      </w:r>
    </w:p>
    <w:p w:rsidR="00F87319" w:rsidRPr="00F87319" w:rsidRDefault="00F87319" w:rsidP="00F82BBA">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Εμείς, απ’ ό,τι φαίνεται χρησιμοποιούμε τη λέξη πολιτισμός προκειμένου να περιγράψουμε διάφορα και ενίοτε εντελώς διαφορετικά πράγματα. Ο Ελληνικός, Κινέζικος, Γαλλικός πολιτισμός: Η συσσωρευμένη και διαχρονική πρακτική των Ελλήνων, Κινέζων και Γάλλων. Ο πολιτισμένος άνθρωπος: ο άνθρωπος που συμπεριφέρεται ευθυγραμμισμένος με κοινώς συμφωνημένους και αποδεκτούς κανόνες που ορίζονται ως πολιτισμένοι (πολύ συχνά ορίζονται απλώς ως συμπεριφορές που αποτρέπουν συγκρούσεις). Ο τομέας του πολιτισμού: τέχνες, γράμματα, αθλητισμός. Αυτές οι τρεις έννοιες και διαστάσεις του πολιτισμού καθώς και άλλες που σίγουρα μπορούν να αναφερθούν, ενώ σε κάποια σημεία διασταυρώνονται και συμπορεύονται, δεν μπορούμε να πούμε ότι ταυτίζονται και έτσι ο δικός μας ορισμός του πολιτισμού, για λόγους πρακτικούς τουλάχιστον, είναι μάλλον κάπως προβληματικός. Φοβάμαι ότι η λέξη καθώς και η έννοια του πολιτισμού, στον δικό μας κόσμο, από την αλόγιστη και υπερβολική χρήση, έχει φθαρεί σε τέτοιο βαθμό που είναι μάλλον αμφίβολο αν έχει πραγματικό αντίκρισμα πια.</w:t>
      </w:r>
    </w:p>
    <w:p w:rsidR="00F87319" w:rsidRPr="00F87319" w:rsidRDefault="00F87319" w:rsidP="00F82BBA">
      <w:pPr>
        <w:shd w:val="clear" w:color="auto" w:fill="FFFFFF"/>
        <w:spacing w:after="225"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Πολύ συχνά κάθομαι και αναρωτιέμαι γιατί βρίσκομαι εδώ σε αυτή τη ζωή. Καθόλου πρωτότυπο το ερώτημα βέβαια και σίγουρα δεν είμαι ο μόνος που το διατυπώνω. Ωστόσο μου φαίνεται ιδιαίτερα σημαντικό να έχει ο καθένας μας μια απάντηση σε αυτό. Για ποιο λόγο είμαστε εδώ; Τι μας ενδιαφέρει από αυτή τη ζωή; Να βγάλουμε λεφτά, να αφήσουμε απογόνους ώστε να πάνε τα γονίδιά μας παρά κάτω, να αφήσουμε ένα όνομα, να αποκτήσουμε φήμη και δύναμη; Εμένα μου φαίνονται όλοι αυτοί οι στόχοι εντελώς κενοί, περιορισμένοι και φτωχοί, και σίγουρα δεν αξίζει να ζήσει κανείς μια ζωή ολόκληρη για χάρη κανενός τους. Εμένα μου φαίνεται ότι αυτό που έχει κεντρική θέση στις ζωές όλων μας είναι οι ενδεχομένως άπειρες εκφάνσεις και μορφές της εμπειρίας. Εάν το καλοσκεφτούμε, οι εμπειρίες μας είναι ίσως το μόνο πράγμα που όντως έχουμε και που βέβαια, καθώς προχωρούμε στη διαδρομή της ζωής μας, είναι αυτές που, όλο και περισσότερο, διαμορφώνουν το ποιοι είμαστε. Ο </w:t>
      </w:r>
      <w:r w:rsidRPr="00F87319">
        <w:rPr>
          <w:rFonts w:ascii="Times New Roman" w:eastAsia="Times New Roman" w:hAnsi="Times New Roman" w:cs="Times New Roman"/>
          <w:color w:val="28272B"/>
          <w:kern w:val="0"/>
          <w:sz w:val="20"/>
          <w:szCs w:val="20"/>
          <w:lang w:eastAsia="el-GR"/>
        </w:rPr>
        <w:lastRenderedPageBreak/>
        <w:t>πολιτισμός μας είναι ο συλλογικός άξονας πάνω στον οποίο ταξινομούμε, αξιολογούμε και αξιοποιούμε τις εμπειρίες μας και έτσι είναι σίγουρα το σημαντικότερο εργαλείο εξέλιξης που εμείς οι άνθρωποι διαθέτουμε.  Εάν ο στόχος μας στη ζωή είναι η εμβάθυνση στη διάσταση της εμπειρίας και όχι η απόκτηση υλικών αγαθών ή ισχύος, τότε διευρύνονται οι ορίζοντές μας σημαντικά, γινόμαστε πιο σοφοί, δοτικοί και γενναιόδωροι ως άνθρωποι και, αντί να τοποθετούμε τον εαυτό μας απέναντι στον άλλον, γινόμαστε ο άλλος και έτσι φυσικά ο κόσμος της εμπειρίας μας γίνεται πολύ πιο πλούσιος και μεγάλος.</w:t>
      </w:r>
    </w:p>
    <w:p w:rsidR="00F87319" w:rsidRDefault="00F87319" w:rsidP="00F82BBA">
      <w:pPr>
        <w:shd w:val="clear" w:color="auto" w:fill="FFFFFF"/>
        <w:spacing w:line="240" w:lineRule="auto"/>
        <w:jc w:val="both"/>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Το ότι κάποιοι από εμάς έχουμε ωραία σπίτια, στέλνουμε τα παιδιά μας σε καλά σχολεία, ότι έχουμε διαβάσει 5 βιβλία και παραβρεθεί σε 10 συναυλίες, δεν σημαίνει ότι είμαστε πολιτισμένοι. Σε καμία περίπτωση δεν είναι δυνατόν για έναν πράγματι πολιτισμένο άνθρωπο να αποδεχθεί ως φυσιολογικές και μάλιστα θεμιτές τις τεράστιες ανισότητες και αδικίες που είναι το κύριο χαρακτηριστικό του ανθρώπινου πολιτισμού διαχρονικά. Η επίφαση του πολιτισμού ενός μικρού τμήματος του πλανήτη μας απλώς καλύπτει κάπως τη συλλογική μας ενοχή για την τραγική αλήθεια του υπόλοιπου κόσμου για την οποία είμαστε εν πολλοίς εμείς οι ίδιοι, άμεσα ή έμμεσα, υπεύθυνοι. Όταν όμως η διεύρυνση της διάστασης των εμπειριών μας ξυπνάει και καλλιεργεί όλο και περισσότερη </w:t>
      </w:r>
      <w:proofErr w:type="spellStart"/>
      <w:r w:rsidRPr="00F87319">
        <w:rPr>
          <w:rFonts w:ascii="Times New Roman" w:eastAsia="Times New Roman" w:hAnsi="Times New Roman" w:cs="Times New Roman"/>
          <w:color w:val="28272B"/>
          <w:kern w:val="0"/>
          <w:sz w:val="20"/>
          <w:szCs w:val="20"/>
          <w:lang w:eastAsia="el-GR"/>
        </w:rPr>
        <w:t>ενσυναίσθηση</w:t>
      </w:r>
      <w:proofErr w:type="spellEnd"/>
      <w:r w:rsidRPr="00F87319">
        <w:rPr>
          <w:rFonts w:ascii="Times New Roman" w:eastAsia="Times New Roman" w:hAnsi="Times New Roman" w:cs="Times New Roman"/>
          <w:color w:val="28272B"/>
          <w:kern w:val="0"/>
          <w:sz w:val="20"/>
          <w:szCs w:val="20"/>
          <w:lang w:eastAsia="el-GR"/>
        </w:rPr>
        <w:t xml:space="preserve"> και μέσω αυτής γινόμαστε ο άλλος, δεν είναι δυνατόν να δεχθούμε ότι ο άλλος θα είναι ή πάνω ή κάτω από μας.</w:t>
      </w:r>
    </w:p>
    <w:p w:rsidR="00F82BBA" w:rsidRDefault="00380715" w:rsidP="00C32403">
      <w:pPr>
        <w:shd w:val="clear" w:color="auto" w:fill="FFFFFF"/>
        <w:spacing w:after="0" w:line="240" w:lineRule="auto"/>
        <w:rPr>
          <w:rFonts w:ascii="Times New Roman" w:eastAsia="Times New Roman" w:hAnsi="Times New Roman" w:cs="Times New Roman"/>
          <w:b/>
          <w:bCs/>
          <w:color w:val="28272B"/>
          <w:kern w:val="0"/>
          <w:sz w:val="18"/>
          <w:szCs w:val="18"/>
          <w:lang w:eastAsia="el-GR"/>
        </w:rPr>
      </w:pPr>
      <w:r w:rsidRPr="00F87319">
        <w:rPr>
          <w:rFonts w:ascii="Times New Roman" w:eastAsia="Times New Roman" w:hAnsi="Times New Roman" w:cs="Times New Roman"/>
          <w:color w:val="28272B"/>
          <w:kern w:val="0"/>
          <w:sz w:val="18"/>
          <w:szCs w:val="18"/>
          <w:lang w:eastAsia="el-GR"/>
        </w:rPr>
        <w:t> </w:t>
      </w:r>
      <w:r w:rsidRPr="00380715">
        <w:rPr>
          <w:rFonts w:ascii="Times New Roman" w:eastAsia="Times New Roman" w:hAnsi="Times New Roman" w:cs="Times New Roman"/>
          <w:b/>
          <w:bCs/>
          <w:color w:val="28272B"/>
          <w:kern w:val="0"/>
          <w:sz w:val="18"/>
          <w:szCs w:val="18"/>
          <w:lang w:eastAsia="el-GR"/>
        </w:rPr>
        <w:t>Α.</w:t>
      </w:r>
      <w:r w:rsidRPr="00380715">
        <w:rPr>
          <w:rFonts w:ascii="Times New Roman" w:eastAsia="Times New Roman" w:hAnsi="Times New Roman" w:cs="Times New Roman"/>
          <w:color w:val="28272B"/>
          <w:kern w:val="0"/>
          <w:sz w:val="18"/>
          <w:szCs w:val="18"/>
          <w:lang w:eastAsia="el-GR"/>
        </w:rPr>
        <w:t> Ο ομιλητής του </w:t>
      </w:r>
      <w:r w:rsidRPr="00380715">
        <w:rPr>
          <w:rFonts w:ascii="Times New Roman" w:eastAsia="Times New Roman" w:hAnsi="Times New Roman" w:cs="Times New Roman"/>
          <w:b/>
          <w:bCs/>
          <w:color w:val="28272B"/>
          <w:kern w:val="0"/>
          <w:sz w:val="18"/>
          <w:szCs w:val="18"/>
          <w:lang w:eastAsia="el-GR"/>
        </w:rPr>
        <w:t>Κειμένου 2</w:t>
      </w:r>
      <w:r w:rsidRPr="00380715">
        <w:rPr>
          <w:rFonts w:ascii="Times New Roman" w:eastAsia="Times New Roman" w:hAnsi="Times New Roman" w:cs="Times New Roman"/>
          <w:color w:val="28272B"/>
          <w:kern w:val="0"/>
          <w:sz w:val="18"/>
          <w:szCs w:val="18"/>
          <w:lang w:eastAsia="el-GR"/>
        </w:rPr>
        <w:t> εκθέτει τις απόψεις του για την έννοια του πολιτισμού και την πραγματική σημασία του. Να τις παρουσιάσετε σε ένα δικό σας περιληπτικό κείμενο 70-80 λέξεων.</w:t>
      </w:r>
    </w:p>
    <w:p w:rsidR="00F82BBA" w:rsidRDefault="00F82BBA" w:rsidP="00C32403">
      <w:pPr>
        <w:shd w:val="clear" w:color="auto" w:fill="FFFFFF"/>
        <w:spacing w:after="0" w:line="240" w:lineRule="auto"/>
        <w:rPr>
          <w:rFonts w:ascii="Times New Roman" w:eastAsia="Times New Roman" w:hAnsi="Times New Roman" w:cs="Times New Roman"/>
          <w:b/>
          <w:bCs/>
          <w:color w:val="28272B"/>
          <w:kern w:val="0"/>
          <w:sz w:val="18"/>
          <w:szCs w:val="18"/>
          <w:lang w:eastAsia="el-GR"/>
        </w:rPr>
      </w:pPr>
    </w:p>
    <w:p w:rsidR="00C32403" w:rsidRPr="00380715" w:rsidRDefault="00C32403" w:rsidP="00C32403">
      <w:pPr>
        <w:shd w:val="clear" w:color="auto" w:fill="FFFFFF"/>
        <w:spacing w:after="0" w:line="240" w:lineRule="auto"/>
        <w:rPr>
          <w:rFonts w:ascii="Times New Roman" w:eastAsia="Times New Roman" w:hAnsi="Times New Roman" w:cs="Times New Roman"/>
          <w:color w:val="28272B"/>
          <w:kern w:val="0"/>
          <w:sz w:val="18"/>
          <w:szCs w:val="18"/>
          <w:lang w:eastAsia="el-GR"/>
        </w:rPr>
      </w:pPr>
      <w:r w:rsidRPr="00380715">
        <w:rPr>
          <w:rFonts w:ascii="Times New Roman" w:eastAsia="Times New Roman" w:hAnsi="Times New Roman" w:cs="Times New Roman"/>
          <w:b/>
          <w:bCs/>
          <w:color w:val="28272B"/>
          <w:kern w:val="0"/>
          <w:sz w:val="18"/>
          <w:szCs w:val="18"/>
          <w:lang w:eastAsia="el-GR"/>
        </w:rPr>
        <w:t>Β3α. </w:t>
      </w:r>
      <w:r w:rsidRPr="00380715">
        <w:rPr>
          <w:rFonts w:ascii="Times New Roman" w:eastAsia="Times New Roman" w:hAnsi="Times New Roman" w:cs="Times New Roman"/>
          <w:color w:val="28272B"/>
          <w:kern w:val="0"/>
          <w:sz w:val="18"/>
          <w:szCs w:val="18"/>
          <w:lang w:eastAsia="el-GR"/>
        </w:rPr>
        <w:t>Στην τρίτη παράγραφο του κειμένου 2 ο ομιλητής χρησιμοποιεί επανειλημμένα τον όρο «πολιτισμός». Πού θεωρείτε ότι αποσκοπεί η συγκεκριμένη εκφραστική επιλογή του;</w:t>
      </w:r>
    </w:p>
    <w:p w:rsidR="00C32403" w:rsidRDefault="00C32403" w:rsidP="00C32403">
      <w:pPr>
        <w:shd w:val="clear" w:color="auto" w:fill="FFFFFF"/>
        <w:spacing w:after="0" w:line="240" w:lineRule="auto"/>
        <w:rPr>
          <w:rFonts w:ascii="Times New Roman" w:eastAsia="Times New Roman" w:hAnsi="Times New Roman" w:cs="Times New Roman"/>
          <w:color w:val="28272B"/>
          <w:kern w:val="0"/>
          <w:sz w:val="18"/>
          <w:szCs w:val="18"/>
          <w:lang w:eastAsia="el-GR"/>
        </w:rPr>
      </w:pPr>
      <w:r w:rsidRPr="00380715">
        <w:rPr>
          <w:rFonts w:ascii="Times New Roman" w:eastAsia="Times New Roman" w:hAnsi="Times New Roman" w:cs="Times New Roman"/>
          <w:b/>
          <w:bCs/>
          <w:color w:val="28272B"/>
          <w:kern w:val="0"/>
          <w:sz w:val="18"/>
          <w:szCs w:val="18"/>
          <w:lang w:eastAsia="el-GR"/>
        </w:rPr>
        <w:t>β.  </w:t>
      </w:r>
      <w:r w:rsidRPr="00380715">
        <w:rPr>
          <w:rFonts w:ascii="Times New Roman" w:eastAsia="Times New Roman" w:hAnsi="Times New Roman" w:cs="Times New Roman"/>
          <w:color w:val="28272B"/>
          <w:kern w:val="0"/>
          <w:sz w:val="18"/>
          <w:szCs w:val="18"/>
          <w:lang w:eastAsia="el-GR"/>
        </w:rPr>
        <w:t>“Για ποιο λόγο είμαστε εδώ; Τι μας ενδιαφέρει από αυτή τη ζωή; Να βγάλουμε λεφτά, να αφήσουμε απογόνους ώστε να πάνε τα γονίδιά μας παρά κάτω, να αφήσουμε ένα όνομα, να αποκτήσουμε φήμη και δύναμη;”: Να προσδιορίσετε το είδος των παραπάνω ερωτήσεων με βάση τη σκοπιμότητα που εξυπηρετούν. Ποια είναι η επικοινωνιακή τους λειτουργία στο πλαίσιο της επιχειρηματολογίας της 4</w:t>
      </w:r>
      <w:r w:rsidRPr="00380715">
        <w:rPr>
          <w:rFonts w:ascii="Times New Roman" w:eastAsia="Times New Roman" w:hAnsi="Times New Roman" w:cs="Times New Roman"/>
          <w:color w:val="28272B"/>
          <w:kern w:val="0"/>
          <w:sz w:val="18"/>
          <w:szCs w:val="18"/>
          <w:vertAlign w:val="superscript"/>
          <w:lang w:eastAsia="el-GR"/>
        </w:rPr>
        <w:t>ης</w:t>
      </w:r>
      <w:r w:rsidRPr="00380715">
        <w:rPr>
          <w:rFonts w:ascii="Times New Roman" w:eastAsia="Times New Roman" w:hAnsi="Times New Roman" w:cs="Times New Roman"/>
          <w:color w:val="28272B"/>
          <w:kern w:val="0"/>
          <w:sz w:val="18"/>
          <w:szCs w:val="18"/>
          <w:lang w:eastAsia="el-GR"/>
        </w:rPr>
        <w:t> παραγράφου του κειμένου 2;</w:t>
      </w:r>
    </w:p>
    <w:p w:rsidR="00380715" w:rsidRPr="00380715" w:rsidRDefault="00380715" w:rsidP="00380715">
      <w:pPr>
        <w:pStyle w:val="Web"/>
        <w:shd w:val="clear" w:color="auto" w:fill="FFFFFF"/>
        <w:spacing w:after="0" w:line="240" w:lineRule="auto"/>
        <w:rPr>
          <w:rFonts w:eastAsia="Times New Roman"/>
          <w:color w:val="28272B"/>
          <w:kern w:val="0"/>
          <w:sz w:val="18"/>
          <w:szCs w:val="18"/>
          <w:lang w:eastAsia="el-GR"/>
        </w:rPr>
      </w:pPr>
    </w:p>
    <w:p w:rsidR="00380715" w:rsidRDefault="00380715"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2BBA" w:rsidRDefault="00F82BBA"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7319" w:rsidRPr="00F87319" w:rsidRDefault="00F87319" w:rsidP="00F87319">
      <w:pPr>
        <w:shd w:val="clear" w:color="auto" w:fill="FFFFFF"/>
        <w:spacing w:after="0" w:afterAutospacing="1" w:line="240" w:lineRule="auto"/>
        <w:jc w:val="center"/>
        <w:outlineLvl w:val="2"/>
        <w:rPr>
          <w:rFonts w:ascii="Times New Roman" w:eastAsia="Times New Roman" w:hAnsi="Times New Roman" w:cs="Times New Roman"/>
          <w:b/>
          <w:bCs/>
          <w:color w:val="28272B"/>
          <w:kern w:val="0"/>
          <w:sz w:val="20"/>
          <w:szCs w:val="20"/>
          <w:lang w:eastAsia="el-GR"/>
        </w:rPr>
      </w:pPr>
      <w:r w:rsidRPr="00F87319">
        <w:rPr>
          <w:rFonts w:ascii="Times New Roman" w:eastAsia="Times New Roman" w:hAnsi="Times New Roman" w:cs="Times New Roman"/>
          <w:b/>
          <w:bCs/>
          <w:color w:val="800000"/>
          <w:kern w:val="0"/>
          <w:sz w:val="20"/>
          <w:szCs w:val="20"/>
          <w:lang w:eastAsia="el-GR"/>
        </w:rPr>
        <w:t>Φυσάει κόντρα</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Φυσάει κόντρα σε ολάκερη γη,</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 xml:space="preserve">τ’ </w:t>
      </w:r>
      <w:proofErr w:type="spellStart"/>
      <w:r w:rsidRPr="00F87319">
        <w:rPr>
          <w:rFonts w:ascii="Times New Roman" w:eastAsia="Times New Roman" w:hAnsi="Times New Roman" w:cs="Times New Roman"/>
          <w:color w:val="28272B"/>
          <w:kern w:val="0"/>
          <w:sz w:val="20"/>
          <w:szCs w:val="20"/>
          <w:lang w:eastAsia="el-GR"/>
        </w:rPr>
        <w:t>αγρια</w:t>
      </w:r>
      <w:proofErr w:type="spellEnd"/>
      <w:r w:rsidRPr="00F87319">
        <w:rPr>
          <w:rFonts w:ascii="Times New Roman" w:eastAsia="Times New Roman" w:hAnsi="Times New Roman" w:cs="Times New Roman"/>
          <w:color w:val="28272B"/>
          <w:kern w:val="0"/>
          <w:sz w:val="20"/>
          <w:szCs w:val="20"/>
          <w:lang w:eastAsia="el-GR"/>
        </w:rPr>
        <w:t xml:space="preserve"> πετούμενα δε βρίσκουν πηγή,</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δεν αντέχω της βολής τη σιγή.</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Και δω απ’ τον τόπο που έζησα τη φυγή,</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ρίχνω αλάτι στη βαθιά τους πληγή,</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τάζομαι πρόσφυγας και σε καλό να μου βγει.</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Γυρνάω στον κόσμο, πουθενά δε βλέπω ξένο όπου μένω.</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Γυρνάω πίσω και από όποιον συναντήσω, μαθαίνω.</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Δίνω, παίρνω, ανασαίνω από τα χρώματα, πληθαίνω,</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από τ’ αρώματα μαγεύομαι και ταξιδεύω.</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Γυρεύω για όλους μας το ίδιο όμορφο στέγαστρο,</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φτιάχνω φωτιά για όποιον θέλει κόσμο αταίριαστο.</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Για τα μάτια ενός παιδιού που ψάχνει γη, γκρεμίζω ουρανούς,</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λυτρώνω μάνες και γιους.</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Κάνω τη γλώσσα μου την πορφυρένια, ατόφιο μολύβι·</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r w:rsidRPr="00F87319">
        <w:rPr>
          <w:rFonts w:ascii="Times New Roman" w:eastAsia="Times New Roman" w:hAnsi="Times New Roman" w:cs="Times New Roman"/>
          <w:color w:val="28272B"/>
          <w:kern w:val="0"/>
          <w:sz w:val="20"/>
          <w:szCs w:val="20"/>
          <w:lang w:eastAsia="el-GR"/>
        </w:rPr>
        <w:t>και τη ψυχή μου ένα απέραντο από στίχους καλύβι.</w:t>
      </w:r>
    </w:p>
    <w:p w:rsidR="00380715" w:rsidRPr="00380715" w:rsidRDefault="00380715" w:rsidP="00380715">
      <w:pPr>
        <w:pStyle w:val="Web"/>
        <w:shd w:val="clear" w:color="auto" w:fill="FFFFFF"/>
        <w:spacing w:after="0" w:line="240" w:lineRule="auto"/>
        <w:rPr>
          <w:rFonts w:eastAsia="Times New Roman"/>
          <w:color w:val="28272B"/>
          <w:kern w:val="0"/>
          <w:sz w:val="18"/>
          <w:szCs w:val="18"/>
          <w:lang w:eastAsia="el-GR"/>
        </w:rPr>
      </w:pPr>
      <w:bookmarkStart w:id="0" w:name="_Hlk152493154"/>
      <w:r w:rsidRPr="00380715">
        <w:rPr>
          <w:rFonts w:eastAsia="Times New Roman"/>
          <w:color w:val="28272B"/>
          <w:kern w:val="0"/>
          <w:sz w:val="18"/>
          <w:szCs w:val="18"/>
          <w:lang w:eastAsia="el-GR"/>
        </w:rPr>
        <w:t>.</w:t>
      </w:r>
    </w:p>
    <w:bookmarkEnd w:id="0"/>
    <w:p w:rsidR="00380715" w:rsidRPr="00380715" w:rsidRDefault="00380715" w:rsidP="00380715">
      <w:pPr>
        <w:shd w:val="clear" w:color="auto" w:fill="FFFFFF"/>
        <w:spacing w:after="0" w:line="240" w:lineRule="auto"/>
        <w:jc w:val="right"/>
        <w:rPr>
          <w:rFonts w:ascii="Times New Roman" w:eastAsia="Times New Roman" w:hAnsi="Times New Roman" w:cs="Times New Roman"/>
          <w:color w:val="28272B"/>
          <w:kern w:val="0"/>
          <w:sz w:val="18"/>
          <w:szCs w:val="18"/>
          <w:lang w:eastAsia="el-GR"/>
        </w:rPr>
      </w:pPr>
    </w:p>
    <w:p w:rsidR="00380715" w:rsidRPr="00380715" w:rsidRDefault="00380715" w:rsidP="00380715">
      <w:pPr>
        <w:shd w:val="clear" w:color="auto" w:fill="FFFFFF"/>
        <w:spacing w:after="0" w:line="240" w:lineRule="auto"/>
        <w:rPr>
          <w:rFonts w:ascii="Times New Roman" w:eastAsia="Times New Roman" w:hAnsi="Times New Roman" w:cs="Times New Roman"/>
          <w:color w:val="28272B"/>
          <w:kern w:val="0"/>
          <w:sz w:val="18"/>
          <w:szCs w:val="18"/>
          <w:lang w:eastAsia="el-GR"/>
        </w:rPr>
      </w:pPr>
    </w:p>
    <w:p w:rsidR="00380715" w:rsidRPr="00380715" w:rsidRDefault="00380715" w:rsidP="00380715">
      <w:pPr>
        <w:shd w:val="clear" w:color="auto" w:fill="FFFFFF"/>
        <w:spacing w:after="0" w:line="240" w:lineRule="auto"/>
        <w:rPr>
          <w:rFonts w:ascii="Times New Roman" w:eastAsia="Times New Roman" w:hAnsi="Times New Roman" w:cs="Times New Roman"/>
          <w:color w:val="28272B"/>
          <w:kern w:val="0"/>
          <w:sz w:val="18"/>
          <w:szCs w:val="18"/>
          <w:lang w:eastAsia="el-GR"/>
        </w:rPr>
      </w:pPr>
      <w:r w:rsidRPr="00380715">
        <w:rPr>
          <w:rFonts w:ascii="Times New Roman" w:eastAsia="Times New Roman" w:hAnsi="Times New Roman" w:cs="Times New Roman"/>
          <w:b/>
          <w:bCs/>
          <w:color w:val="28272B"/>
          <w:kern w:val="0"/>
          <w:sz w:val="18"/>
          <w:szCs w:val="18"/>
          <w:lang w:eastAsia="el-GR"/>
        </w:rPr>
        <w:t>Γ. </w:t>
      </w:r>
      <w:r w:rsidRPr="00380715">
        <w:rPr>
          <w:rFonts w:ascii="Times New Roman" w:eastAsia="Times New Roman" w:hAnsi="Times New Roman" w:cs="Times New Roman"/>
          <w:color w:val="28272B"/>
          <w:kern w:val="0"/>
          <w:sz w:val="18"/>
          <w:szCs w:val="18"/>
          <w:lang w:eastAsia="el-GR"/>
        </w:rPr>
        <w:t>Να ερμηνεύσεις τη συναισθηματική κατάσταση της ποιητικής φωνής στο </w:t>
      </w:r>
      <w:r w:rsidRPr="00380715">
        <w:rPr>
          <w:rFonts w:ascii="Times New Roman" w:eastAsia="Times New Roman" w:hAnsi="Times New Roman" w:cs="Times New Roman"/>
          <w:b/>
          <w:bCs/>
          <w:color w:val="28272B"/>
          <w:kern w:val="0"/>
          <w:sz w:val="18"/>
          <w:szCs w:val="18"/>
          <w:lang w:eastAsia="el-GR"/>
        </w:rPr>
        <w:t>Κείμενο 3</w:t>
      </w:r>
      <w:r w:rsidRPr="00380715">
        <w:rPr>
          <w:rFonts w:ascii="Times New Roman" w:eastAsia="Times New Roman" w:hAnsi="Times New Roman" w:cs="Times New Roman"/>
          <w:color w:val="28272B"/>
          <w:kern w:val="0"/>
          <w:sz w:val="18"/>
          <w:szCs w:val="18"/>
          <w:lang w:eastAsia="el-GR"/>
        </w:rPr>
        <w:t>, παραθέτοντας τρεις κειμενικούς δείκτες που την αποτυπώνουν. Συμφωνείς ή διαφωνείς με τη στάση αυτή του ποιητικού υποκειμένου; Να οργανώσεις την απάντησή σου σε 150-200 λέξεις.</w:t>
      </w:r>
    </w:p>
    <w:p w:rsidR="00F87319" w:rsidRPr="00F87319" w:rsidRDefault="00F87319" w:rsidP="00F87319">
      <w:pPr>
        <w:shd w:val="clear" w:color="auto" w:fill="FFFFFF"/>
        <w:spacing w:after="225" w:line="360" w:lineRule="atLeast"/>
        <w:rPr>
          <w:rFonts w:ascii="Times New Roman" w:eastAsia="Times New Roman" w:hAnsi="Times New Roman" w:cs="Times New Roman"/>
          <w:color w:val="28272B"/>
          <w:kern w:val="0"/>
          <w:sz w:val="20"/>
          <w:szCs w:val="20"/>
          <w:lang w:eastAsia="el-GR"/>
        </w:rPr>
      </w:pPr>
    </w:p>
    <w:p w:rsidR="00F87319" w:rsidRPr="00F87319" w:rsidRDefault="00F87319" w:rsidP="00F87319">
      <w:pPr>
        <w:shd w:val="clear" w:color="auto" w:fill="FFFFFF"/>
        <w:spacing w:line="360" w:lineRule="atLeast"/>
        <w:rPr>
          <w:rFonts w:ascii="Times New Roman" w:eastAsia="Times New Roman" w:hAnsi="Times New Roman" w:cs="Times New Roman"/>
          <w:color w:val="28272B"/>
          <w:kern w:val="0"/>
          <w:sz w:val="20"/>
          <w:szCs w:val="20"/>
          <w:lang w:eastAsia="el-GR"/>
        </w:rPr>
      </w:pPr>
    </w:p>
    <w:p w:rsidR="00F87319" w:rsidRPr="00F87319" w:rsidRDefault="00F87319" w:rsidP="003A3F88">
      <w:pPr>
        <w:rPr>
          <w:rFonts w:ascii="Times New Roman" w:hAnsi="Times New Roman" w:cs="Times New Roman"/>
          <w:sz w:val="20"/>
          <w:szCs w:val="20"/>
        </w:rPr>
      </w:pPr>
    </w:p>
    <w:sectPr w:rsidR="00F87319" w:rsidRPr="00F87319" w:rsidSect="000043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7A7E"/>
    <w:multiLevelType w:val="hybridMultilevel"/>
    <w:tmpl w:val="556A49D0"/>
    <w:lvl w:ilvl="0" w:tplc="26A25DF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B335F2"/>
    <w:rsid w:val="00004341"/>
    <w:rsid w:val="00296314"/>
    <w:rsid w:val="002E703A"/>
    <w:rsid w:val="0030706F"/>
    <w:rsid w:val="00380715"/>
    <w:rsid w:val="003A3F88"/>
    <w:rsid w:val="004C3275"/>
    <w:rsid w:val="00515513"/>
    <w:rsid w:val="0055374B"/>
    <w:rsid w:val="00993683"/>
    <w:rsid w:val="00AD3CA6"/>
    <w:rsid w:val="00B335F2"/>
    <w:rsid w:val="00C32403"/>
    <w:rsid w:val="00F82BBA"/>
    <w:rsid w:val="00F873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88"/>
    <w:pPr>
      <w:ind w:left="720"/>
      <w:contextualSpacing/>
    </w:pPr>
  </w:style>
  <w:style w:type="paragraph" w:styleId="Web">
    <w:name w:val="Normal (Web)"/>
    <w:basedOn w:val="a"/>
    <w:uiPriority w:val="99"/>
    <w:semiHidden/>
    <w:unhideWhenUsed/>
    <w:rsid w:val="0038071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495104">
      <w:bodyDiv w:val="1"/>
      <w:marLeft w:val="0"/>
      <w:marRight w:val="0"/>
      <w:marTop w:val="0"/>
      <w:marBottom w:val="0"/>
      <w:divBdr>
        <w:top w:val="none" w:sz="0" w:space="0" w:color="auto"/>
        <w:left w:val="none" w:sz="0" w:space="0" w:color="auto"/>
        <w:bottom w:val="none" w:sz="0" w:space="0" w:color="auto"/>
        <w:right w:val="none" w:sz="0" w:space="0" w:color="auto"/>
      </w:divBdr>
    </w:div>
    <w:div w:id="1229927113">
      <w:bodyDiv w:val="1"/>
      <w:marLeft w:val="0"/>
      <w:marRight w:val="0"/>
      <w:marTop w:val="0"/>
      <w:marBottom w:val="0"/>
      <w:divBdr>
        <w:top w:val="none" w:sz="0" w:space="0" w:color="auto"/>
        <w:left w:val="none" w:sz="0" w:space="0" w:color="auto"/>
        <w:bottom w:val="none" w:sz="0" w:space="0" w:color="auto"/>
        <w:right w:val="none" w:sz="0" w:space="0" w:color="auto"/>
      </w:divBdr>
      <w:divsChild>
        <w:div w:id="1221676994">
          <w:marLeft w:val="0"/>
          <w:marRight w:val="0"/>
          <w:marTop w:val="0"/>
          <w:marBottom w:val="525"/>
          <w:divBdr>
            <w:top w:val="none" w:sz="0" w:space="0" w:color="auto"/>
            <w:left w:val="none" w:sz="0" w:space="0" w:color="auto"/>
            <w:bottom w:val="none" w:sz="0" w:space="0" w:color="auto"/>
            <w:right w:val="none" w:sz="0" w:space="0" w:color="auto"/>
          </w:divBdr>
          <w:divsChild>
            <w:div w:id="2133554329">
              <w:marLeft w:val="0"/>
              <w:marRight w:val="0"/>
              <w:marTop w:val="0"/>
              <w:marBottom w:val="0"/>
              <w:divBdr>
                <w:top w:val="none" w:sz="0" w:space="0" w:color="auto"/>
                <w:left w:val="none" w:sz="0" w:space="0" w:color="auto"/>
                <w:bottom w:val="none" w:sz="0" w:space="0" w:color="auto"/>
                <w:right w:val="none" w:sz="0" w:space="0" w:color="auto"/>
              </w:divBdr>
            </w:div>
          </w:divsChild>
        </w:div>
        <w:div w:id="1884782532">
          <w:marLeft w:val="0"/>
          <w:marRight w:val="0"/>
          <w:marTop w:val="0"/>
          <w:marBottom w:val="525"/>
          <w:divBdr>
            <w:top w:val="none" w:sz="0" w:space="0" w:color="auto"/>
            <w:left w:val="none" w:sz="0" w:space="0" w:color="auto"/>
            <w:bottom w:val="none" w:sz="0" w:space="0" w:color="auto"/>
            <w:right w:val="none" w:sz="0" w:space="0" w:color="auto"/>
          </w:divBdr>
        </w:div>
        <w:div w:id="609319152">
          <w:marLeft w:val="0"/>
          <w:marRight w:val="0"/>
          <w:marTop w:val="0"/>
          <w:marBottom w:val="525"/>
          <w:divBdr>
            <w:top w:val="none" w:sz="0" w:space="0" w:color="auto"/>
            <w:left w:val="none" w:sz="0" w:space="0" w:color="auto"/>
            <w:bottom w:val="none" w:sz="0" w:space="0" w:color="auto"/>
            <w:right w:val="none" w:sz="0" w:space="0" w:color="auto"/>
          </w:divBdr>
          <w:divsChild>
            <w:div w:id="792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2237</Words>
  <Characters>12080</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Gouti</dc:creator>
  <cp:keywords/>
  <dc:description/>
  <cp:lastModifiedBy>14 ΓΕΛ ΑΘΗΝΑΣ</cp:lastModifiedBy>
  <cp:revision>10</cp:revision>
  <dcterms:created xsi:type="dcterms:W3CDTF">2023-12-03T06:47:00Z</dcterms:created>
  <dcterms:modified xsi:type="dcterms:W3CDTF">2024-10-10T07:15:00Z</dcterms:modified>
</cp:coreProperties>
</file>