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8AA" w:rsidRDefault="008F28AA" w:rsidP="008F28AA">
      <w:pPr>
        <w:jc w:val="center"/>
        <w:rPr>
          <w:rFonts w:ascii="Comic Sans MS" w:hAnsi="Comic Sans MS"/>
          <w:b/>
          <w:i/>
        </w:rPr>
      </w:pPr>
      <w:r w:rsidRPr="008F28AA">
        <w:rPr>
          <w:rFonts w:ascii="Comic Sans MS" w:hAnsi="Comic Sans MS"/>
          <w:b/>
          <w:i/>
        </w:rPr>
        <w:t>ΜΑΘΗΤΙΚΟΣ ΚΑΛΛΙΤΕΧΝΙΚΟΣ ΔΙΑΓΩΝΙΣΜΟΣ ΚΟΜΙΚ</w:t>
      </w:r>
    </w:p>
    <w:p w:rsidR="008F28AA" w:rsidRPr="008F28AA" w:rsidRDefault="008F28AA" w:rsidP="008F28AA">
      <w:pPr>
        <w:jc w:val="center"/>
        <w:rPr>
          <w:rFonts w:ascii="Comic Sans MS" w:hAnsi="Comic Sans MS"/>
          <w:b/>
          <w:i/>
        </w:rPr>
      </w:pPr>
      <w:r w:rsidRPr="008F28AA">
        <w:rPr>
          <w:rFonts w:ascii="Comic Sans MS" w:hAnsi="Comic Sans MS"/>
          <w:b/>
          <w:i/>
        </w:rPr>
        <w:t>Επιλογή Έργων για τη Βράβευση και Έκθεση</w:t>
      </w:r>
    </w:p>
    <w:p w:rsidR="008F28AA" w:rsidRPr="008F28AA" w:rsidRDefault="008F28AA" w:rsidP="008F28AA">
      <w:pPr>
        <w:rPr>
          <w:rFonts w:ascii="Comic Sans MS" w:hAnsi="Comic Sans MS"/>
        </w:rPr>
      </w:pPr>
      <w:r w:rsidRPr="008F28AA">
        <w:rPr>
          <w:rFonts w:ascii="Comic Sans MS" w:hAnsi="Comic Sans MS"/>
        </w:rPr>
        <w:t>Η επιλογή των έργων θα γίνει με βάση τα ακόλουθα κριτήρια:</w:t>
      </w:r>
    </w:p>
    <w:p w:rsidR="008F28AA" w:rsidRPr="008F28AA" w:rsidRDefault="008F28AA" w:rsidP="008F28AA">
      <w:pPr>
        <w:rPr>
          <w:rFonts w:ascii="Comic Sans MS" w:hAnsi="Comic Sans MS"/>
        </w:rPr>
      </w:pPr>
    </w:p>
    <w:p w:rsidR="008F28AA" w:rsidRPr="008F28AA" w:rsidRDefault="008F28AA" w:rsidP="008F28AA">
      <w:pPr>
        <w:rPr>
          <w:rFonts w:ascii="Comic Sans MS" w:hAnsi="Comic Sans MS"/>
        </w:rPr>
      </w:pPr>
      <w:r w:rsidRPr="008F28AA">
        <w:rPr>
          <w:rFonts w:ascii="Comic Sans MS" w:hAnsi="Comic Sans MS"/>
        </w:rPr>
        <w:t>Συνάφεια με το Θέμα (Οδική Ασφάλεια) – Βαθμολογία: 0-10</w:t>
      </w:r>
    </w:p>
    <w:p w:rsidR="008F28AA" w:rsidRPr="008F28AA" w:rsidRDefault="008F28AA" w:rsidP="008F28AA">
      <w:pPr>
        <w:rPr>
          <w:rFonts w:ascii="Comic Sans MS" w:hAnsi="Comic Sans MS"/>
        </w:rPr>
      </w:pPr>
      <w:r w:rsidRPr="008F28AA">
        <w:rPr>
          <w:rFonts w:ascii="Comic Sans MS" w:hAnsi="Comic Sans MS"/>
        </w:rPr>
        <w:t xml:space="preserve">Εκτιμάται κατά πόσο το </w:t>
      </w:r>
      <w:proofErr w:type="spellStart"/>
      <w:r w:rsidRPr="008F28AA">
        <w:rPr>
          <w:rFonts w:ascii="Comic Sans MS" w:hAnsi="Comic Sans MS"/>
        </w:rPr>
        <w:t>κόμικ</w:t>
      </w:r>
      <w:proofErr w:type="spellEnd"/>
      <w:r w:rsidRPr="008F28AA">
        <w:rPr>
          <w:rFonts w:ascii="Comic Sans MS" w:hAnsi="Comic Sans MS"/>
        </w:rPr>
        <w:t xml:space="preserve"> ανταποκρίνεται στο θέμα του διαγωνισμού, δηλαδή αν παρουσιάζει μηνύματα ή καταστάσεις που σχετίζονται με την οδική ασφάλεια (π.χ. χρήση κράνους, προσοχή στους δρόμους, τήρηση των σημάτων κυκλοφορίας) – σύμφωνα με το θέμα που έχει ανατεθεί.</w:t>
      </w:r>
    </w:p>
    <w:p w:rsidR="008F28AA" w:rsidRPr="008F28AA" w:rsidRDefault="008F28AA" w:rsidP="008F28AA">
      <w:pPr>
        <w:rPr>
          <w:rFonts w:ascii="Comic Sans MS" w:hAnsi="Comic Sans MS"/>
        </w:rPr>
      </w:pPr>
      <w:r w:rsidRPr="008F28AA">
        <w:rPr>
          <w:rFonts w:ascii="Comic Sans MS" w:hAnsi="Comic Sans MS"/>
        </w:rPr>
        <w:t>Δημιουργικότητα και Πρωτοτυπία – Βαθμολογία: 0-10</w:t>
      </w:r>
    </w:p>
    <w:p w:rsidR="008F28AA" w:rsidRPr="008F28AA" w:rsidRDefault="008F28AA" w:rsidP="008F28AA">
      <w:pPr>
        <w:rPr>
          <w:rFonts w:ascii="Comic Sans MS" w:hAnsi="Comic Sans MS"/>
        </w:rPr>
      </w:pPr>
      <w:r w:rsidRPr="008F28AA">
        <w:rPr>
          <w:rFonts w:ascii="Comic Sans MS" w:hAnsi="Comic Sans MS"/>
        </w:rPr>
        <w:t>Αξιολογείται η φαντασία και η πρωτοτυπία στην παρουσίαση του θέματος. Περιλαμβάνει το αν η ιστορία ή οι χαρακτήρες είναι μοναδικοί και ενδιαφέροντες, καθώς και αν προσεγγίζουν με νέο τρόπο το ζήτημα της οδικής ασφάλειας.</w:t>
      </w:r>
    </w:p>
    <w:p w:rsidR="008F28AA" w:rsidRPr="008F28AA" w:rsidRDefault="008F28AA" w:rsidP="008F28AA">
      <w:pPr>
        <w:rPr>
          <w:rFonts w:ascii="Comic Sans MS" w:hAnsi="Comic Sans MS"/>
        </w:rPr>
      </w:pPr>
      <w:r w:rsidRPr="008F28AA">
        <w:rPr>
          <w:rFonts w:ascii="Comic Sans MS" w:hAnsi="Comic Sans MS"/>
        </w:rPr>
        <w:t>Καλλιτεχνική Ποιότητα και Σχεδιασμός – Βαθμολογία: 0-10</w:t>
      </w:r>
    </w:p>
    <w:p w:rsidR="008F28AA" w:rsidRPr="008F28AA" w:rsidRDefault="008F28AA" w:rsidP="008F28AA">
      <w:pPr>
        <w:rPr>
          <w:rFonts w:ascii="Comic Sans MS" w:hAnsi="Comic Sans MS"/>
        </w:rPr>
      </w:pPr>
      <w:r w:rsidRPr="008F28AA">
        <w:rPr>
          <w:rFonts w:ascii="Comic Sans MS" w:hAnsi="Comic Sans MS"/>
        </w:rPr>
        <w:t xml:space="preserve">Εξετάζεται η τεχνική ικανότητα του σχεδίου, η σαφήνεια και η αισθητική του </w:t>
      </w:r>
      <w:proofErr w:type="spellStart"/>
      <w:r w:rsidRPr="008F28AA">
        <w:rPr>
          <w:rFonts w:ascii="Comic Sans MS" w:hAnsi="Comic Sans MS"/>
        </w:rPr>
        <w:t>κόμικ</w:t>
      </w:r>
      <w:proofErr w:type="spellEnd"/>
      <w:r w:rsidRPr="008F28AA">
        <w:rPr>
          <w:rFonts w:ascii="Comic Sans MS" w:hAnsi="Comic Sans MS"/>
        </w:rPr>
        <w:t xml:space="preserve">. Σημαντικά είναι η χρήση χρωμάτων, η απόδοση των χαρακτήρων, και η συνολική αισθητική αρμονία του έργου, η αξιοποίηση των συμβάσεων του μέσου και οι </w:t>
      </w:r>
      <w:proofErr w:type="spellStart"/>
      <w:r w:rsidRPr="008F28AA">
        <w:rPr>
          <w:rFonts w:ascii="Comic Sans MS" w:hAnsi="Comic Sans MS"/>
        </w:rPr>
        <w:t>νοηματιδοτικοι</w:t>
      </w:r>
      <w:proofErr w:type="spellEnd"/>
      <w:r w:rsidRPr="008F28AA">
        <w:rPr>
          <w:rFonts w:ascii="Comic Sans MS" w:hAnsi="Comic Sans MS"/>
        </w:rPr>
        <w:t xml:space="preserve"> του μηχανισμοί.</w:t>
      </w:r>
    </w:p>
    <w:p w:rsidR="008F28AA" w:rsidRPr="008F28AA" w:rsidRDefault="008F28AA" w:rsidP="008F28AA">
      <w:pPr>
        <w:rPr>
          <w:rFonts w:ascii="Comic Sans MS" w:hAnsi="Comic Sans MS"/>
        </w:rPr>
      </w:pPr>
      <w:r w:rsidRPr="008F28AA">
        <w:rPr>
          <w:rFonts w:ascii="Comic Sans MS" w:hAnsi="Comic Sans MS"/>
        </w:rPr>
        <w:t>Δομή και Πλοκή – Βαθμολογία: 0-10</w:t>
      </w:r>
    </w:p>
    <w:p w:rsidR="008F28AA" w:rsidRPr="008F28AA" w:rsidRDefault="008F28AA" w:rsidP="008F28AA">
      <w:pPr>
        <w:rPr>
          <w:rFonts w:ascii="Comic Sans MS" w:hAnsi="Comic Sans MS"/>
        </w:rPr>
      </w:pPr>
      <w:r w:rsidRPr="008F28AA">
        <w:rPr>
          <w:rFonts w:ascii="Comic Sans MS" w:hAnsi="Comic Sans MS"/>
        </w:rPr>
        <w:t>Εξετάζεται αν η πλοκή είναι ενδιαφέρουσα και προκαλεί ενδιαφέρον στον αναγνώστη, αξιοποιώντας κάθε πιθανή αφηγηματική ανάπτυξη και τρόπο.</w:t>
      </w:r>
    </w:p>
    <w:p w:rsidR="008F28AA" w:rsidRPr="008F28AA" w:rsidRDefault="008F28AA" w:rsidP="008F28AA">
      <w:pPr>
        <w:rPr>
          <w:rFonts w:ascii="Comic Sans MS" w:hAnsi="Comic Sans MS"/>
        </w:rPr>
      </w:pPr>
      <w:r w:rsidRPr="008F28AA">
        <w:rPr>
          <w:rFonts w:ascii="Comic Sans MS" w:hAnsi="Comic Sans MS"/>
        </w:rPr>
        <w:t>Εκπαιδευτική Αξία και Μήνυμα – Βαθμολογία: 0-10</w:t>
      </w:r>
    </w:p>
    <w:p w:rsidR="008F28AA" w:rsidRPr="008F28AA" w:rsidRDefault="008F28AA" w:rsidP="008F28AA">
      <w:pPr>
        <w:rPr>
          <w:rFonts w:ascii="Comic Sans MS" w:hAnsi="Comic Sans MS"/>
        </w:rPr>
      </w:pPr>
      <w:r w:rsidRPr="008F28AA">
        <w:rPr>
          <w:rFonts w:ascii="Comic Sans MS" w:hAnsi="Comic Sans MS"/>
        </w:rPr>
        <w:t xml:space="preserve">Εκτιμάται η δύναμη του μηνύματος που προωθεί το </w:t>
      </w:r>
      <w:proofErr w:type="spellStart"/>
      <w:r w:rsidRPr="008F28AA">
        <w:rPr>
          <w:rFonts w:ascii="Comic Sans MS" w:hAnsi="Comic Sans MS"/>
        </w:rPr>
        <w:t>κόμικ</w:t>
      </w:r>
      <w:proofErr w:type="spellEnd"/>
      <w:r w:rsidRPr="008F28AA">
        <w:rPr>
          <w:rFonts w:ascii="Comic Sans MS" w:hAnsi="Comic Sans MS"/>
        </w:rPr>
        <w:t xml:space="preserve"> σχετικά με την οδική ασφάλεια. Πόσο αποτελεσματικά ενημερώνει και ευαισθητοποιεί το κοινό σχετικά με το ζήτημα.</w:t>
      </w:r>
    </w:p>
    <w:p w:rsidR="008F28AA" w:rsidRPr="008F28AA" w:rsidRDefault="008F28AA" w:rsidP="008F28AA">
      <w:pPr>
        <w:rPr>
          <w:rFonts w:ascii="Comic Sans MS" w:hAnsi="Comic Sans MS"/>
        </w:rPr>
      </w:pPr>
      <w:r w:rsidRPr="008F28AA">
        <w:rPr>
          <w:rFonts w:ascii="Comic Sans MS" w:hAnsi="Comic Sans MS"/>
        </w:rPr>
        <w:t>Μέγιστη συνολική βαθμολογία: 50 βαθμοί.</w:t>
      </w:r>
    </w:p>
    <w:p w:rsidR="008F28AA" w:rsidRPr="008F28AA" w:rsidRDefault="008F28AA" w:rsidP="008F28AA">
      <w:pPr>
        <w:rPr>
          <w:rFonts w:ascii="Comic Sans MS" w:hAnsi="Comic Sans MS"/>
        </w:rPr>
      </w:pPr>
      <w:r w:rsidRPr="008F28AA">
        <w:rPr>
          <w:rFonts w:ascii="Comic Sans MS" w:hAnsi="Comic Sans MS"/>
        </w:rPr>
        <w:t>Η κρίση και επιλογή των έργων που θα βραβευτούν στο διαγωνισμό καθώς και αυτών που θα παρουσιαστούν σε ομαδική έκθεση στο χώρο του Υπουργείου Υποδομών και Μεταφορών θα γίνει από κριτική επιτροπή που θα συσταθεί στη Δευτεροβάθμια Διεύθυνση Εκπαίδευσης Ανατολικής Αττικής.</w:t>
      </w:r>
    </w:p>
    <w:p w:rsidR="001F1B47" w:rsidRDefault="008F28AA"/>
    <w:sectPr w:rsidR="001F1B47" w:rsidSect="00A365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8F28AA"/>
    <w:rsid w:val="00733B82"/>
    <w:rsid w:val="008F28AA"/>
    <w:rsid w:val="00A36575"/>
    <w:rsid w:val="00D838D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5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274</Words>
  <Characters>1480</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Learnsoft</dc:creator>
  <cp:lastModifiedBy>Learnsoft</cp:lastModifiedBy>
  <cp:revision>1</cp:revision>
  <dcterms:created xsi:type="dcterms:W3CDTF">2024-11-07T16:11:00Z</dcterms:created>
  <dcterms:modified xsi:type="dcterms:W3CDTF">2024-11-07T16:14:00Z</dcterms:modified>
</cp:coreProperties>
</file>