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91" w:rsidRPr="00882BEB" w:rsidRDefault="00882BEB" w:rsidP="00882BEB">
      <w:pPr>
        <w:jc w:val="center"/>
        <w:rPr>
          <w:u w:val="single"/>
          <w:lang w:val="el-GR"/>
        </w:rPr>
      </w:pPr>
      <w:r>
        <w:rPr>
          <w:u w:val="single"/>
          <w:lang w:val="el-GR"/>
        </w:rPr>
        <w:t xml:space="preserve"> </w:t>
      </w:r>
      <w:r w:rsidRPr="00882BEB">
        <w:rPr>
          <w:u w:val="single"/>
          <w:lang w:val="el-GR"/>
        </w:rPr>
        <w:t>ΓΡΑΠΤΗ ΕΞΕΤΑΣΗ</w:t>
      </w:r>
    </w:p>
    <w:p w:rsidR="00882BEB" w:rsidRDefault="00882BEB">
      <w:pPr>
        <w:rPr>
          <w:lang w:val="el-GR"/>
        </w:rPr>
      </w:pPr>
      <w:r>
        <w:rPr>
          <w:lang w:val="el-GR"/>
        </w:rPr>
        <w:t>Ονοματεπώνυμο:</w:t>
      </w:r>
    </w:p>
    <w:p w:rsidR="00882BEB" w:rsidRDefault="00882BEB">
      <w:pPr>
        <w:rPr>
          <w:lang w:val="el-GR"/>
        </w:rPr>
      </w:pPr>
      <w:r>
        <w:rPr>
          <w:lang w:val="el-GR"/>
        </w:rPr>
        <w:t>Τμήμα:</w:t>
      </w:r>
    </w:p>
    <w:p w:rsidR="00882BEB" w:rsidRDefault="00882BEB">
      <w:pPr>
        <w:rPr>
          <w:lang w:val="el-GR"/>
        </w:rPr>
      </w:pPr>
      <w:r>
        <w:rPr>
          <w:lang w:val="el-GR"/>
        </w:rPr>
        <w:t>Ημερομηνία:</w:t>
      </w:r>
    </w:p>
    <w:p w:rsidR="00882BEB" w:rsidRDefault="00882BEB">
      <w:pPr>
        <w:rPr>
          <w:lang w:val="el-GR"/>
        </w:rPr>
      </w:pPr>
      <w:r>
        <w:rPr>
          <w:lang w:val="el-GR"/>
        </w:rPr>
        <w:t>Θέματα:</w:t>
      </w:r>
    </w:p>
    <w:p w:rsidR="00882BEB" w:rsidRDefault="00B24BC2" w:rsidP="00882BEB">
      <w:pPr>
        <w:rPr>
          <w:lang w:val="el-GR"/>
        </w:rPr>
      </w:pPr>
      <w:r>
        <w:rPr>
          <w:lang w:val="el-GR"/>
        </w:rPr>
        <w:t>1.</w:t>
      </w:r>
      <w:r w:rsidR="00882BEB">
        <w:rPr>
          <w:lang w:val="el-GR"/>
        </w:rPr>
        <w:t xml:space="preserve">Να αναγνωρίσετε </w:t>
      </w:r>
      <w:r w:rsidR="00882BEB" w:rsidRPr="00882BEB">
        <w:rPr>
          <w:b/>
          <w:lang w:val="el-GR"/>
        </w:rPr>
        <w:t>Σωστό</w:t>
      </w:r>
      <w:r w:rsidR="00882BEB">
        <w:rPr>
          <w:lang w:val="el-GR"/>
        </w:rPr>
        <w:t xml:space="preserve"> ή </w:t>
      </w:r>
      <w:r w:rsidR="00882BEB" w:rsidRPr="00882BEB">
        <w:rPr>
          <w:b/>
          <w:lang w:val="el-GR"/>
        </w:rPr>
        <w:t>Λάθος</w:t>
      </w:r>
      <w:r w:rsidR="00882BEB">
        <w:rPr>
          <w:lang w:val="el-GR"/>
        </w:rPr>
        <w:t xml:space="preserve"> στις ακόλουθες προτάσεις:</w:t>
      </w:r>
    </w:p>
    <w:p w:rsidR="00882BEB" w:rsidRDefault="00882BEB" w:rsidP="00882BEB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Η ίδρυση τραπεζικού ιδρύματος στο νεοσύστατο κράτος απέβλεπε μόνο στην εξάλειψη της τοκογλυφίας.</w:t>
      </w:r>
    </w:p>
    <w:p w:rsidR="00882BEB" w:rsidRDefault="00B24BC2" w:rsidP="00882BEB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Η απουσία των απαραίτητων για την ανάπτυξη της βιομηχανίας προϋποθέσεων δεν αποθάρρυνε τις προθέσεις των αρμοδίων.</w:t>
      </w:r>
    </w:p>
    <w:p w:rsidR="00B24BC2" w:rsidRDefault="00B24BC2" w:rsidP="00882BEB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Η διάνοιξη της διώρυγας της Κορίνθου ξεκίνησε το 1893.</w:t>
      </w:r>
    </w:p>
    <w:p w:rsidR="00B24BC2" w:rsidRDefault="00B24BC2" w:rsidP="00882BEB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Το ενδιαφέρον των ξένων ή των ομογενών επενδυτών για την κατασκευή σιδηροδρομικού δικτύου στον ελλαδικό χώρο παρέμενε πολύ μικρό.</w:t>
      </w:r>
    </w:p>
    <w:p w:rsidR="00B24BC2" w:rsidRDefault="00B24BC2" w:rsidP="00882BEB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Το μεγαλύτερο μέρος των δανείων χρησίμευε για την πραγματοποίηση παραγωγικών επενδύσεων και δημόσιων έργων.</w:t>
      </w:r>
    </w:p>
    <w:p w:rsidR="00B24BC2" w:rsidRDefault="00B24BC2" w:rsidP="00882BEB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Τα θετικά αποτελέσματα του ΔΟΕ επέτρεψαν την πραγματοποίηση των μεταρρυθμίσεων του Χαρίλαου Τρικούπη.</w:t>
      </w:r>
    </w:p>
    <w:p w:rsidR="00B24BC2" w:rsidRDefault="00B24BC2" w:rsidP="00B24BC2">
      <w:pPr>
        <w:pStyle w:val="a3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Μονάδες 6.</w:t>
      </w:r>
    </w:p>
    <w:p w:rsidR="00B24BC2" w:rsidRDefault="00B24BC2" w:rsidP="00B24BC2">
      <w:pPr>
        <w:rPr>
          <w:lang w:val="el-GR"/>
        </w:rPr>
      </w:pPr>
      <w:r>
        <w:rPr>
          <w:lang w:val="el-GR"/>
        </w:rPr>
        <w:t xml:space="preserve"> 2.  Πολλαπλής επιλογής.</w:t>
      </w:r>
    </w:p>
    <w:p w:rsidR="00B24BC2" w:rsidRPr="00175AAE" w:rsidRDefault="00B24BC2" w:rsidP="00175AAE">
      <w:pPr>
        <w:pStyle w:val="a3"/>
        <w:numPr>
          <w:ilvl w:val="0"/>
          <w:numId w:val="5"/>
        </w:numPr>
        <w:rPr>
          <w:lang w:val="el-GR"/>
        </w:rPr>
      </w:pPr>
      <w:r w:rsidRPr="00175AAE">
        <w:rPr>
          <w:lang w:val="el-GR"/>
        </w:rPr>
        <w:t>Χαρακτηριστικό της βιομηχανίας του 20</w:t>
      </w:r>
      <w:r w:rsidRPr="00175AAE">
        <w:rPr>
          <w:vertAlign w:val="superscript"/>
          <w:lang w:val="el-GR"/>
        </w:rPr>
        <w:t>ου</w:t>
      </w:r>
      <w:r w:rsidRPr="00175AAE">
        <w:rPr>
          <w:lang w:val="el-GR"/>
        </w:rPr>
        <w:t xml:space="preserve"> αιώνα δεν ήταν:</w:t>
      </w:r>
    </w:p>
    <w:p w:rsidR="00B24BC2" w:rsidRDefault="00175AAE" w:rsidP="00175AAE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Η αδυναμία της να αντέξει στον εξωτερικό ανταγωνισμό.</w:t>
      </w:r>
    </w:p>
    <w:p w:rsidR="00175AAE" w:rsidRDefault="00175AAE" w:rsidP="00175AAE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Η προσήλωσή της σε δευτερεύουσες δραστηριότητες.</w:t>
      </w:r>
    </w:p>
    <w:p w:rsidR="00175AAE" w:rsidRDefault="00175AAE" w:rsidP="00175AAE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Η αναζήτηση της σωτηρίας της στην παρέμβαση του κράτους.</w:t>
      </w:r>
    </w:p>
    <w:p w:rsidR="00175AAE" w:rsidRDefault="00175AAE" w:rsidP="00175AAE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Η άρνησή της στην κρατική παρεμβολή.</w:t>
      </w:r>
    </w:p>
    <w:p w:rsidR="00175AAE" w:rsidRDefault="00175AAE" w:rsidP="00175AAE">
      <w:pPr>
        <w:pStyle w:val="a3"/>
        <w:numPr>
          <w:ilvl w:val="0"/>
          <w:numId w:val="5"/>
        </w:numPr>
        <w:rPr>
          <w:lang w:val="el-GR"/>
        </w:rPr>
      </w:pPr>
      <w:r>
        <w:rPr>
          <w:lang w:val="el-GR"/>
        </w:rPr>
        <w:t>Η δραστηριότητα του ελληνικού κράτους στην προσπάθεια κατασκευής δημοσίων έργων ήταν υποτονική, τουλάχιστον μέχρι τη δεκαετία:</w:t>
      </w:r>
    </w:p>
    <w:p w:rsidR="00175AAE" w:rsidRDefault="00175AAE" w:rsidP="00175AAE">
      <w:pPr>
        <w:pStyle w:val="a3"/>
        <w:numPr>
          <w:ilvl w:val="0"/>
          <w:numId w:val="6"/>
        </w:numPr>
        <w:rPr>
          <w:lang w:val="el-GR"/>
        </w:rPr>
      </w:pPr>
      <w:r>
        <w:rPr>
          <w:lang w:val="el-GR"/>
        </w:rPr>
        <w:t>Του 1850</w:t>
      </w:r>
    </w:p>
    <w:p w:rsidR="00175AAE" w:rsidRDefault="00175AAE" w:rsidP="00175AAE">
      <w:pPr>
        <w:pStyle w:val="a3"/>
        <w:numPr>
          <w:ilvl w:val="0"/>
          <w:numId w:val="6"/>
        </w:numPr>
        <w:rPr>
          <w:lang w:val="el-GR"/>
        </w:rPr>
      </w:pPr>
      <w:r>
        <w:rPr>
          <w:lang w:val="el-GR"/>
        </w:rPr>
        <w:t>Του 1860</w:t>
      </w:r>
    </w:p>
    <w:p w:rsidR="00175AAE" w:rsidRDefault="00175AAE" w:rsidP="00175AAE">
      <w:pPr>
        <w:pStyle w:val="a3"/>
        <w:numPr>
          <w:ilvl w:val="0"/>
          <w:numId w:val="6"/>
        </w:numPr>
        <w:rPr>
          <w:lang w:val="el-GR"/>
        </w:rPr>
      </w:pPr>
      <w:r>
        <w:rPr>
          <w:lang w:val="el-GR"/>
        </w:rPr>
        <w:t>Του 1870</w:t>
      </w:r>
    </w:p>
    <w:p w:rsidR="00175AAE" w:rsidRDefault="00175AAE" w:rsidP="00175AAE">
      <w:pPr>
        <w:pStyle w:val="a3"/>
        <w:numPr>
          <w:ilvl w:val="0"/>
          <w:numId w:val="6"/>
        </w:numPr>
        <w:rPr>
          <w:lang w:val="el-GR"/>
        </w:rPr>
      </w:pPr>
      <w:r>
        <w:rPr>
          <w:lang w:val="el-GR"/>
        </w:rPr>
        <w:t>Του 1880.</w:t>
      </w:r>
    </w:p>
    <w:p w:rsidR="00175AAE" w:rsidRDefault="00175AAE" w:rsidP="00175AAE">
      <w:pPr>
        <w:pStyle w:val="a3"/>
        <w:numPr>
          <w:ilvl w:val="0"/>
          <w:numId w:val="5"/>
        </w:numPr>
        <w:rPr>
          <w:lang w:val="el-GR"/>
        </w:rPr>
      </w:pPr>
      <w:r>
        <w:rPr>
          <w:lang w:val="el-GR"/>
        </w:rPr>
        <w:t>Ποιος από τους ακόλουθους παράγοντες δεν υπήρξε ανασχετικός στην προσπάθεια κατασκευής του σιδηροδρομικού δικτύου στο νεοσύστατο κράτος;</w:t>
      </w:r>
    </w:p>
    <w:p w:rsidR="00175AAE" w:rsidRDefault="00175AAE" w:rsidP="00175AAE">
      <w:pPr>
        <w:pStyle w:val="a3"/>
        <w:numPr>
          <w:ilvl w:val="0"/>
          <w:numId w:val="7"/>
        </w:numPr>
        <w:rPr>
          <w:lang w:val="el-GR"/>
        </w:rPr>
      </w:pPr>
      <w:r>
        <w:rPr>
          <w:lang w:val="el-GR"/>
        </w:rPr>
        <w:t>Η έλλειψη μεγάλων κεφαλαίων.</w:t>
      </w:r>
    </w:p>
    <w:p w:rsidR="00175AAE" w:rsidRDefault="00175AAE" w:rsidP="00175AAE">
      <w:pPr>
        <w:pStyle w:val="a3"/>
        <w:numPr>
          <w:ilvl w:val="0"/>
          <w:numId w:val="7"/>
        </w:numPr>
        <w:rPr>
          <w:lang w:val="el-GR"/>
        </w:rPr>
      </w:pPr>
      <w:r>
        <w:rPr>
          <w:lang w:val="el-GR"/>
        </w:rPr>
        <w:t>Η αδυναμία προσέλκυσης ξένων κεφαλαίων.</w:t>
      </w:r>
    </w:p>
    <w:p w:rsidR="00175AAE" w:rsidRDefault="00175AAE" w:rsidP="00175AAE">
      <w:pPr>
        <w:pStyle w:val="a3"/>
        <w:numPr>
          <w:ilvl w:val="0"/>
          <w:numId w:val="7"/>
        </w:numPr>
        <w:rPr>
          <w:lang w:val="el-GR"/>
        </w:rPr>
      </w:pPr>
      <w:r>
        <w:rPr>
          <w:lang w:val="el-GR"/>
        </w:rPr>
        <w:t>Η γειτνίαση της θάλασσας</w:t>
      </w:r>
    </w:p>
    <w:p w:rsidR="00175AAE" w:rsidRDefault="00175AAE" w:rsidP="00175AAE">
      <w:pPr>
        <w:pStyle w:val="a3"/>
        <w:numPr>
          <w:ilvl w:val="0"/>
          <w:numId w:val="7"/>
        </w:numPr>
        <w:rPr>
          <w:lang w:val="el-GR"/>
        </w:rPr>
      </w:pPr>
      <w:r>
        <w:rPr>
          <w:lang w:val="el-GR"/>
        </w:rPr>
        <w:t>Η μικρή αποδοτικότητα των σιδηροδρόμων παγκοσμίως.</w:t>
      </w:r>
    </w:p>
    <w:p w:rsidR="00175AAE" w:rsidRDefault="00175AAE" w:rsidP="00175AAE">
      <w:pPr>
        <w:pStyle w:val="a3"/>
        <w:numPr>
          <w:ilvl w:val="0"/>
          <w:numId w:val="5"/>
        </w:numPr>
        <w:rPr>
          <w:lang w:val="el-GR"/>
        </w:rPr>
      </w:pPr>
      <w:r>
        <w:rPr>
          <w:lang w:val="el-GR"/>
        </w:rPr>
        <w:lastRenderedPageBreak/>
        <w:t>Η Οθωνική κυβέρνηση-αρνούμενη την αποπληρωμή των επαναστατικών δανείων- απομόνωσε τη χώρα από τις ευρωπαϊκές χρηματαγορές:</w:t>
      </w:r>
    </w:p>
    <w:p w:rsidR="00175AAE" w:rsidRDefault="00175AAE" w:rsidP="00175AAE">
      <w:pPr>
        <w:pStyle w:val="a3"/>
        <w:numPr>
          <w:ilvl w:val="0"/>
          <w:numId w:val="8"/>
        </w:numPr>
        <w:rPr>
          <w:lang w:val="el-GR"/>
        </w:rPr>
      </w:pPr>
      <w:r>
        <w:rPr>
          <w:lang w:val="el-GR"/>
        </w:rPr>
        <w:t>1844</w:t>
      </w:r>
    </w:p>
    <w:p w:rsidR="00175AAE" w:rsidRDefault="00175AAE" w:rsidP="00175AAE">
      <w:pPr>
        <w:pStyle w:val="a3"/>
        <w:numPr>
          <w:ilvl w:val="0"/>
          <w:numId w:val="8"/>
        </w:numPr>
        <w:rPr>
          <w:lang w:val="el-GR"/>
        </w:rPr>
      </w:pPr>
      <w:r>
        <w:rPr>
          <w:lang w:val="el-GR"/>
        </w:rPr>
        <w:t>1852</w:t>
      </w:r>
    </w:p>
    <w:p w:rsidR="00175AAE" w:rsidRDefault="00175AAE" w:rsidP="00175AAE">
      <w:pPr>
        <w:pStyle w:val="a3"/>
        <w:numPr>
          <w:ilvl w:val="0"/>
          <w:numId w:val="8"/>
        </w:numPr>
        <w:rPr>
          <w:lang w:val="el-GR"/>
        </w:rPr>
      </w:pPr>
      <w:r>
        <w:rPr>
          <w:lang w:val="el-GR"/>
        </w:rPr>
        <w:t>1859</w:t>
      </w:r>
    </w:p>
    <w:p w:rsidR="00175AAE" w:rsidRDefault="00175AAE" w:rsidP="00175AAE">
      <w:pPr>
        <w:pStyle w:val="a3"/>
        <w:numPr>
          <w:ilvl w:val="0"/>
          <w:numId w:val="8"/>
        </w:numPr>
        <w:rPr>
          <w:lang w:val="el-GR"/>
        </w:rPr>
      </w:pPr>
      <w:r>
        <w:rPr>
          <w:lang w:val="el-GR"/>
        </w:rPr>
        <w:t>1861</w:t>
      </w:r>
    </w:p>
    <w:p w:rsidR="00175AAE" w:rsidRDefault="00175AAE" w:rsidP="00175AAE">
      <w:pPr>
        <w:pStyle w:val="a3"/>
        <w:ind w:left="1440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Μονάδες 4.</w:t>
      </w:r>
    </w:p>
    <w:p w:rsidR="00EF7608" w:rsidRDefault="00EF7608" w:rsidP="00EF7608">
      <w:pPr>
        <w:rPr>
          <w:lang w:val="el-GR"/>
        </w:rPr>
      </w:pPr>
      <w:r>
        <w:rPr>
          <w:lang w:val="el-GR"/>
        </w:rPr>
        <w:t>3.</w:t>
      </w:r>
      <w:r w:rsidRPr="00EF7608">
        <w:rPr>
          <w:lang w:val="el-GR"/>
        </w:rPr>
        <w:t xml:space="preserve"> </w:t>
      </w:r>
      <w:r>
        <w:rPr>
          <w:lang w:val="el-GR"/>
        </w:rPr>
        <w:t>ΠΗΓΗ 1.</w:t>
      </w:r>
      <w:r w:rsidRPr="00EF7608">
        <w:rPr>
          <w:lang w:val="el-GR"/>
        </w:rPr>
        <w:t xml:space="preserve"> Τράπεζες - </w:t>
      </w:r>
      <w:proofErr w:type="spellStart"/>
      <w:r w:rsidRPr="00EF7608">
        <w:rPr>
          <w:lang w:val="el-GR"/>
        </w:rPr>
        <w:t>Βιοµηχανία</w:t>
      </w:r>
      <w:proofErr w:type="spellEnd"/>
      <w:r w:rsidRPr="00EF7608">
        <w:rPr>
          <w:lang w:val="el-GR"/>
        </w:rPr>
        <w:t xml:space="preserve"> - Ε.Τ.Ε.</w:t>
      </w:r>
    </w:p>
    <w:p w:rsidR="00EF7608" w:rsidRPr="00EF7608" w:rsidRDefault="00EF7608" w:rsidP="00EF7608">
      <w:pPr>
        <w:rPr>
          <w:b/>
          <w:u w:val="single"/>
          <w:lang w:val="el-GR"/>
        </w:rPr>
      </w:pPr>
      <w:r w:rsidRPr="00EF7608">
        <w:rPr>
          <w:lang w:val="el-GR"/>
        </w:rPr>
        <w:t xml:space="preserve"> </w:t>
      </w:r>
      <w:r w:rsidRPr="00EF7608">
        <w:rPr>
          <w:b/>
          <w:u w:val="single"/>
          <w:lang w:val="el-GR"/>
        </w:rPr>
        <w:t xml:space="preserve">Ένα χαρακτηριστικό </w:t>
      </w:r>
      <w:proofErr w:type="spellStart"/>
      <w:r w:rsidRPr="00EF7608">
        <w:rPr>
          <w:b/>
          <w:u w:val="single"/>
          <w:lang w:val="el-GR"/>
        </w:rPr>
        <w:t>παράδειγµα</w:t>
      </w:r>
      <w:proofErr w:type="spellEnd"/>
      <w:r w:rsidRPr="00EF7608">
        <w:rPr>
          <w:b/>
          <w:u w:val="single"/>
          <w:lang w:val="el-GR"/>
        </w:rPr>
        <w:t xml:space="preserve"> του </w:t>
      </w:r>
      <w:proofErr w:type="spellStart"/>
      <w:r w:rsidRPr="00EF7608">
        <w:rPr>
          <w:b/>
          <w:u w:val="single"/>
          <w:lang w:val="el-GR"/>
        </w:rPr>
        <w:t>δίδυµου</w:t>
      </w:r>
      <w:proofErr w:type="spellEnd"/>
      <w:r w:rsidRPr="00EF7608">
        <w:rPr>
          <w:b/>
          <w:u w:val="single"/>
          <w:lang w:val="el-GR"/>
        </w:rPr>
        <w:t xml:space="preserve"> τράπεζα - </w:t>
      </w:r>
      <w:proofErr w:type="spellStart"/>
      <w:r w:rsidRPr="00EF7608">
        <w:rPr>
          <w:b/>
          <w:u w:val="single"/>
          <w:lang w:val="el-GR"/>
        </w:rPr>
        <w:t>βιοµηχανία</w:t>
      </w:r>
      <w:proofErr w:type="spellEnd"/>
      <w:r w:rsidRPr="00EF7608">
        <w:rPr>
          <w:b/>
          <w:u w:val="single"/>
          <w:lang w:val="el-GR"/>
        </w:rPr>
        <w:t xml:space="preserve"> </w:t>
      </w:r>
    </w:p>
    <w:p w:rsidR="00EF7608" w:rsidRDefault="00EF7608" w:rsidP="00EF7608">
      <w:pPr>
        <w:rPr>
          <w:lang w:val="el-GR"/>
        </w:rPr>
      </w:pPr>
      <w:r w:rsidRPr="00EF7608">
        <w:rPr>
          <w:lang w:val="el-GR"/>
        </w:rPr>
        <w:t xml:space="preserve">Μια ευρύτατη και </w:t>
      </w:r>
      <w:proofErr w:type="spellStart"/>
      <w:r w:rsidRPr="00EF7608">
        <w:rPr>
          <w:lang w:val="el-GR"/>
        </w:rPr>
        <w:t>γόνιµη</w:t>
      </w:r>
      <w:proofErr w:type="spellEnd"/>
      <w:r w:rsidRPr="00EF7608">
        <w:rPr>
          <w:lang w:val="el-GR"/>
        </w:rPr>
        <w:t xml:space="preserve"> σκέψη πρυτάνευσε στο σύνολο των ενεργειών της τράπεζας: η </w:t>
      </w:r>
      <w:proofErr w:type="spellStart"/>
      <w:r w:rsidRPr="00EF7608">
        <w:rPr>
          <w:lang w:val="el-GR"/>
        </w:rPr>
        <w:t>∆ιεύθυνση</w:t>
      </w:r>
      <w:proofErr w:type="spellEnd"/>
      <w:r w:rsidRPr="00EF7608">
        <w:rPr>
          <w:lang w:val="el-GR"/>
        </w:rPr>
        <w:t xml:space="preserve"> προσπάθησε να </w:t>
      </w:r>
      <w:proofErr w:type="spellStart"/>
      <w:r w:rsidRPr="00EF7608">
        <w:rPr>
          <w:lang w:val="el-GR"/>
        </w:rPr>
        <w:t>δηµιουργήσει</w:t>
      </w:r>
      <w:proofErr w:type="spellEnd"/>
      <w:r w:rsidRPr="00EF7608">
        <w:rPr>
          <w:lang w:val="el-GR"/>
        </w:rPr>
        <w:t xml:space="preserve"> τις </w:t>
      </w:r>
      <w:proofErr w:type="spellStart"/>
      <w:r w:rsidRPr="00EF7608">
        <w:rPr>
          <w:lang w:val="el-GR"/>
        </w:rPr>
        <w:t>οικονοµικές</w:t>
      </w:r>
      <w:proofErr w:type="spellEnd"/>
      <w:r>
        <w:rPr>
          <w:lang w:val="el-GR"/>
        </w:rPr>
        <w:t xml:space="preserve"> </w:t>
      </w:r>
      <w:r w:rsidRPr="00EF7608">
        <w:rPr>
          <w:lang w:val="el-GR"/>
        </w:rPr>
        <w:t xml:space="preserve">προϋποθέσεις και να διαδώσει το συνεταιριστικό </w:t>
      </w:r>
      <w:proofErr w:type="spellStart"/>
      <w:r w:rsidRPr="00EF7608">
        <w:rPr>
          <w:lang w:val="el-GR"/>
        </w:rPr>
        <w:t>πνεύµα</w:t>
      </w:r>
      <w:proofErr w:type="spellEnd"/>
      <w:r w:rsidRPr="00EF7608">
        <w:rPr>
          <w:lang w:val="el-GR"/>
        </w:rPr>
        <w:t xml:space="preserve"> ως µ</w:t>
      </w:r>
      <w:proofErr w:type="spellStart"/>
      <w:r w:rsidRPr="00EF7608">
        <w:rPr>
          <w:lang w:val="el-GR"/>
        </w:rPr>
        <w:t>έσον</w:t>
      </w:r>
      <w:proofErr w:type="spellEnd"/>
      <w:r w:rsidRPr="00EF7608">
        <w:rPr>
          <w:lang w:val="el-GR"/>
        </w:rPr>
        <w:t xml:space="preserve"> για την ανάπτυξη της εθνικής </w:t>
      </w:r>
      <w:proofErr w:type="spellStart"/>
      <w:r w:rsidRPr="00EF7608">
        <w:rPr>
          <w:lang w:val="el-GR"/>
        </w:rPr>
        <w:t>βιοµηχανίας</w:t>
      </w:r>
      <w:proofErr w:type="spellEnd"/>
      <w:r w:rsidRPr="00EF7608">
        <w:rPr>
          <w:lang w:val="el-GR"/>
        </w:rPr>
        <w:t xml:space="preserve">. Η </w:t>
      </w:r>
      <w:proofErr w:type="spellStart"/>
      <w:r w:rsidRPr="00EF7608">
        <w:rPr>
          <w:lang w:val="el-GR"/>
        </w:rPr>
        <w:t>∆ιεύθυνση</w:t>
      </w:r>
      <w:proofErr w:type="spellEnd"/>
      <w:r w:rsidRPr="00EF7608">
        <w:rPr>
          <w:lang w:val="el-GR"/>
        </w:rPr>
        <w:t xml:space="preserve"> στρέφοντας τα </w:t>
      </w:r>
      <w:proofErr w:type="spellStart"/>
      <w:r w:rsidRPr="00EF7608">
        <w:rPr>
          <w:lang w:val="el-GR"/>
        </w:rPr>
        <w:t>βλέµµατά</w:t>
      </w:r>
      <w:proofErr w:type="spellEnd"/>
      <w:r w:rsidRPr="00EF7608">
        <w:rPr>
          <w:lang w:val="el-GR"/>
        </w:rPr>
        <w:t xml:space="preserve"> της προς τις περιοχές της χώρας εντυπωσιάστηκε από το µ</w:t>
      </w:r>
      <w:proofErr w:type="spellStart"/>
      <w:r w:rsidRPr="00EF7608">
        <w:rPr>
          <w:lang w:val="el-GR"/>
        </w:rPr>
        <w:t>έγεθος</w:t>
      </w:r>
      <w:proofErr w:type="spellEnd"/>
      <w:r w:rsidRPr="00EF7608">
        <w:rPr>
          <w:lang w:val="el-GR"/>
        </w:rPr>
        <w:t xml:space="preserve"> του πλούτου µε τον οποίο η φύση είχε προικίσει πολλά </w:t>
      </w:r>
      <w:proofErr w:type="spellStart"/>
      <w:r w:rsidRPr="00EF7608">
        <w:rPr>
          <w:lang w:val="el-GR"/>
        </w:rPr>
        <w:t>τµήµατα</w:t>
      </w:r>
      <w:proofErr w:type="spellEnd"/>
      <w:r w:rsidRPr="00EF7608">
        <w:rPr>
          <w:lang w:val="el-GR"/>
        </w:rPr>
        <w:t xml:space="preserve"> του εδάφους τους. Αλλά συγχρόνως αντιλήφθηκε ότι τις περισσότερες φορές οι ιδιοκτήτες και των πιο πλούσιων ορυχείων και των πιο </w:t>
      </w:r>
      <w:proofErr w:type="spellStart"/>
      <w:r w:rsidRPr="00EF7608">
        <w:rPr>
          <w:lang w:val="el-GR"/>
        </w:rPr>
        <w:t>χρήσιµων</w:t>
      </w:r>
      <w:proofErr w:type="spellEnd"/>
      <w:r w:rsidRPr="00EF7608">
        <w:rPr>
          <w:lang w:val="el-GR"/>
        </w:rPr>
        <w:t xml:space="preserve"> και </w:t>
      </w:r>
      <w:proofErr w:type="spellStart"/>
      <w:r w:rsidRPr="00EF7608">
        <w:rPr>
          <w:lang w:val="el-GR"/>
        </w:rPr>
        <w:t>θαυµάσια</w:t>
      </w:r>
      <w:proofErr w:type="spellEnd"/>
      <w:r w:rsidRPr="00EF7608">
        <w:rPr>
          <w:lang w:val="el-GR"/>
        </w:rPr>
        <w:t xml:space="preserve"> </w:t>
      </w:r>
      <w:proofErr w:type="spellStart"/>
      <w:r w:rsidRPr="00EF7608">
        <w:rPr>
          <w:lang w:val="el-GR"/>
        </w:rPr>
        <w:t>οργανωµένων</w:t>
      </w:r>
      <w:proofErr w:type="spellEnd"/>
      <w:r w:rsidRPr="00EF7608">
        <w:rPr>
          <w:lang w:val="el-GR"/>
        </w:rPr>
        <w:t xml:space="preserve"> εργοστασίων, δεν είχαν τα αναγκαία </w:t>
      </w:r>
      <w:proofErr w:type="spellStart"/>
      <w:r w:rsidRPr="00EF7608">
        <w:rPr>
          <w:lang w:val="el-GR"/>
        </w:rPr>
        <w:t>οικονοµικά</w:t>
      </w:r>
      <w:proofErr w:type="spellEnd"/>
      <w:r w:rsidRPr="00EF7608">
        <w:rPr>
          <w:lang w:val="el-GR"/>
        </w:rPr>
        <w:t xml:space="preserve"> µ</w:t>
      </w:r>
      <w:proofErr w:type="spellStart"/>
      <w:r w:rsidRPr="00EF7608">
        <w:rPr>
          <w:lang w:val="el-GR"/>
        </w:rPr>
        <w:t>έσα</w:t>
      </w:r>
      <w:proofErr w:type="spellEnd"/>
      <w:r w:rsidRPr="00EF7608">
        <w:rPr>
          <w:lang w:val="el-GR"/>
        </w:rPr>
        <w:t xml:space="preserve"> για να αναπτύξουν την παραγωγή τους… Η </w:t>
      </w:r>
      <w:proofErr w:type="spellStart"/>
      <w:r w:rsidRPr="00EF7608">
        <w:rPr>
          <w:lang w:val="el-GR"/>
        </w:rPr>
        <w:t>∆ιεύθυνση</w:t>
      </w:r>
      <w:proofErr w:type="spellEnd"/>
      <w:r w:rsidRPr="00EF7608">
        <w:rPr>
          <w:lang w:val="el-GR"/>
        </w:rPr>
        <w:t xml:space="preserve"> σκέφτηκε ότι η κατάσταση αυτή θα έπρεπε να θεραπευθεί και ότι ο </w:t>
      </w:r>
      <w:proofErr w:type="spellStart"/>
      <w:r w:rsidRPr="00EF7608">
        <w:rPr>
          <w:lang w:val="el-GR"/>
        </w:rPr>
        <w:t>δανεισµός</w:t>
      </w:r>
      <w:proofErr w:type="spellEnd"/>
      <w:r w:rsidRPr="00EF7608">
        <w:rPr>
          <w:lang w:val="el-GR"/>
        </w:rPr>
        <w:t xml:space="preserve"> και η στήριξη αυτών των επιχειρήσεων µε κεφάλαια της τράπεζας βρισκόταν µ</w:t>
      </w:r>
      <w:proofErr w:type="spellStart"/>
      <w:r w:rsidRPr="00EF7608">
        <w:rPr>
          <w:lang w:val="el-GR"/>
        </w:rPr>
        <w:t>έσα</w:t>
      </w:r>
      <w:proofErr w:type="spellEnd"/>
      <w:r w:rsidRPr="00EF7608">
        <w:rPr>
          <w:lang w:val="el-GR"/>
        </w:rPr>
        <w:t xml:space="preserve"> στο πλαίσιο των υποχρεώσεών της. </w:t>
      </w:r>
    </w:p>
    <w:p w:rsidR="00EF7608" w:rsidRDefault="00EF7608" w:rsidP="00EF7608">
      <w:pPr>
        <w:rPr>
          <w:lang w:val="el-GR"/>
        </w:rPr>
      </w:pPr>
      <w:r>
        <w:rPr>
          <w:lang w:val="el-GR"/>
        </w:rPr>
        <w:t>(</w:t>
      </w:r>
      <w:proofErr w:type="spellStart"/>
      <w:r w:rsidRPr="00EF7608">
        <w:rPr>
          <w:lang w:val="el-GR"/>
        </w:rPr>
        <w:t>Απόσπασµα</w:t>
      </w:r>
      <w:proofErr w:type="spellEnd"/>
      <w:r w:rsidRPr="00EF7608">
        <w:rPr>
          <w:lang w:val="el-GR"/>
        </w:rPr>
        <w:t xml:space="preserve"> από την έκθεση των </w:t>
      </w:r>
      <w:proofErr w:type="spellStart"/>
      <w:r w:rsidRPr="00EF7608">
        <w:rPr>
          <w:lang w:val="el-GR"/>
        </w:rPr>
        <w:t>πεπραγµένων</w:t>
      </w:r>
      <w:proofErr w:type="spellEnd"/>
      <w:r w:rsidRPr="00EF7608">
        <w:rPr>
          <w:lang w:val="el-GR"/>
        </w:rPr>
        <w:t xml:space="preserve"> της βελγικής τράπεζας </w:t>
      </w:r>
      <w:proofErr w:type="spellStart"/>
      <w:r>
        <w:t>Societ</w:t>
      </w:r>
      <w:proofErr w:type="spellEnd"/>
      <w:r w:rsidRPr="00EF7608">
        <w:rPr>
          <w:lang w:val="el-GR"/>
        </w:rPr>
        <w:t xml:space="preserve">é </w:t>
      </w:r>
      <w:r>
        <w:t>G</w:t>
      </w:r>
      <w:r w:rsidRPr="00EF7608">
        <w:rPr>
          <w:lang w:val="el-GR"/>
        </w:rPr>
        <w:t>é</w:t>
      </w:r>
      <w:r>
        <w:t>n</w:t>
      </w:r>
      <w:r w:rsidRPr="00EF7608">
        <w:rPr>
          <w:lang w:val="el-GR"/>
        </w:rPr>
        <w:t>é</w:t>
      </w:r>
      <w:proofErr w:type="spellStart"/>
      <w:r>
        <w:t>rale</w:t>
      </w:r>
      <w:proofErr w:type="spellEnd"/>
      <w:r w:rsidRPr="00EF7608">
        <w:rPr>
          <w:lang w:val="el-GR"/>
        </w:rPr>
        <w:t xml:space="preserve"> στα 1836</w:t>
      </w:r>
      <w:r>
        <w:rPr>
          <w:lang w:val="el-GR"/>
        </w:rPr>
        <w:t>)</w:t>
      </w:r>
      <w:r w:rsidRPr="00EF7608">
        <w:rPr>
          <w:lang w:val="el-GR"/>
        </w:rPr>
        <w:t xml:space="preserve"> </w:t>
      </w:r>
    </w:p>
    <w:p w:rsidR="00EF7608" w:rsidRDefault="00EF7608" w:rsidP="00EF7608">
      <w:pPr>
        <w:rPr>
          <w:lang w:val="el-GR"/>
        </w:rPr>
      </w:pPr>
      <w:r>
        <w:rPr>
          <w:lang w:val="el-GR"/>
        </w:rPr>
        <w:t>ΠΗΓΗ 2.</w:t>
      </w:r>
      <w:r w:rsidRPr="00EF7608">
        <w:rPr>
          <w:lang w:val="el-GR"/>
        </w:rPr>
        <w:t xml:space="preserve"> Αυτή η πρώτη </w:t>
      </w:r>
      <w:proofErr w:type="spellStart"/>
      <w:r w:rsidRPr="00EF7608">
        <w:rPr>
          <w:lang w:val="el-GR"/>
        </w:rPr>
        <w:t>εµπειρία</w:t>
      </w:r>
      <w:proofErr w:type="spellEnd"/>
      <w:r w:rsidRPr="00EF7608">
        <w:rPr>
          <w:lang w:val="el-GR"/>
        </w:rPr>
        <w:t xml:space="preserve"> (ή “µ</w:t>
      </w:r>
      <w:proofErr w:type="spellStart"/>
      <w:r w:rsidRPr="00EF7608">
        <w:rPr>
          <w:lang w:val="el-GR"/>
        </w:rPr>
        <w:t>αθητεία</w:t>
      </w:r>
      <w:proofErr w:type="spellEnd"/>
      <w:r w:rsidRPr="00EF7608">
        <w:rPr>
          <w:lang w:val="el-GR"/>
        </w:rPr>
        <w:t xml:space="preserve">”) της ΕΤΕ στη </w:t>
      </w:r>
      <w:proofErr w:type="spellStart"/>
      <w:r w:rsidRPr="00EF7608">
        <w:rPr>
          <w:lang w:val="el-GR"/>
        </w:rPr>
        <w:t>βιοµηχανική</w:t>
      </w:r>
      <w:proofErr w:type="spellEnd"/>
      <w:r w:rsidRPr="00EF7608">
        <w:rPr>
          <w:lang w:val="el-GR"/>
        </w:rPr>
        <w:t xml:space="preserve"> πίστη (ο όρος </w:t>
      </w:r>
      <w:proofErr w:type="spellStart"/>
      <w:r w:rsidRPr="00EF7608">
        <w:rPr>
          <w:lang w:val="el-GR"/>
        </w:rPr>
        <w:t>χρησιµοποιείται</w:t>
      </w:r>
      <w:proofErr w:type="spellEnd"/>
      <w:r w:rsidRPr="00EF7608">
        <w:rPr>
          <w:lang w:val="el-GR"/>
        </w:rPr>
        <w:t xml:space="preserve"> </w:t>
      </w:r>
      <w:proofErr w:type="spellStart"/>
      <w:r w:rsidRPr="00EF7608">
        <w:rPr>
          <w:lang w:val="el-GR"/>
        </w:rPr>
        <w:t>συµβατικά</w:t>
      </w:r>
      <w:proofErr w:type="spellEnd"/>
      <w:r w:rsidRPr="00EF7608">
        <w:rPr>
          <w:lang w:val="el-GR"/>
        </w:rPr>
        <w:t>) και το αντίστροφο, δηλαδή η “µ</w:t>
      </w:r>
      <w:proofErr w:type="spellStart"/>
      <w:r w:rsidRPr="00EF7608">
        <w:rPr>
          <w:lang w:val="el-GR"/>
        </w:rPr>
        <w:t>αθητεία</w:t>
      </w:r>
      <w:proofErr w:type="spellEnd"/>
      <w:r w:rsidRPr="00EF7608">
        <w:rPr>
          <w:lang w:val="el-GR"/>
        </w:rPr>
        <w:t xml:space="preserve">” των </w:t>
      </w:r>
      <w:proofErr w:type="spellStart"/>
      <w:r w:rsidRPr="00EF7608">
        <w:rPr>
          <w:lang w:val="el-GR"/>
        </w:rPr>
        <w:t>βιοµηχάνων</w:t>
      </w:r>
      <w:proofErr w:type="spellEnd"/>
      <w:r w:rsidRPr="00EF7608">
        <w:rPr>
          <w:lang w:val="el-GR"/>
        </w:rPr>
        <w:t xml:space="preserve"> στον τραπεζικό </w:t>
      </w:r>
      <w:proofErr w:type="spellStart"/>
      <w:r w:rsidRPr="00EF7608">
        <w:rPr>
          <w:lang w:val="el-GR"/>
        </w:rPr>
        <w:t>δανεισµό</w:t>
      </w:r>
      <w:proofErr w:type="spellEnd"/>
      <w:r w:rsidRPr="00EF7608">
        <w:rPr>
          <w:lang w:val="el-GR"/>
        </w:rPr>
        <w:t xml:space="preserve">, υπήρξε εντελώς </w:t>
      </w:r>
      <w:proofErr w:type="spellStart"/>
      <w:r w:rsidRPr="00EF7608">
        <w:rPr>
          <w:lang w:val="el-GR"/>
        </w:rPr>
        <w:t>αποτυχηµένη</w:t>
      </w:r>
      <w:proofErr w:type="spellEnd"/>
      <w:r w:rsidRPr="00EF7608">
        <w:rPr>
          <w:lang w:val="el-GR"/>
        </w:rPr>
        <w:t xml:space="preserve">. </w:t>
      </w:r>
    </w:p>
    <w:p w:rsidR="00EF7608" w:rsidRDefault="00EF7608" w:rsidP="00EF7608">
      <w:pPr>
        <w:rPr>
          <w:lang w:val="el-GR"/>
        </w:rPr>
      </w:pPr>
      <w:r w:rsidRPr="00EF7608">
        <w:rPr>
          <w:lang w:val="el-GR"/>
        </w:rPr>
        <w:t xml:space="preserve">Χ. </w:t>
      </w:r>
      <w:proofErr w:type="spellStart"/>
      <w:r w:rsidRPr="00EF7608">
        <w:rPr>
          <w:lang w:val="el-GR"/>
        </w:rPr>
        <w:t>Αγριαντώνη</w:t>
      </w:r>
      <w:proofErr w:type="spellEnd"/>
      <w:r w:rsidRPr="00EF7608">
        <w:rPr>
          <w:lang w:val="el-GR"/>
        </w:rPr>
        <w:t xml:space="preserve">, </w:t>
      </w:r>
      <w:proofErr w:type="spellStart"/>
      <w:r w:rsidRPr="00EF7608">
        <w:rPr>
          <w:lang w:val="el-GR"/>
        </w:rPr>
        <w:t>ό.π</w:t>
      </w:r>
      <w:proofErr w:type="spellEnd"/>
      <w:r w:rsidRPr="00EF7608">
        <w:rPr>
          <w:lang w:val="el-GR"/>
        </w:rPr>
        <w:t xml:space="preserve">., σ. 313 </w:t>
      </w:r>
    </w:p>
    <w:p w:rsidR="00EF7608" w:rsidRPr="00980577" w:rsidRDefault="00EF7608" w:rsidP="00EF7608">
      <w:pPr>
        <w:rPr>
          <w:lang w:val="el-GR"/>
        </w:rPr>
      </w:pPr>
      <w:r w:rsidRPr="00EF7608">
        <w:rPr>
          <w:i/>
          <w:lang w:val="el-GR"/>
        </w:rPr>
        <w:t>Αφού µ</w:t>
      </w:r>
      <w:proofErr w:type="spellStart"/>
      <w:r w:rsidRPr="00EF7608">
        <w:rPr>
          <w:i/>
          <w:lang w:val="el-GR"/>
        </w:rPr>
        <w:t>ελετήσετε</w:t>
      </w:r>
      <w:proofErr w:type="spellEnd"/>
      <w:r w:rsidRPr="00EF7608">
        <w:rPr>
          <w:i/>
          <w:lang w:val="el-GR"/>
        </w:rPr>
        <w:t xml:space="preserve"> τα παραπάνω </w:t>
      </w:r>
      <w:proofErr w:type="spellStart"/>
      <w:r w:rsidRPr="00EF7608">
        <w:rPr>
          <w:i/>
          <w:lang w:val="el-GR"/>
        </w:rPr>
        <w:t>κείµενα</w:t>
      </w:r>
      <w:proofErr w:type="spellEnd"/>
      <w:r w:rsidRPr="00EF7608">
        <w:rPr>
          <w:i/>
          <w:lang w:val="el-GR"/>
        </w:rPr>
        <w:t xml:space="preserve"> και µε βάση τις γνώσεις σας να προσδιορίσετε τον ρόλο των τραπεζών στην ανάπτυξη της </w:t>
      </w:r>
      <w:proofErr w:type="spellStart"/>
      <w:r w:rsidRPr="00EF7608">
        <w:rPr>
          <w:i/>
          <w:lang w:val="el-GR"/>
        </w:rPr>
        <w:t>βιοµηχανίας</w:t>
      </w:r>
      <w:proofErr w:type="spellEnd"/>
      <w:r w:rsidRPr="00EF7608">
        <w:rPr>
          <w:i/>
          <w:lang w:val="el-GR"/>
        </w:rPr>
        <w:t xml:space="preserve"> τόσο στην Ελλάδα όσο και στην Ευρώπη και να </w:t>
      </w:r>
      <w:proofErr w:type="spellStart"/>
      <w:r w:rsidRPr="00EF7608">
        <w:rPr>
          <w:i/>
          <w:lang w:val="el-GR"/>
        </w:rPr>
        <w:t>επισηµάνετε</w:t>
      </w:r>
      <w:proofErr w:type="spellEnd"/>
      <w:r w:rsidRPr="00EF7608">
        <w:rPr>
          <w:i/>
          <w:lang w:val="el-GR"/>
        </w:rPr>
        <w:t xml:space="preserve"> </w:t>
      </w:r>
      <w:proofErr w:type="spellStart"/>
      <w:r w:rsidRPr="00EF7608">
        <w:rPr>
          <w:i/>
          <w:lang w:val="el-GR"/>
        </w:rPr>
        <w:t>οµοιότητες</w:t>
      </w:r>
      <w:proofErr w:type="spellEnd"/>
      <w:r w:rsidRPr="00EF7608">
        <w:rPr>
          <w:i/>
          <w:lang w:val="el-GR"/>
        </w:rPr>
        <w:t xml:space="preserve"> και διαφορές.</w:t>
      </w:r>
      <w:r w:rsidR="00980577">
        <w:rPr>
          <w:lang w:val="el-GR"/>
        </w:rPr>
        <w:t xml:space="preserve">                                                                              Μονάδες 10.</w:t>
      </w:r>
    </w:p>
    <w:p w:rsidR="00B24BC2" w:rsidRDefault="00B24BC2" w:rsidP="00B24BC2">
      <w:pPr>
        <w:pStyle w:val="a3"/>
        <w:rPr>
          <w:lang w:val="el-GR"/>
        </w:rPr>
      </w:pPr>
    </w:p>
    <w:p w:rsidR="00B24BC2" w:rsidRPr="00882BEB" w:rsidRDefault="00B24BC2" w:rsidP="00B24BC2">
      <w:pPr>
        <w:pStyle w:val="a3"/>
        <w:rPr>
          <w:lang w:val="el-GR"/>
        </w:rPr>
      </w:pPr>
    </w:p>
    <w:p w:rsidR="00882BEB" w:rsidRPr="00882BEB" w:rsidRDefault="00882BEB">
      <w:pPr>
        <w:rPr>
          <w:lang w:val="el-GR"/>
        </w:rPr>
      </w:pPr>
    </w:p>
    <w:sectPr w:rsidR="00882BEB" w:rsidRPr="00882BEB" w:rsidSect="00567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5B31"/>
    <w:multiLevelType w:val="hybridMultilevel"/>
    <w:tmpl w:val="7CC89B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283AF4"/>
    <w:multiLevelType w:val="hybridMultilevel"/>
    <w:tmpl w:val="B686DE8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1A5C26"/>
    <w:multiLevelType w:val="hybridMultilevel"/>
    <w:tmpl w:val="DDC690E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173C58"/>
    <w:multiLevelType w:val="hybridMultilevel"/>
    <w:tmpl w:val="8654E89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DB4AC9"/>
    <w:multiLevelType w:val="hybridMultilevel"/>
    <w:tmpl w:val="FDE2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7B87"/>
    <w:multiLevelType w:val="hybridMultilevel"/>
    <w:tmpl w:val="82B6F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74E11"/>
    <w:multiLevelType w:val="hybridMultilevel"/>
    <w:tmpl w:val="936C0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26C59"/>
    <w:multiLevelType w:val="hybridMultilevel"/>
    <w:tmpl w:val="A04A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882BEB"/>
    <w:rsid w:val="00175AAE"/>
    <w:rsid w:val="00567291"/>
    <w:rsid w:val="00882BEB"/>
    <w:rsid w:val="00980577"/>
    <w:rsid w:val="00B24BC2"/>
    <w:rsid w:val="00E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</dc:creator>
  <cp:lastModifiedBy>Theodora</cp:lastModifiedBy>
  <cp:revision>4</cp:revision>
  <dcterms:created xsi:type="dcterms:W3CDTF">2021-10-21T17:41:00Z</dcterms:created>
  <dcterms:modified xsi:type="dcterms:W3CDTF">2021-10-21T17:54:00Z</dcterms:modified>
</cp:coreProperties>
</file>