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71" w:rsidRDefault="00692471" w:rsidP="00692471">
      <w:pPr>
        <w:tabs>
          <w:tab w:val="center" w:pos="4153"/>
          <w:tab w:val="left" w:pos="4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ΚΕΦΑΛΑΙΟ ΔΕΥΤΕΡΟ :</w:t>
      </w:r>
    </w:p>
    <w:p w:rsidR="00692471" w:rsidRDefault="00692471" w:rsidP="00692471">
      <w:pPr>
        <w:tabs>
          <w:tab w:val="center" w:pos="4153"/>
          <w:tab w:val="left" w:pos="4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&lt;&lt; Η κοινωνία &gt;&gt;</w:t>
      </w:r>
    </w:p>
    <w:p w:rsidR="00692471" w:rsidRDefault="00692471" w:rsidP="00692471">
      <w:pPr>
        <w:tabs>
          <w:tab w:val="center" w:pos="4153"/>
          <w:tab w:val="left" w:pos="484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</w:t>
      </w:r>
    </w:p>
    <w:p w:rsidR="00692471" w:rsidRDefault="00692471" w:rsidP="00692471">
      <w:pPr>
        <w:tabs>
          <w:tab w:val="center" w:pos="4153"/>
          <w:tab w:val="left" w:pos="4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Από την αγροτική κοινωνία, στην κοινωνία της πληροφορίας και της γνώσης.                                                                                                                                         2.1.1. Αγροτική κοινωνία.                                                                                                        Ερ. Ποιες ονομάζουμε αγροτικές κοινωνίες; Να κάνετε μια σύντομη ιστορική αναδρομή περιγράφοντας τα χαρακτηριστικά τους.                                                                   Απ.                                                                                                                                                               </w:t>
      </w:r>
      <w:r w:rsidRPr="006C0FA9">
        <w:rPr>
          <w:rFonts w:ascii="Times New Roman" w:hAnsi="Times New Roman" w:cs="Times New Roman"/>
          <w:b/>
          <w:sz w:val="24"/>
          <w:szCs w:val="24"/>
        </w:rPr>
        <w:t>Αγροτικές</w:t>
      </w:r>
      <w:r>
        <w:rPr>
          <w:rFonts w:ascii="Times New Roman" w:hAnsi="Times New Roman" w:cs="Times New Roman"/>
          <w:sz w:val="24"/>
          <w:szCs w:val="24"/>
        </w:rPr>
        <w:t xml:space="preserve"> ονομάζονται οι κοινωνίες που οι κάτοικοί τους </w:t>
      </w:r>
      <w:r w:rsidRPr="0055009D">
        <w:rPr>
          <w:rFonts w:ascii="Times New Roman" w:hAnsi="Times New Roman" w:cs="Times New Roman"/>
          <w:b/>
          <w:sz w:val="24"/>
          <w:szCs w:val="24"/>
        </w:rPr>
        <w:t>εργάζονται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55009D">
        <w:rPr>
          <w:rFonts w:ascii="Times New Roman" w:hAnsi="Times New Roman" w:cs="Times New Roman"/>
          <w:b/>
          <w:sz w:val="24"/>
          <w:szCs w:val="24"/>
        </w:rPr>
        <w:t>ζουν</w:t>
      </w:r>
      <w:r>
        <w:rPr>
          <w:rFonts w:ascii="Times New Roman" w:hAnsi="Times New Roman" w:cs="Times New Roman"/>
          <w:sz w:val="24"/>
          <w:szCs w:val="24"/>
        </w:rPr>
        <w:t xml:space="preserve"> καλλιεργώντας τη γη.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Νεολιθική εποχή: </w:t>
      </w:r>
      <w:r>
        <w:rPr>
          <w:rFonts w:ascii="Times New Roman" w:hAnsi="Times New Roman" w:cs="Times New Roman"/>
          <w:sz w:val="24"/>
          <w:szCs w:val="24"/>
        </w:rPr>
        <w:t xml:space="preserve">Μόνιμη εγκατάσταση σε οικισμούς με οχύρωση (τείχη) για προστασία. Στοιχειώδεις πολιτικές λειτουργίες, στοιχειώδες εμπόριο.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Α</w:t>
      </w:r>
      <w:r w:rsidRPr="00547587">
        <w:rPr>
          <w:rFonts w:ascii="Times New Roman" w:hAnsi="Times New Roman" w:cs="Times New Roman"/>
          <w:b/>
          <w:sz w:val="24"/>
          <w:szCs w:val="24"/>
        </w:rPr>
        <w:t>ρχαιότητα: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09D">
        <w:rPr>
          <w:rFonts w:ascii="Times New Roman" w:hAnsi="Times New Roman" w:cs="Times New Roman"/>
          <w:b/>
          <w:sz w:val="24"/>
          <w:szCs w:val="24"/>
        </w:rPr>
        <w:t>Εμφανίστηκαν</w:t>
      </w:r>
      <w:r>
        <w:rPr>
          <w:rFonts w:ascii="Times New Roman" w:hAnsi="Times New Roman" w:cs="Times New Roman"/>
          <w:sz w:val="24"/>
          <w:szCs w:val="24"/>
        </w:rPr>
        <w:t xml:space="preserve"> μεγάλες αγροτικές κοινωνίες στη Μέση Ανατολή, Αίγυπτο, Νότια Αμερική ( Χετταίοι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Ασσύριοι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Βαβυλώνιοι – Αζτέκοι – Ίνκας κλπ). </w:t>
      </w:r>
      <w:r w:rsidRPr="0055009D">
        <w:rPr>
          <w:rFonts w:ascii="Times New Roman" w:hAnsi="Times New Roman" w:cs="Times New Roman"/>
          <w:b/>
          <w:sz w:val="24"/>
          <w:szCs w:val="24"/>
        </w:rPr>
        <w:t>Δημιουργούνται</w:t>
      </w:r>
      <w:r>
        <w:rPr>
          <w:rFonts w:ascii="Times New Roman" w:hAnsi="Times New Roman" w:cs="Times New Roman"/>
          <w:sz w:val="24"/>
          <w:szCs w:val="24"/>
        </w:rPr>
        <w:t xml:space="preserve"> μεγάλες πόλεις – κράτη με επικεφαλής βασιλιά ή αυτοκράτορα. </w:t>
      </w:r>
      <w:r w:rsidRPr="0055009D">
        <w:rPr>
          <w:rFonts w:ascii="Times New Roman" w:hAnsi="Times New Roman" w:cs="Times New Roman"/>
          <w:b/>
          <w:sz w:val="24"/>
          <w:szCs w:val="24"/>
        </w:rPr>
        <w:t>Εμφανίζεται</w:t>
      </w:r>
      <w:r>
        <w:rPr>
          <w:rFonts w:ascii="Times New Roman" w:hAnsi="Times New Roman" w:cs="Times New Roman"/>
          <w:sz w:val="24"/>
          <w:szCs w:val="24"/>
        </w:rPr>
        <w:t xml:space="preserve"> η δουλεία σαν μορφή εργασίας.                                               </w:t>
      </w:r>
      <w:r w:rsidRPr="00547587">
        <w:rPr>
          <w:rFonts w:ascii="Times New Roman" w:hAnsi="Times New Roman" w:cs="Times New Roman"/>
          <w:b/>
          <w:sz w:val="24"/>
          <w:szCs w:val="24"/>
        </w:rPr>
        <w:t xml:space="preserve">Υπόλοιπες κοινωνίες μέχρι τη βιομηχανική επανάσταση: </w:t>
      </w:r>
      <w:r>
        <w:rPr>
          <w:rFonts w:ascii="Times New Roman" w:hAnsi="Times New Roman" w:cs="Times New Roman"/>
          <w:sz w:val="24"/>
          <w:szCs w:val="24"/>
        </w:rPr>
        <w:t xml:space="preserve">Η αρχαία </w:t>
      </w:r>
      <w:r w:rsidRPr="00F86F44">
        <w:rPr>
          <w:rFonts w:ascii="Times New Roman" w:hAnsi="Times New Roman" w:cs="Times New Roman"/>
          <w:sz w:val="24"/>
          <w:szCs w:val="24"/>
        </w:rPr>
        <w:t>Ελλάδα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η Ρωμαϊκή Αυτοκρατορία, το Βυζάντιο θεωρούνται αγροτικές κοινωνίες. Αφού το μεγαλύτερο τμήμα του πληθυσμού </w:t>
      </w:r>
      <w:r w:rsidRPr="0055009D">
        <w:rPr>
          <w:rFonts w:ascii="Times New Roman" w:hAnsi="Times New Roman" w:cs="Times New Roman"/>
          <w:b/>
          <w:sz w:val="24"/>
          <w:szCs w:val="24"/>
        </w:rPr>
        <w:t>ασχολείται</w:t>
      </w:r>
      <w:r>
        <w:rPr>
          <w:rFonts w:ascii="Times New Roman" w:hAnsi="Times New Roman" w:cs="Times New Roman"/>
          <w:sz w:val="24"/>
          <w:szCs w:val="24"/>
        </w:rPr>
        <w:t xml:space="preserve"> με τη γεωργική παραγωγή και μένει σε χωριά. Η βιοτεχνία και το εμπόριο υπήρχε στις κοινωνίες αυτές αλλά σε μικρή κλίμακα ανάπτυξης.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Ερ.</w:t>
      </w:r>
      <w:r w:rsidRPr="007060F9">
        <w:rPr>
          <w:rFonts w:ascii="Times New Roman" w:hAnsi="Times New Roman" w:cs="Times New Roman"/>
          <w:b/>
          <w:sz w:val="24"/>
          <w:szCs w:val="24"/>
        </w:rPr>
        <w:t xml:space="preserve"> Πότε αρχίζει ο μετασχηματισμός της αγροτικής κοινωνίας σε </w:t>
      </w:r>
      <w:proofErr w:type="spellStart"/>
      <w:r w:rsidRPr="007060F9">
        <w:rPr>
          <w:rFonts w:ascii="Times New Roman" w:hAnsi="Times New Roman" w:cs="Times New Roman"/>
          <w:b/>
          <w:sz w:val="24"/>
          <w:szCs w:val="24"/>
        </w:rPr>
        <w:t>βιομη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060F9">
        <w:rPr>
          <w:rFonts w:ascii="Times New Roman" w:hAnsi="Times New Roman" w:cs="Times New Roman"/>
          <w:b/>
          <w:sz w:val="24"/>
          <w:szCs w:val="24"/>
        </w:rPr>
        <w:t>χανική</w:t>
      </w:r>
      <w:proofErr w:type="spellEnd"/>
      <w:r w:rsidRPr="007060F9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Απ.                                                                                                                                   </w:t>
      </w:r>
      <w:r w:rsidRPr="007060F9">
        <w:rPr>
          <w:rFonts w:ascii="Times New Roman" w:hAnsi="Times New Roman" w:cs="Times New Roman"/>
          <w:sz w:val="24"/>
          <w:szCs w:val="24"/>
        </w:rPr>
        <w:t>Από τα μέσα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Pr="0055009D">
        <w:rPr>
          <w:rFonts w:ascii="Times New Roman" w:hAnsi="Times New Roman" w:cs="Times New Roman"/>
          <w:b/>
          <w:sz w:val="24"/>
          <w:szCs w:val="24"/>
        </w:rPr>
        <w:t>18</w:t>
      </w:r>
      <w:r w:rsidRPr="0055009D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09D">
        <w:rPr>
          <w:rFonts w:ascii="Times New Roman" w:hAnsi="Times New Roman" w:cs="Times New Roman"/>
          <w:b/>
          <w:sz w:val="24"/>
          <w:szCs w:val="24"/>
        </w:rPr>
        <w:t>αιώνα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09D">
        <w:rPr>
          <w:rFonts w:ascii="Times New Roman" w:hAnsi="Times New Roman" w:cs="Times New Roman"/>
          <w:b/>
          <w:sz w:val="24"/>
          <w:szCs w:val="24"/>
        </w:rPr>
        <w:t>εισάγεται</w:t>
      </w:r>
      <w:r>
        <w:rPr>
          <w:rFonts w:ascii="Times New Roman" w:hAnsi="Times New Roman" w:cs="Times New Roman"/>
          <w:sz w:val="24"/>
          <w:szCs w:val="24"/>
        </w:rPr>
        <w:t xml:space="preserve"> η ατμομηχανή στην παραγωγή πρώτα στη Βρετανία και στη συνέχεια στην υπόλοιπη Ευρώπη και στη βόρεια Αμερική. Οι μικρές βιοτεχνίες με τις χειροκίνητες μηχανές </w:t>
      </w:r>
      <w:r w:rsidRPr="0055009D">
        <w:rPr>
          <w:rFonts w:ascii="Times New Roman" w:hAnsi="Times New Roman" w:cs="Times New Roman"/>
          <w:b/>
          <w:sz w:val="24"/>
          <w:szCs w:val="24"/>
        </w:rPr>
        <w:t>μετατρέπονται</w:t>
      </w:r>
      <w:r>
        <w:rPr>
          <w:rFonts w:ascii="Times New Roman" w:hAnsi="Times New Roman" w:cs="Times New Roman"/>
          <w:sz w:val="24"/>
          <w:szCs w:val="24"/>
        </w:rPr>
        <w:t xml:space="preserve"> σε μεγάλα εργοστάσια με ατμομηχανές..</w:t>
      </w:r>
      <w:r w:rsidRPr="007060F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2471" w:rsidRPr="004A1BEA" w:rsidRDefault="00692471" w:rsidP="00692471">
      <w:pPr>
        <w:tabs>
          <w:tab w:val="center" w:pos="4153"/>
          <w:tab w:val="left" w:pos="48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BD7FED">
        <w:rPr>
          <w:rFonts w:ascii="Times New Roman" w:hAnsi="Times New Roman" w:cs="Times New Roman"/>
          <w:b/>
          <w:sz w:val="24"/>
          <w:szCs w:val="24"/>
        </w:rPr>
        <w:t xml:space="preserve">2.1.2.Βιομηχανική κοινωνία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Ερ.</w:t>
      </w:r>
      <w:r w:rsidRPr="0055009D">
        <w:rPr>
          <w:rFonts w:ascii="Times New Roman" w:hAnsi="Times New Roman" w:cs="Times New Roman"/>
          <w:b/>
          <w:sz w:val="24"/>
          <w:szCs w:val="24"/>
        </w:rPr>
        <w:t>Τί</w:t>
      </w:r>
      <w:proofErr w:type="spellEnd"/>
      <w:r w:rsidRPr="0055009D">
        <w:rPr>
          <w:rFonts w:ascii="Times New Roman" w:hAnsi="Times New Roman" w:cs="Times New Roman"/>
          <w:b/>
          <w:sz w:val="24"/>
          <w:szCs w:val="24"/>
        </w:rPr>
        <w:t xml:space="preserve"> εννοούμε με τους όρους εκβιομηχάνιση και βιομηχανική επανάσταση;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Απ.                                                                                                                                            </w:t>
      </w:r>
      <w:r w:rsidRPr="0055009D">
        <w:rPr>
          <w:rFonts w:ascii="Times New Roman" w:hAnsi="Times New Roman" w:cs="Times New Roman"/>
          <w:b/>
          <w:sz w:val="24"/>
          <w:szCs w:val="24"/>
        </w:rPr>
        <w:t>Εκβιομηχάνιση</w:t>
      </w:r>
      <w:r>
        <w:rPr>
          <w:rFonts w:ascii="Times New Roman" w:hAnsi="Times New Roman" w:cs="Times New Roman"/>
          <w:sz w:val="24"/>
          <w:szCs w:val="24"/>
        </w:rPr>
        <w:t xml:space="preserve"> είναι η χρησιμοποίηση της μηχανής στην παραγωγική διαδικασία.     Η </w:t>
      </w:r>
      <w:r w:rsidRPr="0055009D">
        <w:rPr>
          <w:rFonts w:ascii="Times New Roman" w:hAnsi="Times New Roman" w:cs="Times New Roman"/>
          <w:b/>
          <w:sz w:val="24"/>
          <w:szCs w:val="24"/>
        </w:rPr>
        <w:t>βιομηχανική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09D">
        <w:rPr>
          <w:rFonts w:ascii="Times New Roman" w:hAnsi="Times New Roman" w:cs="Times New Roman"/>
          <w:b/>
          <w:sz w:val="24"/>
          <w:szCs w:val="24"/>
        </w:rPr>
        <w:t>επανάσταση</w:t>
      </w:r>
      <w:r>
        <w:rPr>
          <w:rFonts w:ascii="Times New Roman" w:hAnsi="Times New Roman" w:cs="Times New Roman"/>
          <w:sz w:val="24"/>
          <w:szCs w:val="24"/>
        </w:rPr>
        <w:t xml:space="preserve"> είναι μια </w:t>
      </w:r>
      <w:r w:rsidRPr="0055009D">
        <w:rPr>
          <w:rFonts w:ascii="Times New Roman" w:hAnsi="Times New Roman" w:cs="Times New Roman"/>
          <w:b/>
          <w:sz w:val="24"/>
          <w:szCs w:val="24"/>
        </w:rPr>
        <w:t>μακρόχρονη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55009D">
        <w:rPr>
          <w:rFonts w:ascii="Times New Roman" w:hAnsi="Times New Roman" w:cs="Times New Roman"/>
          <w:b/>
          <w:sz w:val="24"/>
          <w:szCs w:val="24"/>
        </w:rPr>
        <w:t>σύνθετη</w:t>
      </w:r>
      <w:r>
        <w:rPr>
          <w:rFonts w:ascii="Times New Roman" w:hAnsi="Times New Roman" w:cs="Times New Roman"/>
          <w:sz w:val="24"/>
          <w:szCs w:val="24"/>
        </w:rPr>
        <w:t xml:space="preserve"> διαδικασία </w:t>
      </w:r>
      <w:proofErr w:type="spellStart"/>
      <w:r>
        <w:rPr>
          <w:rFonts w:ascii="Times New Roman" w:hAnsi="Times New Roman" w:cs="Times New Roman"/>
          <w:sz w:val="24"/>
          <w:szCs w:val="24"/>
        </w:rPr>
        <w:t>τεχνο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-λογικών μεταβολών στην παραγωγή προϊόντων, τις συγκοινωνίες, την οικοδόμηση κτιρίων, την αγροτική παραγωγή κτλ.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Ερ.</w:t>
      </w:r>
      <w:r w:rsidRPr="00BA4B25">
        <w:rPr>
          <w:rFonts w:ascii="Times New Roman" w:hAnsi="Times New Roman" w:cs="Times New Roman"/>
          <w:b/>
          <w:sz w:val="24"/>
          <w:szCs w:val="24"/>
        </w:rPr>
        <w:t xml:space="preserve"> Να αναφέρετε μερικές από τις σημαντικές αλλαγές που επέφερε η </w:t>
      </w:r>
      <w:proofErr w:type="spellStart"/>
      <w:r w:rsidRPr="00BA4B25">
        <w:rPr>
          <w:rFonts w:ascii="Times New Roman" w:hAnsi="Times New Roman" w:cs="Times New Roman"/>
          <w:b/>
          <w:sz w:val="24"/>
          <w:szCs w:val="24"/>
        </w:rPr>
        <w:t>βιομη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BA4B25">
        <w:rPr>
          <w:rFonts w:ascii="Times New Roman" w:hAnsi="Times New Roman" w:cs="Times New Roman"/>
          <w:b/>
          <w:sz w:val="24"/>
          <w:szCs w:val="24"/>
        </w:rPr>
        <w:t>χανική</w:t>
      </w:r>
      <w:proofErr w:type="spellEnd"/>
      <w:r w:rsidRPr="00BA4B25">
        <w:rPr>
          <w:rFonts w:ascii="Times New Roman" w:hAnsi="Times New Roman" w:cs="Times New Roman"/>
          <w:b/>
          <w:sz w:val="24"/>
          <w:szCs w:val="24"/>
        </w:rPr>
        <w:t xml:space="preserve"> επανάσταση στην οργάνωση της κοινωνίας, στους θεσμούς, στον τρόπο σκέψης των ανθρώπων;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Απ.</w:t>
      </w:r>
    </w:p>
    <w:p w:rsidR="00692471" w:rsidRDefault="00692471" w:rsidP="00692471">
      <w:pPr>
        <w:tabs>
          <w:tab w:val="center" w:pos="4153"/>
          <w:tab w:val="left" w:pos="4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-1</w:t>
      </w:r>
      <w:r w:rsidRPr="00B935E2">
        <w:rPr>
          <w:rFonts w:ascii="Times New Roman" w:hAnsi="Times New Roman" w:cs="Times New Roman"/>
          <w:b/>
          <w:sz w:val="24"/>
          <w:szCs w:val="24"/>
        </w:rPr>
        <w:t>2</w:t>
      </w:r>
      <w:r w:rsidRPr="00BD7FED">
        <w:rPr>
          <w:rFonts w:ascii="Times New Roman" w:hAnsi="Times New Roman" w:cs="Times New Roman"/>
          <w:b/>
          <w:sz w:val="24"/>
          <w:szCs w:val="24"/>
        </w:rPr>
        <w:t xml:space="preserve">-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α. Αστικοποίηση </w:t>
      </w:r>
      <w:r>
        <w:rPr>
          <w:rFonts w:ascii="Times New Roman" w:hAnsi="Times New Roman" w:cs="Times New Roman"/>
          <w:sz w:val="24"/>
          <w:szCs w:val="24"/>
        </w:rPr>
        <w:t xml:space="preserve">δηλαδή τη μετακίνηση  του πληθυσμού από την ύπαιθρο και τη συγκέντρωση του στις νέο-σχηματιζόμενες μεγάλες πόλεις (βλ. σχετικό πίνακα και παράθεμα σελ.21 βιβλίου).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β. Αύξηση της παραγωγής προϊόντων – ζήτηση για νέα προϊόντα.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Η χρήση της μηχανής στην παραγωγή </w:t>
      </w:r>
      <w:r w:rsidRPr="00CC7B8C">
        <w:rPr>
          <w:rFonts w:ascii="Times New Roman" w:hAnsi="Times New Roman" w:cs="Times New Roman"/>
          <w:b/>
          <w:sz w:val="24"/>
          <w:szCs w:val="24"/>
        </w:rPr>
        <w:t>αυξάνει</w:t>
      </w:r>
      <w:r>
        <w:rPr>
          <w:rFonts w:ascii="Times New Roman" w:hAnsi="Times New Roman" w:cs="Times New Roman"/>
          <w:sz w:val="24"/>
          <w:szCs w:val="24"/>
        </w:rPr>
        <w:t xml:space="preserve"> θεαματικά την παραγωγή αγαθών, μειώνει το κόστος παραγωγής τους και τα κάνει προσιτά στις ευρείες μάζες (</w:t>
      </w:r>
      <w:proofErr w:type="spellStart"/>
      <w:r>
        <w:rPr>
          <w:rFonts w:ascii="Times New Roman" w:hAnsi="Times New Roman" w:cs="Times New Roman"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αυτοκίνητο κλπ). Αυτό </w:t>
      </w:r>
      <w:r w:rsidRPr="00CC7B8C">
        <w:rPr>
          <w:rFonts w:ascii="Times New Roman" w:hAnsi="Times New Roman" w:cs="Times New Roman"/>
          <w:b/>
          <w:sz w:val="24"/>
          <w:szCs w:val="24"/>
        </w:rPr>
        <w:t>αλλάζει</w:t>
      </w:r>
      <w:r>
        <w:rPr>
          <w:rFonts w:ascii="Times New Roman" w:hAnsi="Times New Roman" w:cs="Times New Roman"/>
          <w:sz w:val="24"/>
          <w:szCs w:val="24"/>
        </w:rPr>
        <w:t xml:space="preserve"> τις καταναλωτικές συνήθειες και κοινωνικά πρότυπα.       </w:t>
      </w:r>
      <w:r w:rsidRPr="00CC7B8C">
        <w:rPr>
          <w:rFonts w:ascii="Times New Roman" w:hAnsi="Times New Roman" w:cs="Times New Roman"/>
          <w:b/>
          <w:sz w:val="24"/>
          <w:szCs w:val="24"/>
        </w:rPr>
        <w:t>γ. Ανάπτυξη του εμπορίου και των τρ</w:t>
      </w:r>
      <w:r>
        <w:rPr>
          <w:rFonts w:ascii="Times New Roman" w:hAnsi="Times New Roman" w:cs="Times New Roman"/>
          <w:b/>
          <w:sz w:val="24"/>
          <w:szCs w:val="24"/>
        </w:rPr>
        <w:t>α</w:t>
      </w:r>
      <w:r w:rsidRPr="00CC7B8C">
        <w:rPr>
          <w:rFonts w:ascii="Times New Roman" w:hAnsi="Times New Roman" w:cs="Times New Roman"/>
          <w:b/>
          <w:sz w:val="24"/>
          <w:szCs w:val="24"/>
        </w:rPr>
        <w:t>πεζών.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Pr="006960C9">
        <w:rPr>
          <w:rFonts w:ascii="Times New Roman" w:hAnsi="Times New Roman" w:cs="Times New Roman"/>
          <w:b/>
          <w:sz w:val="24"/>
          <w:szCs w:val="24"/>
        </w:rPr>
        <w:t>εξειδίκευση</w:t>
      </w:r>
      <w:r>
        <w:rPr>
          <w:rFonts w:ascii="Times New Roman" w:hAnsi="Times New Roman" w:cs="Times New Roman"/>
          <w:sz w:val="24"/>
          <w:szCs w:val="24"/>
        </w:rPr>
        <w:t xml:space="preserve"> και η </w:t>
      </w:r>
      <w:r w:rsidRPr="006960C9">
        <w:rPr>
          <w:rFonts w:ascii="Times New Roman" w:hAnsi="Times New Roman" w:cs="Times New Roman"/>
          <w:b/>
          <w:sz w:val="24"/>
          <w:szCs w:val="24"/>
        </w:rPr>
        <w:t>ζωή</w:t>
      </w:r>
      <w:r>
        <w:rPr>
          <w:rFonts w:ascii="Times New Roman" w:hAnsi="Times New Roman" w:cs="Times New Roman"/>
          <w:sz w:val="24"/>
          <w:szCs w:val="24"/>
        </w:rPr>
        <w:t xml:space="preserve"> στις πόλεις είχε ως </w:t>
      </w:r>
      <w:r w:rsidRPr="006960C9">
        <w:rPr>
          <w:rFonts w:ascii="Times New Roman" w:hAnsi="Times New Roman" w:cs="Times New Roman"/>
          <w:b/>
          <w:sz w:val="24"/>
          <w:szCs w:val="24"/>
        </w:rPr>
        <w:t>συνέπεια</w:t>
      </w:r>
      <w:r>
        <w:rPr>
          <w:rFonts w:ascii="Times New Roman" w:hAnsi="Times New Roman" w:cs="Times New Roman"/>
          <w:sz w:val="24"/>
          <w:szCs w:val="24"/>
        </w:rPr>
        <w:t xml:space="preserve"> την ανάπτυξη του εμπορίου και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εκχρηματισμού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οικονομίας και ως εκ τούτου την ανάπτυξη του τραπεζικού συστήματος.                                                               </w:t>
      </w:r>
      <w:r w:rsidRPr="00CC7B8C">
        <w:rPr>
          <w:rFonts w:ascii="Times New Roman" w:hAnsi="Times New Roman" w:cs="Times New Roman"/>
          <w:b/>
          <w:sz w:val="24"/>
          <w:szCs w:val="24"/>
        </w:rPr>
        <w:t>δ. Ανάπτυξη της βιομηχανίας και του τομέα των υπηρεσιών.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 μεγαλύτερο ποσοστό των εργαζομένων </w:t>
      </w:r>
      <w:r w:rsidRPr="006960C9">
        <w:rPr>
          <w:rFonts w:ascii="Times New Roman" w:hAnsi="Times New Roman" w:cs="Times New Roman"/>
          <w:b/>
          <w:sz w:val="24"/>
          <w:szCs w:val="24"/>
        </w:rPr>
        <w:t>ασχολείται</w:t>
      </w:r>
      <w:r>
        <w:rPr>
          <w:rFonts w:ascii="Times New Roman" w:hAnsi="Times New Roman" w:cs="Times New Roman"/>
          <w:sz w:val="24"/>
          <w:szCs w:val="24"/>
        </w:rPr>
        <w:t xml:space="preserve"> με τη βιομηχανία και το εμπόριο, τράπεζες, επικοινωνίες, μεταφορές κτλ. Ολοένα και </w:t>
      </w:r>
      <w:r w:rsidRPr="006960C9">
        <w:rPr>
          <w:rFonts w:ascii="Times New Roman" w:hAnsi="Times New Roman" w:cs="Times New Roman"/>
          <w:b/>
          <w:sz w:val="24"/>
          <w:szCs w:val="24"/>
        </w:rPr>
        <w:t>μικραίνει</w:t>
      </w:r>
      <w:r>
        <w:rPr>
          <w:rFonts w:ascii="Times New Roman" w:hAnsi="Times New Roman" w:cs="Times New Roman"/>
          <w:sz w:val="24"/>
          <w:szCs w:val="24"/>
        </w:rPr>
        <w:t xml:space="preserve"> το ποσοστό των εργαζομένων στην αγροτική παραγωγή (βλ. παράθεμα σελ. 20 βιβλίου).                                                                    </w:t>
      </w:r>
      <w:r w:rsidRPr="006960C9">
        <w:rPr>
          <w:rFonts w:ascii="Times New Roman" w:hAnsi="Times New Roman" w:cs="Times New Roman"/>
          <w:b/>
          <w:sz w:val="24"/>
          <w:szCs w:val="24"/>
        </w:rPr>
        <w:t>ε. Αύξηση της προσδοκώμενης ζωής.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Η βελτίωση του βιοτικού επιπέδου των ανθρώπων σε συνδυασμό με την εξέλιξη της ιατρικής επιστήμης, </w:t>
      </w:r>
      <w:r w:rsidRPr="006960C9">
        <w:rPr>
          <w:rFonts w:ascii="Times New Roman" w:hAnsi="Times New Roman" w:cs="Times New Roman"/>
          <w:b/>
          <w:sz w:val="24"/>
          <w:szCs w:val="24"/>
        </w:rPr>
        <w:t>αύξησε</w:t>
      </w:r>
      <w:r>
        <w:rPr>
          <w:rFonts w:ascii="Times New Roman" w:hAnsi="Times New Roman" w:cs="Times New Roman"/>
          <w:sz w:val="24"/>
          <w:szCs w:val="24"/>
        </w:rPr>
        <w:t xml:space="preserve"> το μέσο όρο ζωής.                                                                                                                                                    </w:t>
      </w:r>
      <w:r w:rsidRPr="006960C9">
        <w:rPr>
          <w:rFonts w:ascii="Times New Roman" w:hAnsi="Times New Roman" w:cs="Times New Roman"/>
          <w:b/>
          <w:sz w:val="24"/>
          <w:szCs w:val="24"/>
        </w:rPr>
        <w:t>στ. Αλλαγή στις κοινωνικές σχέσεις.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Οι προσωπικές σχέσεις που </w:t>
      </w:r>
      <w:r w:rsidRPr="00BD7FED">
        <w:rPr>
          <w:rFonts w:ascii="Times New Roman" w:hAnsi="Times New Roman" w:cs="Times New Roman"/>
          <w:b/>
          <w:sz w:val="24"/>
          <w:szCs w:val="24"/>
        </w:rPr>
        <w:t>αναπτύσσονται</w:t>
      </w:r>
      <w:r>
        <w:rPr>
          <w:rFonts w:ascii="Times New Roman" w:hAnsi="Times New Roman" w:cs="Times New Roman"/>
          <w:sz w:val="24"/>
          <w:szCs w:val="24"/>
        </w:rPr>
        <w:t xml:space="preserve"> μεταξύ των κατοίκων του χωριού </w:t>
      </w:r>
      <w:r w:rsidRPr="00BD7FED">
        <w:rPr>
          <w:rFonts w:ascii="Times New Roman" w:hAnsi="Times New Roman" w:cs="Times New Roman"/>
          <w:b/>
          <w:sz w:val="24"/>
          <w:szCs w:val="24"/>
        </w:rPr>
        <w:t>αντικαθίστανται</w:t>
      </w:r>
      <w:r>
        <w:rPr>
          <w:rFonts w:ascii="Times New Roman" w:hAnsi="Times New Roman" w:cs="Times New Roman"/>
          <w:sz w:val="24"/>
          <w:szCs w:val="24"/>
        </w:rPr>
        <w:t xml:space="preserve"> με τις απρόσωπες σχέσεις των κατοίκων των μεγάλων πόλεων.</w:t>
      </w:r>
    </w:p>
    <w:p w:rsidR="00692471" w:rsidRDefault="00692471" w:rsidP="00692471">
      <w:pPr>
        <w:tabs>
          <w:tab w:val="center" w:pos="4153"/>
          <w:tab w:val="left" w:pos="4845"/>
        </w:tabs>
        <w:rPr>
          <w:rFonts w:ascii="Times New Roman" w:hAnsi="Times New Roman" w:cs="Times New Roman"/>
          <w:sz w:val="24"/>
          <w:szCs w:val="24"/>
        </w:rPr>
      </w:pPr>
    </w:p>
    <w:p w:rsidR="00692471" w:rsidRDefault="00692471" w:rsidP="00692471">
      <w:pPr>
        <w:tabs>
          <w:tab w:val="center" w:pos="4153"/>
          <w:tab w:val="left" w:pos="4845"/>
        </w:tabs>
        <w:rPr>
          <w:rFonts w:ascii="Times New Roman" w:hAnsi="Times New Roman" w:cs="Times New Roman"/>
          <w:sz w:val="24"/>
          <w:szCs w:val="24"/>
        </w:rPr>
      </w:pPr>
    </w:p>
    <w:p w:rsidR="00621B38" w:rsidRDefault="0067178E"/>
    <w:sectPr w:rsidR="00621B38" w:rsidSect="00FA3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92471"/>
    <w:rsid w:val="00443869"/>
    <w:rsid w:val="0067178E"/>
    <w:rsid w:val="00692471"/>
    <w:rsid w:val="009832D6"/>
    <w:rsid w:val="00FA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871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2024-10-08T18:58:00Z</dcterms:created>
  <dcterms:modified xsi:type="dcterms:W3CDTF">2024-10-08T18:58:00Z</dcterms:modified>
</cp:coreProperties>
</file>