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3D94" w14:textId="77777777" w:rsidR="007E2D7C" w:rsidRPr="007E2D7C" w:rsidRDefault="00194BE5" w:rsidP="007E2D7C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kern w:val="36"/>
          <w:sz w:val="25"/>
          <w:szCs w:val="25"/>
          <w:lang w:eastAsia="el-GR"/>
        </w:rPr>
      </w:pPr>
      <w:r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  <w:fldChar w:fldCharType="begin"/>
      </w:r>
      <w:r w:rsidR="007E2D7C"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  <w:instrText xml:space="preserve"> HYPERLINK "http://papasarantos.blogspot.com/2016/05/blog-post.html" </w:instrText>
      </w:r>
      <w:r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</w:r>
      <w:r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  <w:fldChar w:fldCharType="separate"/>
      </w:r>
      <w:r w:rsidR="007E2D7C" w:rsidRPr="007E2D7C">
        <w:rPr>
          <w:rFonts w:ascii="Helvetica" w:eastAsia="Times New Roman" w:hAnsi="Helvetica" w:cs="Helvetica"/>
          <w:kern w:val="36"/>
          <w:sz w:val="25"/>
          <w:lang w:eastAsia="el-GR"/>
        </w:rPr>
        <w:t>ΕΠΑΝΑΛΗΠΤΙΚΕΣ ΑΣΚ</w:t>
      </w:r>
      <w:r w:rsidR="00CF7157">
        <w:rPr>
          <w:rFonts w:ascii="Helvetica" w:eastAsia="Times New Roman" w:hAnsi="Helvetica" w:cs="Helvetica"/>
          <w:kern w:val="36"/>
          <w:sz w:val="25"/>
          <w:lang w:eastAsia="el-GR"/>
        </w:rPr>
        <w:t xml:space="preserve">ΗΣΕΙΣ ΣΤΑ ΠΑΡΑΘΕΤΙΚΑ ΕΠΙΘΕΤΩΝ    </w:t>
      </w:r>
      <w:r w:rsidRPr="007E2D7C">
        <w:rPr>
          <w:rFonts w:ascii="Helvetica" w:eastAsia="Times New Roman" w:hAnsi="Helvetica" w:cs="Helvetica"/>
          <w:kern w:val="36"/>
          <w:sz w:val="25"/>
          <w:szCs w:val="25"/>
          <w:lang w:eastAsia="el-GR"/>
        </w:rPr>
        <w:fldChar w:fldCharType="end"/>
      </w:r>
    </w:p>
    <w:p w14:paraId="6C7B5AC9" w14:textId="77777777" w:rsidR="007E2D7C" w:rsidRPr="007E2D7C" w:rsidRDefault="007E2D7C" w:rsidP="007E2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E2D7C"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  <w:br/>
      </w:r>
    </w:p>
    <w:p w14:paraId="5356D352" w14:textId="77777777" w:rsidR="00CF7157" w:rsidRDefault="00CF7157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44F5C5D5" w14:textId="77777777" w:rsidR="007E2D7C" w:rsidRPr="007E2D7C" w:rsidRDefault="007E2D7C" w:rsidP="007E2D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proofErr w:type="spellStart"/>
      <w:r w:rsidRPr="007E2D7C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t>Ά</w:t>
      </w:r>
      <w:r w:rsidRPr="007E2D7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σκηση</w:t>
      </w:r>
      <w:proofErr w:type="spellEnd"/>
      <w:r w:rsidRPr="007E2D7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  1η </w:t>
      </w:r>
    </w:p>
    <w:p w14:paraId="23B35C70" w14:textId="77777777" w:rsidR="007E2D7C" w:rsidRPr="007E2D7C" w:rsidRDefault="007E2D7C" w:rsidP="007E2D7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Να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γρ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ά</w:t>
      </w: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ψετε</w:t>
      </w:r>
      <w:proofErr w:type="spellEnd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  τα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παραθετικ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ά</w:t>
      </w:r>
      <w:proofErr w:type="spellEnd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  των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επιθ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έ</w:t>
      </w: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των</w:t>
      </w:r>
      <w:proofErr w:type="spellEnd"/>
    </w:p>
    <w:p w14:paraId="32EE0948" w14:textId="77777777" w:rsidR="007E2D7C" w:rsidRPr="007E2D7C" w:rsidRDefault="007E2D7C" w:rsidP="007E2D7C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3118"/>
      </w:tblGrid>
      <w:tr w:rsidR="007E2D7C" w:rsidRPr="007E2D7C" w14:paraId="68EE77F4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EBC4" w14:textId="77777777" w:rsidR="007E2D7C" w:rsidRPr="007E2D7C" w:rsidRDefault="007E2D7C" w:rsidP="007E2D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ΘΕΤΙΚΟΣ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AB86" w14:textId="77777777" w:rsidR="007E2D7C" w:rsidRPr="007E2D7C" w:rsidRDefault="007E2D7C" w:rsidP="007E2D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ΣΥΓΚΡΙΤΙΚΟΣ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0E1E" w14:textId="77777777" w:rsidR="007E2D7C" w:rsidRPr="007E2D7C" w:rsidRDefault="007E2D7C" w:rsidP="007E2D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ΥΠΕΡΘΕΤΙΚΟΣ</w:t>
            </w:r>
          </w:p>
        </w:tc>
      </w:tr>
      <w:tr w:rsidR="007E2D7C" w:rsidRPr="007E2D7C" w14:paraId="56F23C62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AA6D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ἄ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δοξος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E8D3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963B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30C54A7F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6B79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ξηρ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BBB3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AB74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0BB57D71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BD4F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ί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καιος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4B00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2DE4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355A48C2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03F5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γεννα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ῖ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B8C7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7DE9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74BEDF85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10B8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θερμ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3F4D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72B8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5C05421C" w14:textId="77777777" w:rsidTr="00C313D4">
        <w:trPr>
          <w:trHeight w:val="36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F9FC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καθαρ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1E60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1CF1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C313D4" w:rsidRPr="007E2D7C" w14:paraId="6DDC5CA0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0FFA" w14:textId="77777777" w:rsidR="00C313D4" w:rsidRPr="007E2D7C" w:rsidRDefault="00C313D4" w:rsidP="007E2D7C">
            <w:pPr>
              <w:spacing w:after="0" w:line="240" w:lineRule="auto"/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31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ἐπιμελής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C18F" w14:textId="77777777"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17FB0" w14:textId="77777777"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11AE6F6E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5039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ἱ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καν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7C58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E314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1D6119DB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776B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ί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μιος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475F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D8F6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4EBA67CE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9AC9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ἄ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ξιος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DBA6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45DA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1CFF5861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18BC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ὠ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έ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λιμος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C867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E4AB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6835DEE6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3611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ν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έ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DFD2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7D96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3D4C0959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FDAF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νιμος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2480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1B25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6B91E70B" w14:textId="77777777" w:rsidTr="007E2D7C">
        <w:trPr>
          <w:trHeight w:val="35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69EF" w14:textId="77777777" w:rsidR="007E2D7C" w:rsidRPr="007E2D7C" w:rsidRDefault="007E2D7C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ἐ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πιφαν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ή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BE0E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FCD3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12747572" w14:textId="77777777" w:rsidTr="007E2D7C">
        <w:trPr>
          <w:trHeight w:val="35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7A45" w14:textId="77777777" w:rsidR="007E2D7C" w:rsidRPr="007E2D7C" w:rsidRDefault="00C313D4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εὑσεβής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8ADA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823F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2EEFE147" w14:textId="77777777" w:rsidTr="007E2D7C">
        <w:trPr>
          <w:trHeight w:val="35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3FA1" w14:textId="77777777" w:rsidR="007E2D7C" w:rsidRPr="007E2D7C" w:rsidRDefault="00C313D4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κακοδαίμων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B338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39DF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19F20EA5" w14:textId="77777777" w:rsidTr="00C313D4">
        <w:trPr>
          <w:trHeight w:val="42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1C49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σοφ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3FEE7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AA5A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C313D4" w:rsidRPr="007E2D7C" w14:paraId="798D48B5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A282" w14:textId="77777777" w:rsidR="00C313D4" w:rsidRPr="007E2D7C" w:rsidRDefault="00C313D4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πλήρης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5BE0" w14:textId="77777777"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6395" w14:textId="77777777"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C313D4" w:rsidRPr="007E2D7C" w14:paraId="4966FA11" w14:textId="77777777" w:rsidTr="00C313D4">
        <w:trPr>
          <w:trHeight w:val="2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3214" w14:textId="77777777" w:rsidR="00C313D4" w:rsidRPr="007E2D7C" w:rsidRDefault="00C313D4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συνήθης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F983" w14:textId="77777777"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0509" w14:textId="77777777" w:rsidR="00C313D4" w:rsidRPr="007E2D7C" w:rsidRDefault="00C313D4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7E2D7C" w:rsidRPr="007E2D7C" w14:paraId="3965321D" w14:textId="77777777" w:rsidTr="00FE1C8A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492D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σεμν</w:t>
            </w:r>
            <w:r w:rsidRPr="007E2D7C">
              <w:rPr>
                <w:rFonts w:ascii="Palatino Linotype" w:eastAsia="Times New Roman" w:hAnsi="Palatino Linotype" w:cs="Helvetica"/>
                <w:b/>
                <w:bCs/>
                <w:color w:val="000000"/>
                <w:sz w:val="24"/>
                <w:szCs w:val="24"/>
                <w:lang w:eastAsia="el-GR"/>
              </w:rPr>
              <w:t>ό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0582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34FA" w14:textId="77777777" w:rsidR="007E2D7C" w:rsidRPr="007E2D7C" w:rsidRDefault="007E2D7C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14:paraId="146A9100" w14:textId="77777777" w:rsidTr="007E2D7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4D76" w14:textId="77777777" w:rsidR="00FE1C8A" w:rsidRPr="007E2D7C" w:rsidRDefault="00FE1C8A" w:rsidP="007E2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9A49" w14:textId="77777777" w:rsidR="00FE1C8A" w:rsidRPr="007E2D7C" w:rsidRDefault="00FE1C8A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A414" w14:textId="77777777" w:rsidR="00FE1C8A" w:rsidRPr="007E2D7C" w:rsidRDefault="00FE1C8A" w:rsidP="007E2D7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14:paraId="3CF0387D" w14:textId="77777777" w:rsidTr="00AC35C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5888" w14:textId="77777777" w:rsidR="00FE1C8A" w:rsidRPr="007E2D7C" w:rsidRDefault="00FE1C8A" w:rsidP="00AC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ψιλός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47B4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8641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14:paraId="5A3D2390" w14:textId="77777777" w:rsidTr="00AC35C5">
        <w:trPr>
          <w:trHeight w:val="2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FB2F" w14:textId="77777777" w:rsidR="00FE1C8A" w:rsidRPr="007E2D7C" w:rsidRDefault="00FE1C8A" w:rsidP="00AC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ἱερός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29DF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03CA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14:paraId="364D075B" w14:textId="77777777" w:rsidTr="00AC35C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3A94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ἒνδοξο</w:t>
            </w:r>
            <w:r w:rsidRPr="007E2D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35DB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D03A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14:paraId="62BF729C" w14:textId="77777777" w:rsidTr="00AC35C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F012" w14:textId="77777777" w:rsidR="00FE1C8A" w:rsidRPr="007E2D7C" w:rsidRDefault="00FE1C8A" w:rsidP="00AC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BD5B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053A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14:paraId="5E87FFBA" w14:textId="77777777" w:rsidTr="00AC35C5">
        <w:trPr>
          <w:trHeight w:val="2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C421" w14:textId="77777777" w:rsidR="00FE1C8A" w:rsidRPr="007E2D7C" w:rsidRDefault="00FE1C8A" w:rsidP="00AC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πτῶχός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10B0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FC97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  <w:tr w:rsidR="00FE1C8A" w:rsidRPr="007E2D7C" w14:paraId="7EE526B3" w14:textId="77777777" w:rsidTr="00AC35C5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585E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C0CC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4A39" w14:textId="77777777" w:rsidR="00FE1C8A" w:rsidRPr="007E2D7C" w:rsidRDefault="00FE1C8A" w:rsidP="00AC35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380A917F" w14:textId="77777777" w:rsidR="00FE1C8A" w:rsidRDefault="00FE1C8A" w:rsidP="00FE1C8A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087C8158" w14:textId="77777777" w:rsidR="00FE1C8A" w:rsidRDefault="00FE1C8A" w:rsidP="00FE1C8A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2B7AB608" w14:textId="77777777" w:rsidR="007E2D7C" w:rsidRDefault="007E2D7C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1DA61911" w14:textId="77777777" w:rsidR="007E2D7C" w:rsidRDefault="007E2D7C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081C5195" w14:textId="77777777"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417281A4" w14:textId="77777777"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60E4597A" w14:textId="77777777"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3349828D" w14:textId="77777777"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26221DE9" w14:textId="77777777" w:rsidR="00CF7157" w:rsidRDefault="00CF7157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05E24073" w14:textId="77777777" w:rsidR="00C313D4" w:rsidRDefault="00C313D4" w:rsidP="007E2D7C">
      <w:pPr>
        <w:shd w:val="clear" w:color="auto" w:fill="FFFFFF"/>
        <w:spacing w:after="0" w:line="240" w:lineRule="auto"/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</w:pPr>
    </w:p>
    <w:p w14:paraId="53CF3638" w14:textId="77777777" w:rsidR="00C313D4" w:rsidRPr="007E2D7C" w:rsidRDefault="00C313D4" w:rsidP="00C313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proofErr w:type="spellStart"/>
      <w:r w:rsidRPr="007E2D7C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lastRenderedPageBreak/>
        <w:t>Ά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σκηση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  2</w:t>
      </w:r>
      <w:r w:rsidRPr="007E2D7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η </w:t>
      </w:r>
    </w:p>
    <w:p w14:paraId="4F5FF642" w14:textId="77777777" w:rsidR="00C313D4" w:rsidRPr="007E2D7C" w:rsidRDefault="00C313D4" w:rsidP="00C313D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Να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γρ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ά</w:t>
      </w: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ψετε</w:t>
      </w:r>
      <w:proofErr w:type="spellEnd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  τα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παραθετικ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ά</w:t>
      </w:r>
      <w:proofErr w:type="spellEnd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  των  </w:t>
      </w:r>
      <w:proofErr w:type="spellStart"/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επιθ</w:t>
      </w:r>
      <w:r w:rsidRPr="007E2D7C">
        <w:rPr>
          <w:rFonts w:ascii="Palatino Linotype" w:eastAsia="Times New Roman" w:hAnsi="Palatino Linotype" w:cs="Helvetica"/>
          <w:i/>
          <w:iCs/>
          <w:color w:val="000000"/>
          <w:sz w:val="24"/>
          <w:szCs w:val="24"/>
          <w:lang w:eastAsia="el-GR"/>
        </w:rPr>
        <w:t>έ</w:t>
      </w:r>
      <w:r w:rsidRPr="007E2D7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>των</w:t>
      </w:r>
      <w:proofErr w:type="spellEnd"/>
      <w:r w:rsidR="009760D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l-GR"/>
        </w:rPr>
        <w:t xml:space="preserve"> στον αντίστοιχο τύπο (γένος, αριθμός, πτώση)</w:t>
      </w:r>
    </w:p>
    <w:p w14:paraId="2F771BBE" w14:textId="77777777" w:rsidR="00C313D4" w:rsidRDefault="00C313D4" w:rsidP="00C313D4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2769"/>
        <w:gridCol w:w="2776"/>
      </w:tblGrid>
      <w:tr w:rsidR="00CF7157" w14:paraId="40C24408" w14:textId="77777777" w:rsidTr="00CF7157">
        <w:tc>
          <w:tcPr>
            <w:tcW w:w="2840" w:type="dxa"/>
          </w:tcPr>
          <w:p w14:paraId="077012BB" w14:textId="77777777" w:rsidR="00CF7157" w:rsidRPr="00CF7157" w:rsidRDefault="00CF7157" w:rsidP="00CF7157">
            <w:pPr>
              <w:spacing w:after="63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F715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ΘΕΤΙΚΟΣ</w:t>
            </w:r>
          </w:p>
        </w:tc>
        <w:tc>
          <w:tcPr>
            <w:tcW w:w="2841" w:type="dxa"/>
          </w:tcPr>
          <w:p w14:paraId="718B4714" w14:textId="77777777" w:rsidR="00CF7157" w:rsidRPr="00CF7157" w:rsidRDefault="00CF7157" w:rsidP="00CF7157">
            <w:pPr>
              <w:spacing w:after="63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F715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ΣΥΓΚΡΙΤΙΚΟΣ</w:t>
            </w:r>
          </w:p>
        </w:tc>
        <w:tc>
          <w:tcPr>
            <w:tcW w:w="2841" w:type="dxa"/>
          </w:tcPr>
          <w:p w14:paraId="0732BE7C" w14:textId="77777777" w:rsidR="00CF7157" w:rsidRPr="00CF7157" w:rsidRDefault="00CF7157" w:rsidP="00CF7157">
            <w:pPr>
              <w:spacing w:after="63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CF7157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ΥΠΕΡΘΕΤΙΚΟΣ</w:t>
            </w:r>
          </w:p>
        </w:tc>
      </w:tr>
      <w:tr w:rsidR="00CF7157" w14:paraId="305B6C4F" w14:textId="77777777" w:rsidTr="00CF7157">
        <w:tc>
          <w:tcPr>
            <w:tcW w:w="2840" w:type="dxa"/>
          </w:tcPr>
          <w:p w14:paraId="77B8CE74" w14:textId="77777777" w:rsidR="00CF7157" w:rsidRPr="009760D8" w:rsidRDefault="009760D8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τοῦ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 w:rsidRP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καλοῦ</w:t>
            </w:r>
            <w:proofErr w:type="spellEnd"/>
          </w:p>
        </w:tc>
        <w:tc>
          <w:tcPr>
            <w:tcW w:w="2841" w:type="dxa"/>
          </w:tcPr>
          <w:p w14:paraId="07D53965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14:paraId="1A0797E8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14:paraId="16ADCDE9" w14:textId="77777777" w:rsidTr="00CF7157">
        <w:tc>
          <w:tcPr>
            <w:tcW w:w="2840" w:type="dxa"/>
          </w:tcPr>
          <w:p w14:paraId="3E56E20C" w14:textId="77777777"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ταῖς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 w:rsidR="009760D8" w:rsidRP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μεγάλαις</w:t>
            </w:r>
            <w:proofErr w:type="spellEnd"/>
          </w:p>
        </w:tc>
        <w:tc>
          <w:tcPr>
            <w:tcW w:w="2841" w:type="dxa"/>
          </w:tcPr>
          <w:p w14:paraId="262ACDEA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14:paraId="532A3E88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14:paraId="1C7D997F" w14:textId="77777777" w:rsidTr="00CF7157">
        <w:tc>
          <w:tcPr>
            <w:tcW w:w="2840" w:type="dxa"/>
          </w:tcPr>
          <w:p w14:paraId="24C129B4" w14:textId="77777777"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τῷ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 </w:t>
            </w:r>
            <w:proofErr w:type="spellStart"/>
            <w:r w:rsid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πολλῷ</w:t>
            </w:r>
            <w:proofErr w:type="spellEnd"/>
          </w:p>
        </w:tc>
        <w:tc>
          <w:tcPr>
            <w:tcW w:w="2841" w:type="dxa"/>
          </w:tcPr>
          <w:p w14:paraId="2169B1DD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14:paraId="6ED92C18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14:paraId="319928E1" w14:textId="77777777" w:rsidTr="00CF7157">
        <w:tc>
          <w:tcPr>
            <w:tcW w:w="2840" w:type="dxa"/>
          </w:tcPr>
          <w:p w14:paraId="19764B85" w14:textId="77777777"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τῆς </w:t>
            </w:r>
            <w:proofErr w:type="spellStart"/>
            <w:r w:rsid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ἀγαθῆς</w:t>
            </w:r>
            <w:proofErr w:type="spellEnd"/>
          </w:p>
        </w:tc>
        <w:tc>
          <w:tcPr>
            <w:tcW w:w="2841" w:type="dxa"/>
          </w:tcPr>
          <w:p w14:paraId="6A3BF180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14:paraId="18ACA095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14:paraId="76DB4E83" w14:textId="77777777" w:rsidTr="00CF7157">
        <w:tc>
          <w:tcPr>
            <w:tcW w:w="2840" w:type="dxa"/>
          </w:tcPr>
          <w:p w14:paraId="5BC214C8" w14:textId="77777777"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τῶν </w:t>
            </w:r>
            <w:proofErr w:type="spellStart"/>
            <w:r w:rsid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κακῶν</w:t>
            </w:r>
            <w:proofErr w:type="spellEnd"/>
          </w:p>
        </w:tc>
        <w:tc>
          <w:tcPr>
            <w:tcW w:w="2841" w:type="dxa"/>
          </w:tcPr>
          <w:p w14:paraId="3FA41CB7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14:paraId="15EE6D14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14:paraId="6F1C215B" w14:textId="77777777" w:rsidTr="00CF7157">
        <w:tc>
          <w:tcPr>
            <w:tcW w:w="2840" w:type="dxa"/>
          </w:tcPr>
          <w:p w14:paraId="565FE4E9" w14:textId="77777777"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τόν </w:t>
            </w:r>
            <w:r w:rsidR="009760D8"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μικρόν</w:t>
            </w:r>
          </w:p>
        </w:tc>
        <w:tc>
          <w:tcPr>
            <w:tcW w:w="2841" w:type="dxa"/>
          </w:tcPr>
          <w:p w14:paraId="37DD9915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14:paraId="4B469DAF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CF7157" w14:paraId="0D6DAD98" w14:textId="77777777" w:rsidTr="00CF7157">
        <w:tc>
          <w:tcPr>
            <w:tcW w:w="2840" w:type="dxa"/>
          </w:tcPr>
          <w:p w14:paraId="253897A5" w14:textId="77777777" w:rsidR="00CF7157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 xml:space="preserve">τούς 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ὀλίγους</w:t>
            </w:r>
            <w:proofErr w:type="spellEnd"/>
          </w:p>
        </w:tc>
        <w:tc>
          <w:tcPr>
            <w:tcW w:w="2841" w:type="dxa"/>
          </w:tcPr>
          <w:p w14:paraId="071E6AE3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14:paraId="34F7470E" w14:textId="77777777" w:rsidR="00CF7157" w:rsidRPr="009760D8" w:rsidRDefault="00CF7157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  <w:tr w:rsidR="00FE1C8A" w14:paraId="057F51C0" w14:textId="77777777" w:rsidTr="00CF7157">
        <w:tc>
          <w:tcPr>
            <w:tcW w:w="2840" w:type="dxa"/>
          </w:tcPr>
          <w:p w14:paraId="43A95AF6" w14:textId="77777777" w:rsidR="00FE1C8A" w:rsidRDefault="00FE1C8A" w:rsidP="00C313D4">
            <w:pPr>
              <w:spacing w:after="63"/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lang w:eastAsia="el-GR"/>
              </w:rPr>
              <w:t>τοῖς ἀγαθοῖς</w:t>
            </w:r>
          </w:p>
        </w:tc>
        <w:tc>
          <w:tcPr>
            <w:tcW w:w="2841" w:type="dxa"/>
          </w:tcPr>
          <w:p w14:paraId="531378CA" w14:textId="77777777" w:rsidR="00FE1C8A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  <w:tc>
          <w:tcPr>
            <w:tcW w:w="2841" w:type="dxa"/>
          </w:tcPr>
          <w:p w14:paraId="2D0DCD07" w14:textId="77777777" w:rsidR="00FE1C8A" w:rsidRPr="009760D8" w:rsidRDefault="00FE1C8A" w:rsidP="00C313D4">
            <w:pPr>
              <w:spacing w:after="63"/>
              <w:rPr>
                <w:rFonts w:ascii="Helvetica" w:eastAsia="Times New Roman" w:hAnsi="Helvetica" w:cs="Helvetica"/>
                <w:color w:val="000000"/>
                <w:lang w:eastAsia="el-GR"/>
              </w:rPr>
            </w:pPr>
          </w:p>
        </w:tc>
      </w:tr>
    </w:tbl>
    <w:p w14:paraId="006FDBD1" w14:textId="77777777" w:rsidR="00CF7157" w:rsidRDefault="00CF7157" w:rsidP="00C313D4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p w14:paraId="5E5082B8" w14:textId="77777777" w:rsidR="006614C0" w:rsidRDefault="006614C0" w:rsidP="00C313D4">
      <w:pPr>
        <w:shd w:val="clear" w:color="auto" w:fill="FFFFFF"/>
        <w:spacing w:after="63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p w14:paraId="51B3A39C" w14:textId="77777777" w:rsidR="006614C0" w:rsidRPr="007E2D7C" w:rsidRDefault="006614C0" w:rsidP="006614C0">
      <w:pPr>
        <w:shd w:val="clear" w:color="auto" w:fill="FFFFFF"/>
        <w:spacing w:after="63" w:line="240" w:lineRule="auto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el-GR"/>
        </w:rPr>
      </w:pPr>
    </w:p>
    <w:sectPr w:rsidR="006614C0" w:rsidRPr="007E2D7C" w:rsidSect="00741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7C"/>
    <w:rsid w:val="00194BE5"/>
    <w:rsid w:val="00317F17"/>
    <w:rsid w:val="00472879"/>
    <w:rsid w:val="006614C0"/>
    <w:rsid w:val="007419BE"/>
    <w:rsid w:val="007E2D7C"/>
    <w:rsid w:val="009760D8"/>
    <w:rsid w:val="00C313D4"/>
    <w:rsid w:val="00C55D5E"/>
    <w:rsid w:val="00CF7157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A60D"/>
  <w15:docId w15:val="{ACA37DC2-BF8C-4E94-962E-90EB2E50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9BE"/>
  </w:style>
  <w:style w:type="paragraph" w:styleId="1">
    <w:name w:val="heading 1"/>
    <w:basedOn w:val="a"/>
    <w:link w:val="1Char"/>
    <w:uiPriority w:val="9"/>
    <w:qFormat/>
    <w:rsid w:val="007E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2D7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7E2D7C"/>
    <w:rPr>
      <w:color w:val="0000FF"/>
      <w:u w:val="single"/>
    </w:rPr>
  </w:style>
  <w:style w:type="table" w:styleId="a3">
    <w:name w:val="Table Grid"/>
    <w:basedOn w:val="a1"/>
    <w:uiPriority w:val="59"/>
    <w:rsid w:val="00CF7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373">
          <w:marLeft w:val="0"/>
          <w:marRight w:val="0"/>
          <w:marTop w:val="125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mariza voukena</cp:lastModifiedBy>
  <cp:revision>2</cp:revision>
  <dcterms:created xsi:type="dcterms:W3CDTF">2024-12-05T18:07:00Z</dcterms:created>
  <dcterms:modified xsi:type="dcterms:W3CDTF">2024-12-05T18:07:00Z</dcterms:modified>
</cp:coreProperties>
</file>