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EF1E6"/>
  <w:body>
    <w:p w:rsidR="008C454E" w:rsidRDefault="00D42733" w:rsidP="00742228">
      <w:pPr>
        <w:spacing w:line="240" w:lineRule="auto"/>
        <w:jc w:val="both"/>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Τέσσερα Θέματα:</w:t>
      </w:r>
    </w:p>
    <w:p w:rsidR="00742228" w:rsidRPr="00D42733" w:rsidRDefault="00742228" w:rsidP="00D42733">
      <w:pPr>
        <w:pStyle w:val="a6"/>
        <w:numPr>
          <w:ilvl w:val="0"/>
          <w:numId w:val="4"/>
        </w:num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b/>
          <w:bCs/>
          <w:color w:val="000000"/>
          <w:sz w:val="24"/>
          <w:szCs w:val="24"/>
          <w:lang w:val="en-US" w:eastAsia="el-GR"/>
        </w:rPr>
      </w:pPr>
      <w:r w:rsidRPr="00D42733">
        <w:rPr>
          <w:rFonts w:ascii="Times New Roman" w:eastAsia="Times New Roman" w:hAnsi="Times New Roman" w:cs="Times New Roman"/>
          <w:b/>
          <w:bCs/>
          <w:color w:val="000000"/>
          <w:sz w:val="24"/>
          <w:szCs w:val="24"/>
          <w:lang w:eastAsia="el-GR"/>
        </w:rPr>
        <w:t>ΕΠΙΡΡΗΜΑΤΑ</w:t>
      </w:r>
    </w:p>
    <w:p w:rsidR="00885E36" w:rsidRPr="00885E36" w:rsidRDefault="00742228" w:rsidP="00742228">
      <w:pPr>
        <w:spacing w:after="0" w:line="240" w:lineRule="auto"/>
        <w:jc w:val="both"/>
        <w:rPr>
          <w:rFonts w:ascii="Times New Roman" w:eastAsia="Times New Roman" w:hAnsi="Times New Roman" w:cs="Times New Roman"/>
          <w:color w:val="000000"/>
          <w:sz w:val="24"/>
          <w:szCs w:val="24"/>
          <w:lang w:eastAsia="el-GR"/>
        </w:rPr>
      </w:pPr>
      <w:r w:rsidRPr="00742228">
        <w:rPr>
          <w:rFonts w:ascii="Times New Roman" w:eastAsia="Times New Roman" w:hAnsi="Times New Roman" w:cs="Times New Roman"/>
          <w:color w:val="000000"/>
          <w:sz w:val="24"/>
          <w:szCs w:val="24"/>
          <w:lang w:eastAsia="el-GR"/>
        </w:rPr>
        <w:t>Τα επιρρήματα είναι άκλιτες λέξεις που προσδιορίζουν κυρίως ρήματα, αλλά και άλλα μέρη του λόγου(επίθετα, ουσιαστικά, αριθμητικά, άλλα επιρρήματα και ολόκληρες φράσεις) και δηλώνουν διάφορες σχέσεις, όπως </w:t>
      </w:r>
      <w:r w:rsidRPr="00885E36">
        <w:rPr>
          <w:rFonts w:ascii="Times New Roman" w:eastAsia="Times New Roman" w:hAnsi="Times New Roman" w:cs="Times New Roman"/>
          <w:i/>
          <w:iCs/>
          <w:color w:val="000000"/>
          <w:sz w:val="24"/>
          <w:szCs w:val="24"/>
          <w:lang w:eastAsia="el-GR"/>
        </w:rPr>
        <w:t>χρόνο, τόπο, τρόπο</w:t>
      </w:r>
      <w:r w:rsidRPr="00742228">
        <w:rPr>
          <w:rFonts w:ascii="Times New Roman" w:eastAsia="Times New Roman" w:hAnsi="Times New Roman" w:cs="Times New Roman"/>
          <w:color w:val="000000"/>
          <w:sz w:val="24"/>
          <w:szCs w:val="24"/>
          <w:lang w:eastAsia="el-GR"/>
        </w:rPr>
        <w:t> κ.ά., π.χ. </w:t>
      </w:r>
    </w:p>
    <w:p w:rsidR="00885E36" w:rsidRPr="00885E36" w:rsidRDefault="00742228" w:rsidP="00742228">
      <w:pPr>
        <w:spacing w:after="0" w:line="240" w:lineRule="auto"/>
        <w:jc w:val="both"/>
        <w:rPr>
          <w:rFonts w:ascii="Times New Roman" w:eastAsia="Times New Roman" w:hAnsi="Times New Roman" w:cs="Times New Roman"/>
          <w:i/>
          <w:iCs/>
          <w:color w:val="000000"/>
          <w:sz w:val="24"/>
          <w:szCs w:val="24"/>
          <w:lang w:eastAsia="el-GR"/>
        </w:rPr>
      </w:pPr>
      <w:r w:rsidRPr="00885E36">
        <w:rPr>
          <w:rFonts w:ascii="Times New Roman" w:eastAsia="Times New Roman" w:hAnsi="Times New Roman" w:cs="Times New Roman"/>
          <w:i/>
          <w:iCs/>
          <w:color w:val="000000"/>
          <w:sz w:val="24"/>
          <w:szCs w:val="24"/>
          <w:lang w:eastAsia="el-GR"/>
        </w:rPr>
        <w:t>Πήγε </w:t>
      </w:r>
      <w:r w:rsidRPr="00885E36">
        <w:rPr>
          <w:rFonts w:ascii="Times New Roman" w:eastAsia="Times New Roman" w:hAnsi="Times New Roman" w:cs="Times New Roman"/>
          <w:b/>
          <w:bCs/>
          <w:i/>
          <w:iCs/>
          <w:color w:val="000000"/>
          <w:sz w:val="24"/>
          <w:szCs w:val="24"/>
          <w:lang w:eastAsia="el-GR"/>
        </w:rPr>
        <w:t>πολύ μακριά</w:t>
      </w:r>
      <w:r w:rsidRPr="00885E36">
        <w:rPr>
          <w:rFonts w:ascii="Times New Roman" w:eastAsia="Times New Roman" w:hAnsi="Times New Roman" w:cs="Times New Roman"/>
          <w:i/>
          <w:iCs/>
          <w:color w:val="000000"/>
          <w:sz w:val="24"/>
          <w:szCs w:val="24"/>
          <w:lang w:eastAsia="el-GR"/>
        </w:rPr>
        <w:t xml:space="preserve">. </w:t>
      </w:r>
    </w:p>
    <w:p w:rsidR="00885E36" w:rsidRPr="00885E36" w:rsidRDefault="00742228" w:rsidP="00742228">
      <w:pPr>
        <w:spacing w:after="0" w:line="240" w:lineRule="auto"/>
        <w:jc w:val="both"/>
        <w:rPr>
          <w:rFonts w:ascii="Times New Roman" w:eastAsia="Times New Roman" w:hAnsi="Times New Roman" w:cs="Times New Roman"/>
          <w:color w:val="000000"/>
          <w:sz w:val="24"/>
          <w:szCs w:val="24"/>
          <w:lang w:eastAsia="el-GR"/>
        </w:rPr>
      </w:pPr>
      <w:r w:rsidRPr="00885E36">
        <w:rPr>
          <w:rFonts w:ascii="Times New Roman" w:eastAsia="Times New Roman" w:hAnsi="Times New Roman" w:cs="Times New Roman"/>
          <w:i/>
          <w:iCs/>
          <w:color w:val="000000"/>
          <w:sz w:val="24"/>
          <w:szCs w:val="24"/>
          <w:lang w:eastAsia="el-GR"/>
        </w:rPr>
        <w:t>Ήρθε </w:t>
      </w:r>
      <w:r w:rsidRPr="00885E36">
        <w:rPr>
          <w:rFonts w:ascii="Times New Roman" w:eastAsia="Times New Roman" w:hAnsi="Times New Roman" w:cs="Times New Roman"/>
          <w:b/>
          <w:bCs/>
          <w:i/>
          <w:iCs/>
          <w:color w:val="000000"/>
          <w:sz w:val="24"/>
          <w:szCs w:val="24"/>
          <w:lang w:eastAsia="el-GR"/>
        </w:rPr>
        <w:t>αρκετά</w:t>
      </w:r>
      <w:r w:rsidRPr="00885E36">
        <w:rPr>
          <w:rFonts w:ascii="Times New Roman" w:eastAsia="Times New Roman" w:hAnsi="Times New Roman" w:cs="Times New Roman"/>
          <w:i/>
          <w:iCs/>
          <w:color w:val="000000"/>
          <w:sz w:val="24"/>
          <w:szCs w:val="24"/>
          <w:lang w:eastAsia="el-GR"/>
        </w:rPr>
        <w:t> </w:t>
      </w:r>
      <w:r w:rsidRPr="00885E36">
        <w:rPr>
          <w:rFonts w:ascii="Times New Roman" w:eastAsia="Times New Roman" w:hAnsi="Times New Roman" w:cs="Times New Roman"/>
          <w:b/>
          <w:bCs/>
          <w:i/>
          <w:iCs/>
          <w:color w:val="000000"/>
          <w:sz w:val="24"/>
          <w:szCs w:val="24"/>
          <w:lang w:eastAsia="el-GR"/>
        </w:rPr>
        <w:t>νωρίς</w:t>
      </w:r>
      <w:r w:rsidRPr="00742228">
        <w:rPr>
          <w:rFonts w:ascii="Times New Roman" w:eastAsia="Times New Roman" w:hAnsi="Times New Roman" w:cs="Times New Roman"/>
          <w:color w:val="000000"/>
          <w:sz w:val="24"/>
          <w:szCs w:val="24"/>
          <w:lang w:eastAsia="el-GR"/>
        </w:rPr>
        <w:t> (το </w:t>
      </w:r>
      <w:r w:rsidRPr="00885E36">
        <w:rPr>
          <w:rFonts w:ascii="Times New Roman" w:eastAsia="Times New Roman" w:hAnsi="Times New Roman" w:cs="Times New Roman"/>
          <w:i/>
          <w:iCs/>
          <w:color w:val="000000"/>
          <w:sz w:val="24"/>
          <w:szCs w:val="24"/>
          <w:lang w:eastAsia="el-GR"/>
        </w:rPr>
        <w:t>μακριά</w:t>
      </w:r>
      <w:r w:rsidRPr="00742228">
        <w:rPr>
          <w:rFonts w:ascii="Times New Roman" w:eastAsia="Times New Roman" w:hAnsi="Times New Roman" w:cs="Times New Roman"/>
          <w:color w:val="000000"/>
          <w:sz w:val="24"/>
          <w:szCs w:val="24"/>
          <w:lang w:eastAsia="el-GR"/>
        </w:rPr>
        <w:t> </w:t>
      </w:r>
      <w:r w:rsidR="00885E36" w:rsidRPr="00885E36">
        <w:rPr>
          <w:rFonts w:ascii="Times New Roman" w:eastAsia="Times New Roman" w:hAnsi="Times New Roman" w:cs="Times New Roman"/>
          <w:color w:val="000000"/>
          <w:sz w:val="24"/>
          <w:szCs w:val="24"/>
          <w:lang w:eastAsia="el-GR"/>
        </w:rPr>
        <w:t xml:space="preserve"> προσδιορίζει </w:t>
      </w:r>
      <w:r w:rsidRPr="00742228">
        <w:rPr>
          <w:rFonts w:ascii="Times New Roman" w:eastAsia="Times New Roman" w:hAnsi="Times New Roman" w:cs="Times New Roman"/>
          <w:color w:val="000000"/>
          <w:sz w:val="24"/>
          <w:szCs w:val="24"/>
          <w:lang w:eastAsia="el-GR"/>
        </w:rPr>
        <w:t>το ρήμα </w:t>
      </w:r>
      <w:r w:rsidRPr="00885E36">
        <w:rPr>
          <w:rFonts w:ascii="Times New Roman" w:eastAsia="Times New Roman" w:hAnsi="Times New Roman" w:cs="Times New Roman"/>
          <w:i/>
          <w:iCs/>
          <w:color w:val="000000"/>
          <w:sz w:val="24"/>
          <w:szCs w:val="24"/>
          <w:lang w:eastAsia="el-GR"/>
        </w:rPr>
        <w:t>πήγε</w:t>
      </w:r>
      <w:r w:rsidRPr="00742228">
        <w:rPr>
          <w:rFonts w:ascii="Times New Roman" w:eastAsia="Times New Roman" w:hAnsi="Times New Roman" w:cs="Times New Roman"/>
          <w:color w:val="000000"/>
          <w:sz w:val="24"/>
          <w:szCs w:val="24"/>
          <w:lang w:eastAsia="el-GR"/>
        </w:rPr>
        <w:t>, ενώ το </w:t>
      </w:r>
      <w:r w:rsidRPr="00885E36">
        <w:rPr>
          <w:rFonts w:ascii="Times New Roman" w:eastAsia="Times New Roman" w:hAnsi="Times New Roman" w:cs="Times New Roman"/>
          <w:i/>
          <w:iCs/>
          <w:color w:val="000000"/>
          <w:sz w:val="24"/>
          <w:szCs w:val="24"/>
          <w:lang w:eastAsia="el-GR"/>
        </w:rPr>
        <w:t>αρκετά</w:t>
      </w:r>
      <w:r w:rsidRPr="00742228">
        <w:rPr>
          <w:rFonts w:ascii="Times New Roman" w:eastAsia="Times New Roman" w:hAnsi="Times New Roman" w:cs="Times New Roman"/>
          <w:color w:val="000000"/>
          <w:sz w:val="24"/>
          <w:szCs w:val="24"/>
          <w:lang w:eastAsia="el-GR"/>
        </w:rPr>
        <w:t> </w:t>
      </w:r>
      <w:r w:rsidR="00885E36" w:rsidRPr="00885E36">
        <w:rPr>
          <w:rFonts w:ascii="Times New Roman" w:eastAsia="Times New Roman" w:hAnsi="Times New Roman" w:cs="Times New Roman"/>
          <w:color w:val="000000"/>
          <w:sz w:val="24"/>
          <w:szCs w:val="24"/>
          <w:lang w:eastAsia="el-GR"/>
        </w:rPr>
        <w:t xml:space="preserve"> </w:t>
      </w:r>
      <w:r w:rsidRPr="00742228">
        <w:rPr>
          <w:rFonts w:ascii="Times New Roman" w:eastAsia="Times New Roman" w:hAnsi="Times New Roman" w:cs="Times New Roman"/>
          <w:color w:val="000000"/>
          <w:sz w:val="24"/>
          <w:szCs w:val="24"/>
          <w:lang w:eastAsia="el-GR"/>
        </w:rPr>
        <w:t>προσδιορίζει το </w:t>
      </w:r>
      <w:r w:rsidRPr="00885E36">
        <w:rPr>
          <w:rFonts w:ascii="Times New Roman" w:eastAsia="Times New Roman" w:hAnsi="Times New Roman" w:cs="Times New Roman"/>
          <w:i/>
          <w:iCs/>
          <w:color w:val="000000"/>
          <w:sz w:val="24"/>
          <w:szCs w:val="24"/>
          <w:lang w:eastAsia="el-GR"/>
        </w:rPr>
        <w:t>νωρίς</w:t>
      </w:r>
      <w:r w:rsidRPr="00742228">
        <w:rPr>
          <w:rFonts w:ascii="Times New Roman" w:eastAsia="Times New Roman" w:hAnsi="Times New Roman" w:cs="Times New Roman"/>
          <w:color w:val="000000"/>
          <w:sz w:val="24"/>
          <w:szCs w:val="24"/>
          <w:lang w:eastAsia="el-GR"/>
        </w:rPr>
        <w:t xml:space="preserve">). </w:t>
      </w:r>
    </w:p>
    <w:p w:rsidR="00885E36" w:rsidRPr="00885E36" w:rsidRDefault="00742228" w:rsidP="00742228">
      <w:pPr>
        <w:spacing w:after="0" w:line="240" w:lineRule="auto"/>
        <w:jc w:val="both"/>
        <w:rPr>
          <w:rFonts w:ascii="Times New Roman" w:eastAsia="Times New Roman" w:hAnsi="Times New Roman" w:cs="Times New Roman"/>
          <w:color w:val="000000"/>
          <w:sz w:val="24"/>
          <w:szCs w:val="24"/>
          <w:lang w:eastAsia="el-GR"/>
        </w:rPr>
      </w:pPr>
      <w:r w:rsidRPr="00885E36">
        <w:rPr>
          <w:rFonts w:ascii="Times New Roman" w:eastAsia="Times New Roman" w:hAnsi="Times New Roman" w:cs="Times New Roman"/>
          <w:b/>
          <w:bCs/>
          <w:i/>
          <w:iCs/>
          <w:color w:val="000000"/>
          <w:sz w:val="24"/>
          <w:szCs w:val="24"/>
          <w:lang w:eastAsia="el-GR"/>
        </w:rPr>
        <w:t>Φυσικά</w:t>
      </w:r>
      <w:r w:rsidRPr="00885E36">
        <w:rPr>
          <w:rFonts w:ascii="Times New Roman" w:eastAsia="Times New Roman" w:hAnsi="Times New Roman" w:cs="Times New Roman"/>
          <w:i/>
          <w:iCs/>
          <w:color w:val="000000"/>
          <w:sz w:val="24"/>
          <w:szCs w:val="24"/>
          <w:lang w:eastAsia="el-GR"/>
        </w:rPr>
        <w:t>, με βοήθησε πολύ η γνώμη της Έφης.</w:t>
      </w:r>
    </w:p>
    <w:p w:rsidR="00885E36" w:rsidRPr="00885E36" w:rsidRDefault="00885E36" w:rsidP="00742228">
      <w:pPr>
        <w:spacing w:after="0" w:line="240" w:lineRule="auto"/>
        <w:jc w:val="both"/>
        <w:rPr>
          <w:rFonts w:ascii="Times New Roman" w:eastAsia="Times New Roman" w:hAnsi="Times New Roman" w:cs="Times New Roman"/>
          <w:color w:val="000000"/>
          <w:sz w:val="24"/>
          <w:szCs w:val="24"/>
          <w:lang w:eastAsia="el-GR"/>
        </w:rPr>
      </w:pPr>
    </w:p>
    <w:p w:rsidR="00742228" w:rsidRPr="00742228" w:rsidRDefault="00742228" w:rsidP="00742228">
      <w:pPr>
        <w:spacing w:after="0" w:line="240" w:lineRule="auto"/>
        <w:jc w:val="both"/>
        <w:rPr>
          <w:rFonts w:ascii="Times New Roman" w:eastAsia="Times New Roman" w:hAnsi="Times New Roman" w:cs="Times New Roman"/>
          <w:color w:val="000000"/>
          <w:sz w:val="24"/>
          <w:szCs w:val="24"/>
          <w:lang w:eastAsia="el-GR"/>
        </w:rPr>
      </w:pPr>
      <w:r w:rsidRPr="00742228">
        <w:rPr>
          <w:rFonts w:ascii="Times New Roman" w:eastAsia="Times New Roman" w:hAnsi="Times New Roman" w:cs="Times New Roman"/>
          <w:color w:val="000000"/>
          <w:sz w:val="24"/>
          <w:szCs w:val="24"/>
          <w:lang w:eastAsia="el-GR"/>
        </w:rPr>
        <w:t>Ανάλογα με τη σημασία που έχουν διακρίνονται σε πέντε κατηγορίες: α) </w:t>
      </w:r>
      <w:r w:rsidRPr="00885E36">
        <w:rPr>
          <w:rFonts w:ascii="Times New Roman" w:eastAsia="Times New Roman" w:hAnsi="Times New Roman" w:cs="Times New Roman"/>
          <w:i/>
          <w:iCs/>
          <w:color w:val="000000"/>
          <w:sz w:val="24"/>
          <w:szCs w:val="24"/>
          <w:lang w:eastAsia="el-GR"/>
        </w:rPr>
        <w:t>τοπικά,</w:t>
      </w:r>
      <w:r w:rsidRPr="00742228">
        <w:rPr>
          <w:rFonts w:ascii="Times New Roman" w:eastAsia="Times New Roman" w:hAnsi="Times New Roman" w:cs="Times New Roman"/>
          <w:color w:val="000000"/>
          <w:sz w:val="24"/>
          <w:szCs w:val="24"/>
          <w:lang w:eastAsia="el-GR"/>
        </w:rPr>
        <w:t> β) </w:t>
      </w:r>
      <w:r w:rsidRPr="00885E36">
        <w:rPr>
          <w:rFonts w:ascii="Times New Roman" w:eastAsia="Times New Roman" w:hAnsi="Times New Roman" w:cs="Times New Roman"/>
          <w:i/>
          <w:iCs/>
          <w:color w:val="000000"/>
          <w:sz w:val="24"/>
          <w:szCs w:val="24"/>
          <w:lang w:eastAsia="el-GR"/>
        </w:rPr>
        <w:t>χρονικά,</w:t>
      </w:r>
      <w:r w:rsidRPr="00742228">
        <w:rPr>
          <w:rFonts w:ascii="Times New Roman" w:eastAsia="Times New Roman" w:hAnsi="Times New Roman" w:cs="Times New Roman"/>
          <w:color w:val="000000"/>
          <w:sz w:val="24"/>
          <w:szCs w:val="24"/>
          <w:lang w:eastAsia="el-GR"/>
        </w:rPr>
        <w:t> γ) </w:t>
      </w:r>
      <w:r w:rsidRPr="00885E36">
        <w:rPr>
          <w:rFonts w:ascii="Times New Roman" w:eastAsia="Times New Roman" w:hAnsi="Times New Roman" w:cs="Times New Roman"/>
          <w:i/>
          <w:iCs/>
          <w:color w:val="000000"/>
          <w:sz w:val="24"/>
          <w:szCs w:val="24"/>
          <w:lang w:eastAsia="el-GR"/>
        </w:rPr>
        <w:t>τροπικά,</w:t>
      </w:r>
      <w:r w:rsidRPr="00742228">
        <w:rPr>
          <w:rFonts w:ascii="Times New Roman" w:eastAsia="Times New Roman" w:hAnsi="Times New Roman" w:cs="Times New Roman"/>
          <w:color w:val="000000"/>
          <w:sz w:val="24"/>
          <w:szCs w:val="24"/>
          <w:lang w:eastAsia="el-GR"/>
        </w:rPr>
        <w:t> δ)</w:t>
      </w:r>
      <w:r w:rsidRPr="00885E36">
        <w:rPr>
          <w:rFonts w:ascii="Times New Roman" w:eastAsia="Times New Roman" w:hAnsi="Times New Roman" w:cs="Times New Roman"/>
          <w:i/>
          <w:iCs/>
          <w:color w:val="000000"/>
          <w:sz w:val="24"/>
          <w:szCs w:val="24"/>
          <w:lang w:eastAsia="el-GR"/>
        </w:rPr>
        <w:t>ποσοτικά και</w:t>
      </w:r>
      <w:r w:rsidRPr="00742228">
        <w:rPr>
          <w:rFonts w:ascii="Times New Roman" w:eastAsia="Times New Roman" w:hAnsi="Times New Roman" w:cs="Times New Roman"/>
          <w:color w:val="000000"/>
          <w:sz w:val="24"/>
          <w:szCs w:val="24"/>
          <w:lang w:eastAsia="el-GR"/>
        </w:rPr>
        <w:t> ε)</w:t>
      </w:r>
      <w:r w:rsidRPr="00885E36">
        <w:rPr>
          <w:rFonts w:ascii="Times New Roman" w:eastAsia="Times New Roman" w:hAnsi="Times New Roman" w:cs="Times New Roman"/>
          <w:i/>
          <w:iCs/>
          <w:color w:val="000000"/>
          <w:sz w:val="24"/>
          <w:szCs w:val="24"/>
          <w:lang w:eastAsia="el-GR"/>
        </w:rPr>
        <w:t>βεβαιωτικά, διστακτικά, αρνητικά.</w:t>
      </w:r>
    </w:p>
    <w:p w:rsidR="00742228" w:rsidRPr="00742228" w:rsidRDefault="00742228" w:rsidP="00E37AE0">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742228">
        <w:rPr>
          <w:rFonts w:ascii="Times New Roman" w:eastAsia="Times New Roman" w:hAnsi="Times New Roman" w:cs="Times New Roman"/>
          <w:color w:val="000000"/>
          <w:sz w:val="24"/>
          <w:szCs w:val="24"/>
          <w:lang w:eastAsia="el-GR"/>
        </w:rPr>
        <w:t>Τα </w:t>
      </w:r>
      <w:r w:rsidRPr="00885E36">
        <w:rPr>
          <w:rFonts w:ascii="Times New Roman" w:eastAsia="Times New Roman" w:hAnsi="Times New Roman" w:cs="Times New Roman"/>
          <w:b/>
          <w:bCs/>
          <w:color w:val="000000"/>
          <w:sz w:val="24"/>
          <w:szCs w:val="24"/>
          <w:lang w:eastAsia="el-GR"/>
        </w:rPr>
        <w:t>τοπικά</w:t>
      </w:r>
      <w:r w:rsidRPr="00742228">
        <w:rPr>
          <w:rFonts w:ascii="Times New Roman" w:eastAsia="Times New Roman" w:hAnsi="Times New Roman" w:cs="Times New Roman"/>
          <w:color w:val="000000"/>
          <w:sz w:val="24"/>
          <w:szCs w:val="24"/>
          <w:lang w:eastAsia="el-GR"/>
        </w:rPr>
        <w:t> επιρρήματα δηλώνουν τόπο. Απαντούν στην ερώτηση </w:t>
      </w:r>
      <w:r w:rsidRPr="00885E36">
        <w:rPr>
          <w:rFonts w:ascii="Times New Roman" w:eastAsia="Times New Roman" w:hAnsi="Times New Roman" w:cs="Times New Roman"/>
          <w:b/>
          <w:bCs/>
          <w:color w:val="000000"/>
          <w:sz w:val="24"/>
          <w:szCs w:val="24"/>
          <w:lang w:eastAsia="el-GR"/>
        </w:rPr>
        <w:t>πού</w:t>
      </w:r>
      <w:r w:rsidRPr="00742228">
        <w:rPr>
          <w:rFonts w:ascii="Times New Roman" w:eastAsia="Times New Roman" w:hAnsi="Times New Roman" w:cs="Times New Roman"/>
          <w:color w:val="000000"/>
          <w:sz w:val="24"/>
          <w:szCs w:val="24"/>
          <w:lang w:eastAsia="el-GR"/>
        </w:rPr>
        <w:t>; Τοπικά επιρρήματα είναι τα: </w:t>
      </w:r>
      <w:r w:rsidRPr="00885E36">
        <w:rPr>
          <w:rFonts w:ascii="Times New Roman" w:eastAsia="Times New Roman" w:hAnsi="Times New Roman" w:cs="Times New Roman"/>
          <w:i/>
          <w:iCs/>
          <w:color w:val="000000"/>
          <w:sz w:val="24"/>
          <w:szCs w:val="24"/>
          <w:lang w:eastAsia="el-GR"/>
        </w:rPr>
        <w:t>αλλού, αυτού, βόρεια, δίπλα, εδώ, εκεί, εμπρός, εντός, έξω, κάτω, νότια, μέσα, παντού, πάνω, πίσω, πουθενά</w:t>
      </w:r>
      <w:r w:rsidRPr="00742228">
        <w:rPr>
          <w:rFonts w:ascii="Times New Roman" w:eastAsia="Times New Roman" w:hAnsi="Times New Roman" w:cs="Times New Roman"/>
          <w:color w:val="000000"/>
          <w:sz w:val="24"/>
          <w:szCs w:val="24"/>
          <w:lang w:eastAsia="el-GR"/>
        </w:rPr>
        <w:t> κ.ά.</w:t>
      </w:r>
    </w:p>
    <w:p w:rsidR="00742228" w:rsidRPr="00742228" w:rsidRDefault="00742228" w:rsidP="00742228">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742228">
        <w:rPr>
          <w:rFonts w:ascii="Times New Roman" w:eastAsia="Times New Roman" w:hAnsi="Times New Roman" w:cs="Times New Roman"/>
          <w:color w:val="000000"/>
          <w:sz w:val="24"/>
          <w:szCs w:val="24"/>
          <w:lang w:eastAsia="el-GR"/>
        </w:rPr>
        <w:t>Τα </w:t>
      </w:r>
      <w:r w:rsidRPr="00885E36">
        <w:rPr>
          <w:rFonts w:ascii="Times New Roman" w:eastAsia="Times New Roman" w:hAnsi="Times New Roman" w:cs="Times New Roman"/>
          <w:b/>
          <w:bCs/>
          <w:color w:val="000000"/>
          <w:sz w:val="24"/>
          <w:szCs w:val="24"/>
          <w:lang w:eastAsia="el-GR"/>
        </w:rPr>
        <w:t>χρονικά</w:t>
      </w:r>
      <w:r w:rsidRPr="00742228">
        <w:rPr>
          <w:rFonts w:ascii="Times New Roman" w:eastAsia="Times New Roman" w:hAnsi="Times New Roman" w:cs="Times New Roman"/>
          <w:color w:val="000000"/>
          <w:sz w:val="24"/>
          <w:szCs w:val="24"/>
          <w:lang w:eastAsia="el-GR"/>
        </w:rPr>
        <w:t> επιρρήματα δηλώνουν χρόνο. Απαντούν στην ερώτηση </w:t>
      </w:r>
      <w:r w:rsidRPr="00885E36">
        <w:rPr>
          <w:rFonts w:ascii="Times New Roman" w:eastAsia="Times New Roman" w:hAnsi="Times New Roman" w:cs="Times New Roman"/>
          <w:b/>
          <w:bCs/>
          <w:color w:val="000000"/>
          <w:sz w:val="24"/>
          <w:szCs w:val="24"/>
          <w:lang w:eastAsia="el-GR"/>
        </w:rPr>
        <w:t>πότε</w:t>
      </w:r>
      <w:r w:rsidRPr="00742228">
        <w:rPr>
          <w:rFonts w:ascii="Times New Roman" w:eastAsia="Times New Roman" w:hAnsi="Times New Roman" w:cs="Times New Roman"/>
          <w:color w:val="000000"/>
          <w:sz w:val="24"/>
          <w:szCs w:val="24"/>
          <w:lang w:eastAsia="el-GR"/>
        </w:rPr>
        <w:t>; Χρονικά επιρρήματα είναι τα: </w:t>
      </w:r>
      <w:r w:rsidRPr="00885E36">
        <w:rPr>
          <w:rFonts w:ascii="Times New Roman" w:eastAsia="Times New Roman" w:hAnsi="Times New Roman" w:cs="Times New Roman"/>
          <w:i/>
          <w:iCs/>
          <w:color w:val="000000"/>
          <w:sz w:val="24"/>
          <w:szCs w:val="24"/>
          <w:lang w:eastAsia="el-GR"/>
        </w:rPr>
        <w:t>αμέσως, αργά, αύριο, γρήγορα, διαρκώς, έπειτα, μόλις, πέρυσι, ποτέ, σήμερα, τότε, τώρα, χθες, φέτος</w:t>
      </w:r>
      <w:r w:rsidRPr="00742228">
        <w:rPr>
          <w:rFonts w:ascii="Times New Roman" w:eastAsia="Times New Roman" w:hAnsi="Times New Roman" w:cs="Times New Roman"/>
          <w:color w:val="000000"/>
          <w:sz w:val="24"/>
          <w:szCs w:val="24"/>
          <w:lang w:eastAsia="el-GR"/>
        </w:rPr>
        <w:t> κ.ά.</w:t>
      </w:r>
    </w:p>
    <w:p w:rsidR="00742228" w:rsidRPr="00742228" w:rsidRDefault="00742228" w:rsidP="00742228">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742228">
        <w:rPr>
          <w:rFonts w:ascii="Times New Roman" w:eastAsia="Times New Roman" w:hAnsi="Times New Roman" w:cs="Times New Roman"/>
          <w:color w:val="000000"/>
          <w:sz w:val="24"/>
          <w:szCs w:val="24"/>
          <w:lang w:eastAsia="el-GR"/>
        </w:rPr>
        <w:t>Τα </w:t>
      </w:r>
      <w:r w:rsidRPr="00885E36">
        <w:rPr>
          <w:rFonts w:ascii="Times New Roman" w:eastAsia="Times New Roman" w:hAnsi="Times New Roman" w:cs="Times New Roman"/>
          <w:b/>
          <w:bCs/>
          <w:color w:val="000000"/>
          <w:sz w:val="24"/>
          <w:szCs w:val="24"/>
          <w:lang w:eastAsia="el-GR"/>
        </w:rPr>
        <w:t>τροπικά</w:t>
      </w:r>
      <w:r w:rsidRPr="00742228">
        <w:rPr>
          <w:rFonts w:ascii="Times New Roman" w:eastAsia="Times New Roman" w:hAnsi="Times New Roman" w:cs="Times New Roman"/>
          <w:color w:val="000000"/>
          <w:sz w:val="24"/>
          <w:szCs w:val="24"/>
          <w:lang w:eastAsia="el-GR"/>
        </w:rPr>
        <w:t> επιρρήματα δηλώνουν τρόπο. Απαντούν στην ερώτηση </w:t>
      </w:r>
      <w:r w:rsidRPr="00885E36">
        <w:rPr>
          <w:rFonts w:ascii="Times New Roman" w:eastAsia="Times New Roman" w:hAnsi="Times New Roman" w:cs="Times New Roman"/>
          <w:b/>
          <w:bCs/>
          <w:color w:val="000000"/>
          <w:sz w:val="24"/>
          <w:szCs w:val="24"/>
          <w:lang w:eastAsia="el-GR"/>
        </w:rPr>
        <w:t>πώς</w:t>
      </w:r>
      <w:r w:rsidRPr="00742228">
        <w:rPr>
          <w:rFonts w:ascii="Times New Roman" w:eastAsia="Times New Roman" w:hAnsi="Times New Roman" w:cs="Times New Roman"/>
          <w:color w:val="000000"/>
          <w:sz w:val="24"/>
          <w:szCs w:val="24"/>
          <w:lang w:eastAsia="el-GR"/>
        </w:rPr>
        <w:t>; Τροπικά επιρρήματα είναι τα: </w:t>
      </w:r>
      <w:r w:rsidRPr="00885E36">
        <w:rPr>
          <w:rFonts w:ascii="Times New Roman" w:eastAsia="Times New Roman" w:hAnsi="Times New Roman" w:cs="Times New Roman"/>
          <w:i/>
          <w:iCs/>
          <w:color w:val="000000"/>
          <w:sz w:val="24"/>
          <w:szCs w:val="24"/>
          <w:lang w:eastAsia="el-GR"/>
        </w:rPr>
        <w:t>αλλιώς, διαρκώς, ειλικρινά / ειλικρινώς, ενστικτωδώς, έτσι, ευθέως, ευχάριστα / ευχαρίστως, καθέτως, καλά / καλώς, κακώς, λιανικώς, μαζί, μάταια, μόνο, πάντως, πλάγια / πλαγίως, σιγά</w:t>
      </w:r>
      <w:r w:rsidRPr="00742228">
        <w:rPr>
          <w:rFonts w:ascii="Times New Roman" w:eastAsia="Times New Roman" w:hAnsi="Times New Roman" w:cs="Times New Roman"/>
          <w:color w:val="000000"/>
          <w:sz w:val="24"/>
          <w:szCs w:val="24"/>
          <w:lang w:eastAsia="el-GR"/>
        </w:rPr>
        <w:t> κ.ά.</w:t>
      </w:r>
    </w:p>
    <w:p w:rsidR="00885E36" w:rsidRPr="00885E36" w:rsidRDefault="00742228" w:rsidP="00742228">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742228">
        <w:rPr>
          <w:rFonts w:ascii="Times New Roman" w:eastAsia="Times New Roman" w:hAnsi="Times New Roman" w:cs="Times New Roman"/>
          <w:color w:val="000000"/>
          <w:sz w:val="24"/>
          <w:szCs w:val="24"/>
          <w:lang w:eastAsia="el-GR"/>
        </w:rPr>
        <w:t>Τα </w:t>
      </w:r>
      <w:r w:rsidRPr="00885E36">
        <w:rPr>
          <w:rFonts w:ascii="Times New Roman" w:eastAsia="Times New Roman" w:hAnsi="Times New Roman" w:cs="Times New Roman"/>
          <w:b/>
          <w:bCs/>
          <w:color w:val="000000"/>
          <w:sz w:val="24"/>
          <w:szCs w:val="24"/>
          <w:lang w:eastAsia="el-GR"/>
        </w:rPr>
        <w:t>ποσοτικά</w:t>
      </w:r>
      <w:r w:rsidRPr="00742228">
        <w:rPr>
          <w:rFonts w:ascii="Times New Roman" w:eastAsia="Times New Roman" w:hAnsi="Times New Roman" w:cs="Times New Roman"/>
          <w:color w:val="000000"/>
          <w:sz w:val="24"/>
          <w:szCs w:val="24"/>
          <w:lang w:eastAsia="el-GR"/>
        </w:rPr>
        <w:t> επιρρήματα δηλώνουν ποσότητα. Απαντούν στην ερώτηση </w:t>
      </w:r>
      <w:r w:rsidRPr="00885E36">
        <w:rPr>
          <w:rFonts w:ascii="Times New Roman" w:eastAsia="Times New Roman" w:hAnsi="Times New Roman" w:cs="Times New Roman"/>
          <w:b/>
          <w:bCs/>
          <w:color w:val="000000"/>
          <w:sz w:val="24"/>
          <w:szCs w:val="24"/>
          <w:lang w:eastAsia="el-GR"/>
        </w:rPr>
        <w:t>πόσο</w:t>
      </w:r>
      <w:r w:rsidRPr="00742228">
        <w:rPr>
          <w:rFonts w:ascii="Times New Roman" w:eastAsia="Times New Roman" w:hAnsi="Times New Roman" w:cs="Times New Roman"/>
          <w:color w:val="000000"/>
          <w:sz w:val="24"/>
          <w:szCs w:val="24"/>
          <w:lang w:eastAsia="el-GR"/>
        </w:rPr>
        <w:t>; Ποσοτικά επιρρήματα είναι τα: </w:t>
      </w:r>
      <w:r w:rsidRPr="00885E36">
        <w:rPr>
          <w:rFonts w:ascii="Times New Roman" w:eastAsia="Times New Roman" w:hAnsi="Times New Roman" w:cs="Times New Roman"/>
          <w:i/>
          <w:iCs/>
          <w:color w:val="000000"/>
          <w:sz w:val="24"/>
          <w:szCs w:val="24"/>
          <w:lang w:eastAsia="el-GR"/>
        </w:rPr>
        <w:t>αρκετά, λίγο, ολότελα, περίπου, πολύ, τόσο</w:t>
      </w:r>
      <w:r w:rsidRPr="00742228">
        <w:rPr>
          <w:rFonts w:ascii="Times New Roman" w:eastAsia="Times New Roman" w:hAnsi="Times New Roman" w:cs="Times New Roman"/>
          <w:color w:val="000000"/>
          <w:sz w:val="24"/>
          <w:szCs w:val="24"/>
          <w:lang w:eastAsia="el-GR"/>
        </w:rPr>
        <w:t> κ.ά.</w:t>
      </w:r>
      <w:r w:rsidR="00885E36" w:rsidRPr="00885E36">
        <w:rPr>
          <w:rFonts w:ascii="Times New Roman" w:eastAsia="Times New Roman" w:hAnsi="Times New Roman" w:cs="Times New Roman"/>
          <w:color w:val="000000"/>
          <w:sz w:val="24"/>
          <w:szCs w:val="24"/>
          <w:lang w:eastAsia="el-GR"/>
        </w:rPr>
        <w:t xml:space="preserve"> </w:t>
      </w:r>
    </w:p>
    <w:p w:rsidR="006A266B" w:rsidRPr="00885E36" w:rsidRDefault="00742228" w:rsidP="00742228">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742228">
        <w:rPr>
          <w:rFonts w:ascii="Times New Roman" w:eastAsia="Times New Roman" w:hAnsi="Times New Roman" w:cs="Times New Roman"/>
          <w:color w:val="000000"/>
          <w:sz w:val="24"/>
          <w:szCs w:val="24"/>
          <w:lang w:eastAsia="el-GR"/>
        </w:rPr>
        <w:t>Τα </w:t>
      </w:r>
      <w:r w:rsidR="00E37AE0">
        <w:rPr>
          <w:rFonts w:ascii="Times New Roman" w:eastAsia="Times New Roman" w:hAnsi="Times New Roman" w:cs="Times New Roman"/>
          <w:b/>
          <w:bCs/>
          <w:color w:val="000000"/>
          <w:sz w:val="24"/>
          <w:szCs w:val="24"/>
          <w:lang w:eastAsia="el-GR"/>
        </w:rPr>
        <w:t xml:space="preserve">βεβαιωτικά, </w:t>
      </w:r>
      <w:r w:rsidRPr="00885E36">
        <w:rPr>
          <w:rFonts w:ascii="Times New Roman" w:eastAsia="Times New Roman" w:hAnsi="Times New Roman" w:cs="Times New Roman"/>
          <w:b/>
          <w:bCs/>
          <w:color w:val="000000"/>
          <w:sz w:val="24"/>
          <w:szCs w:val="24"/>
          <w:lang w:eastAsia="el-GR"/>
        </w:rPr>
        <w:t>διστακτικά</w:t>
      </w:r>
      <w:r w:rsidRPr="00742228">
        <w:rPr>
          <w:rFonts w:ascii="Times New Roman" w:eastAsia="Times New Roman" w:hAnsi="Times New Roman" w:cs="Times New Roman"/>
          <w:color w:val="000000"/>
          <w:sz w:val="24"/>
          <w:szCs w:val="24"/>
          <w:lang w:eastAsia="el-GR"/>
        </w:rPr>
        <w:t> και </w:t>
      </w:r>
      <w:r w:rsidRPr="00885E36">
        <w:rPr>
          <w:rFonts w:ascii="Times New Roman" w:eastAsia="Times New Roman" w:hAnsi="Times New Roman" w:cs="Times New Roman"/>
          <w:b/>
          <w:bCs/>
          <w:color w:val="000000"/>
          <w:sz w:val="24"/>
          <w:szCs w:val="24"/>
          <w:lang w:eastAsia="el-GR"/>
        </w:rPr>
        <w:t>αρνητικά</w:t>
      </w:r>
      <w:r w:rsidRPr="00742228">
        <w:rPr>
          <w:rFonts w:ascii="Times New Roman" w:eastAsia="Times New Roman" w:hAnsi="Times New Roman" w:cs="Times New Roman"/>
          <w:color w:val="000000"/>
          <w:sz w:val="24"/>
          <w:szCs w:val="24"/>
          <w:lang w:eastAsia="el-GR"/>
        </w:rPr>
        <w:t> επιρρήματα δηλώνουν αντίστοιχα επιβεβαίωση, δισταγμό και άρνηση. Στην κατηγορία αυτή των επιρρημάτων συγκαταλέγονται τα βεβαιωτικά </w:t>
      </w:r>
      <w:r w:rsidRPr="00885E36">
        <w:rPr>
          <w:rFonts w:ascii="Times New Roman" w:eastAsia="Times New Roman" w:hAnsi="Times New Roman" w:cs="Times New Roman"/>
          <w:i/>
          <w:iCs/>
          <w:color w:val="000000"/>
          <w:sz w:val="24"/>
          <w:szCs w:val="24"/>
          <w:lang w:eastAsia="el-GR"/>
        </w:rPr>
        <w:t>ναι, βέβαια, μάλιστα,</w:t>
      </w:r>
      <w:r w:rsidRPr="00742228">
        <w:rPr>
          <w:rFonts w:ascii="Times New Roman" w:eastAsia="Times New Roman" w:hAnsi="Times New Roman" w:cs="Times New Roman"/>
          <w:color w:val="000000"/>
          <w:sz w:val="24"/>
          <w:szCs w:val="24"/>
          <w:lang w:eastAsia="el-GR"/>
        </w:rPr>
        <w:t> τα διστακτικά </w:t>
      </w:r>
      <w:r w:rsidRPr="00885E36">
        <w:rPr>
          <w:rFonts w:ascii="Times New Roman" w:eastAsia="Times New Roman" w:hAnsi="Times New Roman" w:cs="Times New Roman"/>
          <w:i/>
          <w:iCs/>
          <w:color w:val="000000"/>
          <w:sz w:val="24"/>
          <w:szCs w:val="24"/>
          <w:lang w:eastAsia="el-GR"/>
        </w:rPr>
        <w:t>ίσως, πιθανόν, άραγε</w:t>
      </w:r>
      <w:r w:rsidRPr="00742228">
        <w:rPr>
          <w:rFonts w:ascii="Times New Roman" w:eastAsia="Times New Roman" w:hAnsi="Times New Roman" w:cs="Times New Roman"/>
          <w:color w:val="000000"/>
          <w:sz w:val="24"/>
          <w:szCs w:val="24"/>
          <w:lang w:eastAsia="el-GR"/>
        </w:rPr>
        <w:t> και τα αρνητικά </w:t>
      </w:r>
      <w:r w:rsidRPr="00885E36">
        <w:rPr>
          <w:rFonts w:ascii="Times New Roman" w:eastAsia="Times New Roman" w:hAnsi="Times New Roman" w:cs="Times New Roman"/>
          <w:i/>
          <w:iCs/>
          <w:color w:val="000000"/>
          <w:sz w:val="24"/>
          <w:szCs w:val="24"/>
          <w:lang w:eastAsia="el-GR"/>
        </w:rPr>
        <w:t>δε(ν), μη(ν), όχι</w:t>
      </w:r>
      <w:r w:rsidRPr="00742228">
        <w:rPr>
          <w:rFonts w:ascii="Times New Roman" w:eastAsia="Times New Roman" w:hAnsi="Times New Roman" w:cs="Times New Roman"/>
          <w:color w:val="000000"/>
          <w:sz w:val="24"/>
          <w:szCs w:val="24"/>
          <w:lang w:eastAsia="el-GR"/>
        </w:rPr>
        <w:t>.</w:t>
      </w:r>
    </w:p>
    <w:p w:rsidR="00742228" w:rsidRPr="00885E36" w:rsidRDefault="00742228" w:rsidP="00742228">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rsidR="008C454E" w:rsidRDefault="008C454E" w:rsidP="00742228">
      <w:pPr>
        <w:spacing w:before="100" w:beforeAutospacing="1" w:after="100" w:afterAutospacing="1" w:line="240" w:lineRule="auto"/>
        <w:rPr>
          <w:rFonts w:cs="Times New Roman"/>
          <w:b/>
          <w:bCs/>
          <w:sz w:val="24"/>
          <w:szCs w:val="24"/>
          <w:shd w:val="clear" w:color="auto" w:fill="FFFF00"/>
        </w:rPr>
      </w:pPr>
    </w:p>
    <w:p w:rsidR="008C454E" w:rsidRDefault="008C454E" w:rsidP="00742228">
      <w:pPr>
        <w:spacing w:before="100" w:beforeAutospacing="1" w:after="100" w:afterAutospacing="1" w:line="240" w:lineRule="auto"/>
        <w:rPr>
          <w:rFonts w:cs="Times New Roman"/>
          <w:b/>
          <w:bCs/>
          <w:sz w:val="24"/>
          <w:szCs w:val="24"/>
          <w:shd w:val="clear" w:color="auto" w:fill="FFFF00"/>
        </w:rPr>
      </w:pPr>
    </w:p>
    <w:p w:rsidR="008C454E" w:rsidRDefault="008C454E" w:rsidP="00742228">
      <w:pPr>
        <w:spacing w:before="100" w:beforeAutospacing="1" w:after="100" w:afterAutospacing="1" w:line="240" w:lineRule="auto"/>
        <w:rPr>
          <w:rFonts w:cs="Times New Roman"/>
          <w:b/>
          <w:bCs/>
          <w:sz w:val="24"/>
          <w:szCs w:val="24"/>
          <w:shd w:val="clear" w:color="auto" w:fill="FFFF00"/>
        </w:rPr>
      </w:pPr>
    </w:p>
    <w:p w:rsidR="008C454E" w:rsidRDefault="008C454E" w:rsidP="00742228">
      <w:pPr>
        <w:spacing w:before="100" w:beforeAutospacing="1" w:after="100" w:afterAutospacing="1" w:line="240" w:lineRule="auto"/>
        <w:rPr>
          <w:rFonts w:cs="Times New Roman"/>
          <w:b/>
          <w:bCs/>
          <w:sz w:val="24"/>
          <w:szCs w:val="24"/>
          <w:shd w:val="clear" w:color="auto" w:fill="FFFF00"/>
        </w:rPr>
      </w:pPr>
    </w:p>
    <w:p w:rsidR="008C454E" w:rsidRDefault="008C454E" w:rsidP="00742228">
      <w:pPr>
        <w:spacing w:before="100" w:beforeAutospacing="1" w:after="100" w:afterAutospacing="1" w:line="240" w:lineRule="auto"/>
        <w:rPr>
          <w:rFonts w:cs="Times New Roman"/>
          <w:b/>
          <w:bCs/>
          <w:sz w:val="24"/>
          <w:szCs w:val="24"/>
          <w:shd w:val="clear" w:color="auto" w:fill="FFFF00"/>
        </w:rPr>
      </w:pPr>
    </w:p>
    <w:p w:rsidR="00742228" w:rsidRPr="00D42733" w:rsidRDefault="00742228" w:rsidP="00D42733">
      <w:pPr>
        <w:pStyle w:val="a6"/>
        <w:numPr>
          <w:ilvl w:val="0"/>
          <w:numId w:val="4"/>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sz w:val="24"/>
          <w:szCs w:val="24"/>
          <w:highlight w:val="yellow"/>
          <w:shd w:val="clear" w:color="auto" w:fill="CCFFFF"/>
        </w:rPr>
      </w:pPr>
      <w:r w:rsidRPr="00D42733">
        <w:rPr>
          <w:rFonts w:cs="Times New Roman"/>
          <w:b/>
          <w:bCs/>
          <w:sz w:val="24"/>
          <w:szCs w:val="24"/>
          <w:highlight w:val="yellow"/>
          <w:shd w:val="clear" w:color="auto" w:fill="FFFF00"/>
        </w:rPr>
        <w:lastRenderedPageBreak/>
        <w:t>Εμπρόθετο</w:t>
      </w:r>
      <w:r w:rsidR="00D42733">
        <w:rPr>
          <w:rFonts w:cs="Times New Roman"/>
          <w:b/>
          <w:bCs/>
          <w:sz w:val="24"/>
          <w:szCs w:val="24"/>
          <w:highlight w:val="yellow"/>
          <w:shd w:val="clear" w:color="auto" w:fill="FFFF00"/>
        </w:rPr>
        <w:t xml:space="preserve">ι </w:t>
      </w:r>
      <w:r w:rsidRPr="00D42733">
        <w:rPr>
          <w:rFonts w:cs="Times New Roman"/>
          <w:b/>
          <w:bCs/>
          <w:sz w:val="24"/>
          <w:szCs w:val="24"/>
          <w:highlight w:val="yellow"/>
          <w:shd w:val="clear" w:color="auto" w:fill="CCFFFF"/>
        </w:rPr>
        <w:t> </w:t>
      </w:r>
      <w:hyperlink r:id="rId7" w:tgtFrame="bottom" w:history="1">
        <w:r w:rsidRPr="00D42733">
          <w:rPr>
            <w:rStyle w:val="-"/>
            <w:rFonts w:cs="Times New Roman"/>
            <w:b/>
            <w:bCs/>
            <w:color w:val="auto"/>
            <w:sz w:val="24"/>
            <w:szCs w:val="24"/>
            <w:highlight w:val="yellow"/>
            <w:u w:val="none"/>
            <w:shd w:val="clear" w:color="auto" w:fill="FFFF00"/>
          </w:rPr>
          <w:t>προσδιορισμ</w:t>
        </w:r>
      </w:hyperlink>
      <w:r w:rsidR="00D42733">
        <w:rPr>
          <w:rFonts w:cs="Times New Roman"/>
          <w:b/>
          <w:bCs/>
          <w:sz w:val="24"/>
          <w:szCs w:val="24"/>
          <w:highlight w:val="yellow"/>
          <w:shd w:val="clear" w:color="auto" w:fill="FFFF00"/>
        </w:rPr>
        <w:t>οί</w:t>
      </w:r>
      <w:r w:rsidRPr="00D42733">
        <w:rPr>
          <w:rFonts w:cs="Times New Roman"/>
          <w:sz w:val="24"/>
          <w:szCs w:val="24"/>
          <w:highlight w:val="yellow"/>
          <w:shd w:val="clear" w:color="auto" w:fill="CCFFFF"/>
        </w:rPr>
        <w:br/>
      </w:r>
      <w:r w:rsidR="00D42733">
        <w:rPr>
          <w:rFonts w:ascii="Times New Roman" w:hAnsi="Times New Roman" w:cs="Times New Roman"/>
          <w:sz w:val="24"/>
          <w:szCs w:val="24"/>
          <w:highlight w:val="yellow"/>
          <w:shd w:val="clear" w:color="auto" w:fill="CCFFFF"/>
        </w:rPr>
        <w:br/>
        <w:t xml:space="preserve">ονομάζονται </w:t>
      </w:r>
      <w:r w:rsidRPr="00D42733">
        <w:rPr>
          <w:rFonts w:ascii="Times New Roman" w:hAnsi="Times New Roman" w:cs="Times New Roman"/>
          <w:sz w:val="24"/>
          <w:szCs w:val="24"/>
          <w:highlight w:val="yellow"/>
          <w:shd w:val="clear" w:color="auto" w:fill="CCFFFF"/>
        </w:rPr>
        <w:t xml:space="preserve"> ο</w:t>
      </w:r>
      <w:r w:rsidR="00D42733">
        <w:rPr>
          <w:rFonts w:ascii="Times New Roman" w:hAnsi="Times New Roman" w:cs="Times New Roman"/>
          <w:sz w:val="24"/>
          <w:szCs w:val="24"/>
          <w:highlight w:val="yellow"/>
          <w:shd w:val="clear" w:color="auto" w:fill="CCFFFF"/>
        </w:rPr>
        <w:t>ι</w:t>
      </w:r>
      <w:r w:rsidRPr="00D42733">
        <w:rPr>
          <w:rFonts w:ascii="Times New Roman" w:hAnsi="Times New Roman" w:cs="Times New Roman"/>
          <w:sz w:val="24"/>
          <w:szCs w:val="24"/>
          <w:highlight w:val="yellow"/>
          <w:shd w:val="clear" w:color="auto" w:fill="CCFFFF"/>
        </w:rPr>
        <w:t xml:space="preserve"> προσδιορισμ</w:t>
      </w:r>
      <w:r w:rsidR="00D42733">
        <w:rPr>
          <w:rFonts w:ascii="Times New Roman" w:hAnsi="Times New Roman" w:cs="Times New Roman"/>
          <w:sz w:val="24"/>
          <w:szCs w:val="24"/>
          <w:highlight w:val="yellow"/>
          <w:shd w:val="clear" w:color="auto" w:fill="CCFFFF"/>
        </w:rPr>
        <w:t>οί</w:t>
      </w:r>
      <w:r w:rsidRPr="00D42733">
        <w:rPr>
          <w:rFonts w:ascii="Times New Roman" w:hAnsi="Times New Roman" w:cs="Times New Roman"/>
          <w:sz w:val="24"/>
          <w:szCs w:val="24"/>
          <w:highlight w:val="yellow"/>
          <w:shd w:val="clear" w:color="auto" w:fill="CCFFFF"/>
          <w:vertAlign w:val="superscript"/>
        </w:rPr>
        <w:t>   </w:t>
      </w:r>
      <w:r w:rsidR="00D42733">
        <w:rPr>
          <w:rFonts w:ascii="Times New Roman" w:hAnsi="Times New Roman" w:cs="Times New Roman"/>
          <w:sz w:val="24"/>
          <w:szCs w:val="24"/>
          <w:highlight w:val="yellow"/>
          <w:shd w:val="clear" w:color="auto" w:fill="CCFFFF"/>
        </w:rPr>
        <w:t>που</w:t>
      </w:r>
      <w:r w:rsidR="00D42733">
        <w:rPr>
          <w:rFonts w:ascii="Times New Roman" w:hAnsi="Times New Roman" w:cs="Times New Roman"/>
          <w:sz w:val="24"/>
          <w:szCs w:val="24"/>
          <w:highlight w:val="yellow"/>
          <w:shd w:val="clear" w:color="auto" w:fill="CCFFFF"/>
        </w:rPr>
        <w:br/>
        <w:t>αποτελούν</w:t>
      </w:r>
      <w:r w:rsidRPr="00D42733">
        <w:rPr>
          <w:rFonts w:ascii="Times New Roman" w:hAnsi="Times New Roman" w:cs="Times New Roman"/>
          <w:sz w:val="24"/>
          <w:szCs w:val="24"/>
          <w:highlight w:val="yellow"/>
          <w:shd w:val="clear" w:color="auto" w:fill="CCFFFF"/>
        </w:rPr>
        <w:t>ται από δύο ή περισσότερες λέξεις,</w:t>
      </w:r>
      <w:r w:rsidRPr="00D42733">
        <w:rPr>
          <w:rFonts w:ascii="Times New Roman" w:hAnsi="Times New Roman" w:cs="Times New Roman"/>
          <w:sz w:val="24"/>
          <w:szCs w:val="24"/>
          <w:highlight w:val="yellow"/>
          <w:shd w:val="clear" w:color="auto" w:fill="CCFFFF"/>
        </w:rPr>
        <w:br/>
      </w:r>
      <w:r w:rsidRPr="00D42733">
        <w:rPr>
          <w:rFonts w:ascii="Times New Roman" w:hAnsi="Times New Roman" w:cs="Times New Roman"/>
          <w:b/>
          <w:bCs/>
          <w:sz w:val="24"/>
          <w:szCs w:val="24"/>
          <w:highlight w:val="yellow"/>
          <w:shd w:val="clear" w:color="auto" w:fill="CCFFFF"/>
        </w:rPr>
        <w:t xml:space="preserve">εκ των οποίων </w:t>
      </w:r>
      <w:r w:rsidR="00D42733">
        <w:rPr>
          <w:rFonts w:ascii="Times New Roman" w:hAnsi="Times New Roman" w:cs="Times New Roman"/>
          <w:b/>
          <w:bCs/>
          <w:sz w:val="24"/>
          <w:szCs w:val="24"/>
          <w:highlight w:val="yellow"/>
          <w:shd w:val="clear" w:color="auto" w:fill="CCFFFF"/>
        </w:rPr>
        <w:t xml:space="preserve">η </w:t>
      </w:r>
      <w:r w:rsidRPr="00D42733">
        <w:rPr>
          <w:rFonts w:ascii="Times New Roman" w:hAnsi="Times New Roman" w:cs="Times New Roman"/>
          <w:b/>
          <w:bCs/>
          <w:sz w:val="24"/>
          <w:szCs w:val="24"/>
          <w:highlight w:val="yellow"/>
          <w:shd w:val="clear" w:color="auto" w:fill="CCFFFF"/>
        </w:rPr>
        <w:t>πρώτη είναι </w:t>
      </w:r>
      <w:hyperlink r:id="rId8" w:tgtFrame="bottom" w:history="1">
        <w:r w:rsidRPr="00D42733">
          <w:rPr>
            <w:rStyle w:val="-"/>
            <w:rFonts w:ascii="Times New Roman" w:hAnsi="Times New Roman" w:cs="Times New Roman"/>
            <w:b/>
            <w:bCs/>
            <w:color w:val="auto"/>
            <w:sz w:val="24"/>
            <w:szCs w:val="24"/>
            <w:highlight w:val="yellow"/>
            <w:shd w:val="clear" w:color="auto" w:fill="CCFFFF"/>
          </w:rPr>
          <w:t>πρόθεση </w:t>
        </w:r>
      </w:hyperlink>
      <w:r w:rsidR="00D42733">
        <w:rPr>
          <w:rFonts w:ascii="Times New Roman" w:hAnsi="Times New Roman" w:cs="Times New Roman"/>
          <w:sz w:val="24"/>
          <w:szCs w:val="24"/>
          <w:highlight w:val="yellow"/>
          <w:shd w:val="clear" w:color="auto" w:fill="CCFFFF"/>
        </w:rPr>
        <w:t>,</w:t>
      </w:r>
      <w:r w:rsidR="00D42733">
        <w:rPr>
          <w:rFonts w:ascii="Times New Roman" w:hAnsi="Times New Roman" w:cs="Times New Roman"/>
          <w:sz w:val="24"/>
          <w:szCs w:val="24"/>
          <w:highlight w:val="yellow"/>
          <w:shd w:val="clear" w:color="auto" w:fill="CCFFFF"/>
        </w:rPr>
        <w:br/>
        <w:t>και συμπληρώνουν</w:t>
      </w:r>
      <w:r w:rsidRPr="00D42733">
        <w:rPr>
          <w:rFonts w:ascii="Times New Roman" w:hAnsi="Times New Roman" w:cs="Times New Roman"/>
          <w:sz w:val="24"/>
          <w:szCs w:val="24"/>
          <w:highlight w:val="yellow"/>
          <w:shd w:val="clear" w:color="auto" w:fill="CCFFFF"/>
        </w:rPr>
        <w:t xml:space="preserve"> το νόημα</w:t>
      </w:r>
      <w:r w:rsidRPr="00D42733">
        <w:rPr>
          <w:rFonts w:ascii="Times New Roman" w:hAnsi="Times New Roman" w:cs="Times New Roman"/>
          <w:sz w:val="24"/>
          <w:szCs w:val="24"/>
          <w:highlight w:val="yellow"/>
          <w:shd w:val="clear" w:color="auto" w:fill="CCFFFF"/>
        </w:rPr>
        <w:br/>
      </w:r>
      <w:r w:rsidR="00D42733">
        <w:rPr>
          <w:rFonts w:ascii="Times New Roman" w:hAnsi="Times New Roman" w:cs="Times New Roman"/>
          <w:sz w:val="24"/>
          <w:szCs w:val="24"/>
          <w:highlight w:val="yellow"/>
          <w:shd w:val="clear" w:color="auto" w:fill="CCFFFF"/>
        </w:rPr>
        <w:t xml:space="preserve">ενός </w:t>
      </w:r>
      <w:r w:rsidRPr="00D42733">
        <w:rPr>
          <w:rFonts w:ascii="Times New Roman" w:hAnsi="Times New Roman" w:cs="Times New Roman"/>
          <w:sz w:val="24"/>
          <w:szCs w:val="24"/>
          <w:highlight w:val="yellow"/>
          <w:shd w:val="clear" w:color="auto" w:fill="CCFFFF"/>
        </w:rPr>
        <w:t> </w:t>
      </w:r>
      <w:hyperlink r:id="rId9" w:tgtFrame="bottom" w:history="1">
        <w:r w:rsidRPr="00D42733">
          <w:rPr>
            <w:rStyle w:val="-"/>
            <w:rFonts w:ascii="Times New Roman" w:hAnsi="Times New Roman" w:cs="Times New Roman"/>
            <w:color w:val="auto"/>
            <w:sz w:val="24"/>
            <w:szCs w:val="24"/>
            <w:highlight w:val="yellow"/>
            <w:shd w:val="clear" w:color="auto" w:fill="CCFFFF"/>
          </w:rPr>
          <w:t>όρου</w:t>
        </w:r>
        <w:r w:rsidRPr="00D42733">
          <w:rPr>
            <w:rStyle w:val="-"/>
            <w:rFonts w:ascii="Times New Roman" w:hAnsi="Times New Roman" w:cs="Times New Roman"/>
            <w:color w:val="auto"/>
            <w:sz w:val="24"/>
            <w:szCs w:val="24"/>
            <w:highlight w:val="yellow"/>
            <w:shd w:val="clear" w:color="auto" w:fill="CCFFFF"/>
            <w:vertAlign w:val="superscript"/>
          </w:rPr>
          <w:t> </w:t>
        </w:r>
      </w:hyperlink>
      <w:r w:rsidRPr="00D42733">
        <w:rPr>
          <w:rFonts w:ascii="Times New Roman" w:hAnsi="Times New Roman" w:cs="Times New Roman"/>
          <w:sz w:val="24"/>
          <w:szCs w:val="24"/>
          <w:highlight w:val="yellow"/>
          <w:shd w:val="clear" w:color="auto" w:fill="CCFFFF"/>
        </w:rPr>
        <w:t>  της πρότασης.</w:t>
      </w:r>
    </w:p>
    <w:p w:rsidR="008C454E" w:rsidRPr="00E37AE0" w:rsidRDefault="008C454E" w:rsidP="00E37AE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hAnsi="Times New Roman" w:cs="Times New Roman"/>
          <w:sz w:val="24"/>
          <w:szCs w:val="24"/>
          <w:highlight w:val="yellow"/>
          <w:shd w:val="clear" w:color="auto" w:fill="CCFFFF"/>
        </w:rPr>
      </w:pPr>
    </w:p>
    <w:p w:rsidR="008C454E" w:rsidRPr="00E37AE0" w:rsidRDefault="008C454E" w:rsidP="00E37AE0">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highlight w:val="yellow"/>
          <w:lang w:eastAsia="el-GR"/>
        </w:rPr>
      </w:pPr>
    </w:p>
    <w:p w:rsidR="00742228" w:rsidRPr="00742228" w:rsidRDefault="00742228" w:rsidP="00E37AE0">
      <w:pPr>
        <w:pBdr>
          <w:top w:val="single" w:sz="4" w:space="1" w:color="auto"/>
          <w:left w:val="single" w:sz="4" w:space="4" w:color="auto"/>
          <w:bottom w:val="single" w:sz="4" w:space="1" w:color="auto"/>
          <w:right w:val="single" w:sz="4" w:space="4" w:color="auto"/>
        </w:pBdr>
        <w:shd w:val="clear" w:color="auto" w:fill="FFDDBB"/>
        <w:spacing w:after="0" w:line="240" w:lineRule="auto"/>
        <w:jc w:val="center"/>
        <w:rPr>
          <w:rFonts w:eastAsia="Times New Roman" w:cs="Times New Roman"/>
          <w:sz w:val="28"/>
          <w:szCs w:val="28"/>
          <w:lang w:eastAsia="el-GR"/>
        </w:rPr>
      </w:pPr>
      <w:r w:rsidRPr="00742228">
        <w:rPr>
          <w:rFonts w:ascii="Times New Roman" w:eastAsia="Times New Roman" w:hAnsi="Times New Roman" w:cs="Times New Roman"/>
          <w:color w:val="000000"/>
          <w:sz w:val="24"/>
          <w:szCs w:val="24"/>
          <w:highlight w:val="yellow"/>
          <w:lang w:eastAsia="el-GR"/>
        </w:rPr>
        <w:br/>
      </w:r>
      <w:r w:rsidRPr="00742228">
        <w:rPr>
          <w:rFonts w:eastAsia="Times New Roman" w:cs="Times New Roman"/>
          <w:b/>
          <w:bCs/>
          <w:sz w:val="28"/>
          <w:szCs w:val="28"/>
          <w:highlight w:val="yellow"/>
          <w:shd w:val="clear" w:color="auto" w:fill="FFFF00"/>
          <w:lang w:eastAsia="el-GR"/>
        </w:rPr>
        <w:t>Εμπρόθετοι</w:t>
      </w:r>
      <w:r w:rsidRPr="00742228">
        <w:rPr>
          <w:rFonts w:eastAsia="Times New Roman" w:cs="Times New Roman"/>
          <w:b/>
          <w:bCs/>
          <w:sz w:val="28"/>
          <w:szCs w:val="28"/>
          <w:highlight w:val="yellow"/>
          <w:lang w:eastAsia="el-GR"/>
        </w:rPr>
        <w:t> </w:t>
      </w:r>
      <w:r w:rsidRPr="00742228">
        <w:rPr>
          <w:rFonts w:eastAsia="Times New Roman" w:cs="Times New Roman"/>
          <w:b/>
          <w:bCs/>
          <w:sz w:val="28"/>
          <w:szCs w:val="28"/>
          <w:highlight w:val="yellow"/>
          <w:shd w:val="clear" w:color="auto" w:fill="FFFF00"/>
          <w:lang w:eastAsia="el-GR"/>
        </w:rPr>
        <w:t>προσδιορισμοί</w:t>
      </w:r>
      <w:r w:rsidRPr="00742228">
        <w:rPr>
          <w:rFonts w:eastAsia="Times New Roman" w:cs="Times New Roman"/>
          <w:b/>
          <w:bCs/>
          <w:sz w:val="28"/>
          <w:szCs w:val="28"/>
          <w:lang w:eastAsia="el-GR"/>
        </w:rPr>
        <w:br/>
      </w:r>
      <w:r w:rsidRPr="00742228">
        <w:rPr>
          <w:rFonts w:eastAsia="Times New Roman" w:cs="Times New Roman"/>
          <w:b/>
          <w:bCs/>
          <w:sz w:val="28"/>
          <w:szCs w:val="28"/>
          <w:lang w:eastAsia="el-GR"/>
        </w:rPr>
        <w:br/>
      </w:r>
    </w:p>
    <w:tbl>
      <w:tblPr>
        <w:tblW w:w="0" w:type="auto"/>
        <w:jc w:val="center"/>
        <w:shd w:val="clear" w:color="auto" w:fill="FFDDBB"/>
        <w:tblCellMar>
          <w:left w:w="0" w:type="dxa"/>
          <w:right w:w="0" w:type="dxa"/>
        </w:tblCellMar>
        <w:tblLook w:val="04A0"/>
      </w:tblPr>
      <w:tblGrid>
        <w:gridCol w:w="3374"/>
        <w:gridCol w:w="5148"/>
      </w:tblGrid>
      <w:tr w:rsidR="00742228" w:rsidRPr="00742228" w:rsidTr="00742228">
        <w:trPr>
          <w:trHeight w:val="571"/>
          <w:jc w:val="center"/>
        </w:trPr>
        <w:tc>
          <w:tcPr>
            <w:tcW w:w="2692" w:type="dxa"/>
            <w:tcBorders>
              <w:top w:val="single" w:sz="4" w:space="0" w:color="auto"/>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br/>
              <w:t>ανά</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 π.χ.</w:t>
            </w:r>
          </w:p>
        </w:tc>
        <w:tc>
          <w:tcPr>
            <w:tcW w:w="5272" w:type="dxa"/>
            <w:tcBorders>
              <w:top w:val="single" w:sz="4" w:space="0" w:color="auto"/>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Εμείς έχουμε ένα θρανίο</w:t>
            </w:r>
            <w:r w:rsidRPr="00742228">
              <w:rPr>
                <w:rFonts w:ascii="Times New Roman" w:eastAsia="Times New Roman" w:hAnsi="Times New Roman" w:cs="Times New Roman"/>
                <w:b/>
                <w:bCs/>
                <w:sz w:val="24"/>
                <w:szCs w:val="24"/>
                <w:lang w:eastAsia="el-GR"/>
              </w:rPr>
              <w:br/>
            </w:r>
            <w:r w:rsidRPr="00742228">
              <w:rPr>
                <w:rFonts w:ascii="Times New Roman" w:eastAsia="Times New Roman" w:hAnsi="Times New Roman" w:cs="Times New Roman"/>
                <w:b/>
                <w:bCs/>
                <w:i/>
                <w:iCs/>
                <w:color w:val="FF0000"/>
                <w:sz w:val="24"/>
                <w:szCs w:val="24"/>
                <w:u w:val="single"/>
                <w:lang w:eastAsia="el-GR"/>
              </w:rPr>
              <w:t>ανά μαθητή</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sz w:val="24"/>
                <w:szCs w:val="24"/>
                <w:lang w:eastAsia="el-GR"/>
              </w:rPr>
              <w:t>.</w:t>
            </w:r>
            <w:r w:rsidRPr="00742228">
              <w:rPr>
                <w:rFonts w:ascii="Times New Roman" w:eastAsia="Times New Roman" w:hAnsi="Times New Roman" w:cs="Times New Roman"/>
                <w:b/>
                <w:bCs/>
                <w:sz w:val="24"/>
                <w:szCs w:val="24"/>
                <w:lang w:eastAsia="el-GR"/>
              </w:rPr>
              <w:br/>
            </w:r>
            <w:r w:rsidRPr="00742228">
              <w:rPr>
                <w:rFonts w:ascii="Times New Roman" w:eastAsia="Times New Roman" w:hAnsi="Times New Roman" w:cs="Times New Roman"/>
                <w:b/>
                <w:b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br/>
              <w:t>αντί</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(+/γεν./ονομ.//για),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w:t>
            </w:r>
            <w:r w:rsidRPr="00742228">
              <w:rPr>
                <w:rFonts w:ascii="Times New Roman" w:eastAsia="Times New Roman" w:hAnsi="Times New Roman" w:cs="Times New Roman"/>
                <w:b/>
                <w:bCs/>
                <w:i/>
                <w:iCs/>
                <w:color w:val="FF0000"/>
                <w:sz w:val="24"/>
                <w:szCs w:val="24"/>
                <w:u w:val="single"/>
                <w:lang w:eastAsia="el-GR"/>
              </w:rPr>
              <w:t>Αντί του προέδρου</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color w:val="FF0000"/>
                <w:sz w:val="24"/>
                <w:szCs w:val="24"/>
                <w:lang w:eastAsia="el-GR"/>
              </w:rPr>
              <w:t>  (</w:t>
            </w:r>
            <w:r w:rsidRPr="00742228">
              <w:rPr>
                <w:rFonts w:ascii="Times New Roman" w:eastAsia="Times New Roman" w:hAnsi="Times New Roman" w:cs="Times New Roman"/>
                <w:b/>
                <w:bCs/>
                <w:i/>
                <w:iCs/>
                <w:sz w:val="24"/>
                <w:szCs w:val="24"/>
                <w:lang w:eastAsia="el-GR"/>
              </w:rPr>
              <w:t> </w:t>
            </w:r>
            <w:r w:rsidRPr="00742228">
              <w:rPr>
                <w:rFonts w:ascii="Times New Roman" w:eastAsia="Times New Roman" w:hAnsi="Times New Roman" w:cs="Times New Roman"/>
                <w:b/>
                <w:bCs/>
                <w:sz w:val="24"/>
                <w:szCs w:val="24"/>
                <w:lang w:eastAsia="el-GR"/>
              </w:rPr>
              <w:t>ή:</w:t>
            </w:r>
            <w:r w:rsidRPr="00742228">
              <w:rPr>
                <w:rFonts w:ascii="Times New Roman" w:eastAsia="Times New Roman" w:hAnsi="Times New Roman" w:cs="Times New Roman"/>
                <w:b/>
                <w:bCs/>
                <w:i/>
                <w:iCs/>
                <w:sz w:val="24"/>
                <w:szCs w:val="24"/>
                <w:lang w:eastAsia="el-GR"/>
              </w:rPr>
              <w:t> </w:t>
            </w:r>
            <w:r w:rsidRPr="00742228">
              <w:rPr>
                <w:rFonts w:ascii="Times New Roman" w:eastAsia="Times New Roman" w:hAnsi="Times New Roman" w:cs="Times New Roman"/>
                <w:b/>
                <w:bCs/>
                <w:i/>
                <w:iCs/>
                <w:color w:val="FF0000"/>
                <w:sz w:val="24"/>
                <w:szCs w:val="24"/>
                <w:u w:val="single"/>
                <w:lang w:eastAsia="el-GR"/>
              </w:rPr>
              <w:t>αντί ο πρόεδρος)</w:t>
            </w:r>
            <w:r w:rsidRPr="00742228">
              <w:rPr>
                <w:rFonts w:ascii="Times New Roman" w:eastAsia="Times New Roman" w:hAnsi="Times New Roman" w:cs="Times New Roman"/>
                <w:b/>
                <w:bCs/>
                <w:i/>
                <w:iCs/>
                <w:sz w:val="24"/>
                <w:szCs w:val="24"/>
                <w:lang w:eastAsia="el-GR"/>
              </w:rPr>
              <w:br/>
              <w:t>μίλησε ο γραμματέας.</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br/>
              <w:t>από</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(+αιτ./γεν./ονομ.),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Έφυγε </w:t>
            </w:r>
            <w:r w:rsidRPr="00742228">
              <w:rPr>
                <w:rFonts w:ascii="Times New Roman" w:eastAsia="Times New Roman" w:hAnsi="Times New Roman" w:cs="Times New Roman"/>
                <w:b/>
                <w:bCs/>
                <w:i/>
                <w:iCs/>
                <w:color w:val="FF0000"/>
                <w:sz w:val="24"/>
                <w:szCs w:val="24"/>
                <w:u w:val="single"/>
                <w:lang w:eastAsia="el-GR"/>
              </w:rPr>
              <w:t>από τη δουλειά</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του. </w:t>
            </w:r>
            <w:r w:rsidRPr="00742228">
              <w:rPr>
                <w:rFonts w:ascii="Times New Roman" w:eastAsia="Times New Roman" w:hAnsi="Times New Roman" w:cs="Times New Roman"/>
                <w:i/>
                <w:iCs/>
                <w:sz w:val="24"/>
                <w:szCs w:val="24"/>
                <w:lang w:eastAsia="el-GR"/>
              </w:rPr>
              <w:t> </w:t>
            </w:r>
            <w:r w:rsidRPr="00742228">
              <w:rPr>
                <w:rFonts w:ascii="Times New Roman" w:eastAsia="Times New Roman" w:hAnsi="Times New Roman" w:cs="Times New Roman"/>
                <w:i/>
                <w:iCs/>
                <w:sz w:val="24"/>
                <w:szCs w:val="24"/>
                <w:lang w:eastAsia="el-GR"/>
              </w:rPr>
              <w:br/>
            </w:r>
            <w:r w:rsidRPr="00742228">
              <w:rPr>
                <w:rFonts w:ascii="Times New Roman" w:eastAsia="Times New Roman" w:hAnsi="Times New Roman" w:cs="Times New Roman"/>
                <w:b/>
                <w:bCs/>
                <w:i/>
                <w:iCs/>
                <w:sz w:val="24"/>
                <w:szCs w:val="24"/>
                <w:lang w:eastAsia="el-GR"/>
              </w:rPr>
              <w:t>* </w:t>
            </w:r>
            <w:r w:rsidRPr="00742228">
              <w:rPr>
                <w:rFonts w:ascii="Times New Roman" w:eastAsia="Times New Roman" w:hAnsi="Times New Roman" w:cs="Times New Roman"/>
                <w:b/>
                <w:bCs/>
                <w:i/>
                <w:iCs/>
                <w:color w:val="FF0000"/>
                <w:sz w:val="24"/>
                <w:szCs w:val="24"/>
                <w:u w:val="single"/>
                <w:lang w:eastAsia="el-GR"/>
              </w:rPr>
              <w:t>Από του χρόνου</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  συνταξιοδοτούμαι.</w:t>
            </w:r>
            <w:r w:rsidRPr="00742228">
              <w:rPr>
                <w:rFonts w:ascii="Times New Roman" w:eastAsia="Times New Roman" w:hAnsi="Times New Roman" w:cs="Times New Roman"/>
                <w:b/>
                <w:bCs/>
                <w:i/>
                <w:iCs/>
                <w:sz w:val="24"/>
                <w:szCs w:val="24"/>
                <w:lang w:eastAsia="el-GR"/>
              </w:rPr>
              <w:br/>
              <w:t>* </w:t>
            </w:r>
            <w:r w:rsidRPr="00742228">
              <w:rPr>
                <w:rFonts w:ascii="Times New Roman" w:eastAsia="Times New Roman" w:hAnsi="Times New Roman" w:cs="Times New Roman"/>
                <w:b/>
                <w:bCs/>
                <w:i/>
                <w:iCs/>
                <w:color w:val="FF0000"/>
                <w:sz w:val="24"/>
                <w:szCs w:val="24"/>
                <w:u w:val="single"/>
                <w:lang w:eastAsia="el-GR"/>
              </w:rPr>
              <w:t>Από δήμαρχος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(έγινε) κλητήρας.</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br/>
              <w:t>για</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w:t>
            </w:r>
            <w:proofErr w:type="spellStart"/>
            <w:r w:rsidRPr="00742228">
              <w:rPr>
                <w:rFonts w:ascii="Times New Roman" w:eastAsia="Times New Roman" w:hAnsi="Times New Roman" w:cs="Times New Roman"/>
                <w:sz w:val="24"/>
                <w:szCs w:val="24"/>
                <w:lang w:eastAsia="el-GR"/>
              </w:rPr>
              <w:t>αιτ</w:t>
            </w:r>
            <w:proofErr w:type="spellEnd"/>
            <w:r w:rsidRPr="00742228">
              <w:rPr>
                <w:rFonts w:ascii="Times New Roman" w:eastAsia="Times New Roman" w:hAnsi="Times New Roman" w:cs="Times New Roman"/>
                <w:sz w:val="24"/>
                <w:szCs w:val="24"/>
                <w:lang w:eastAsia="el-GR"/>
              </w:rPr>
              <w:t xml:space="preserve"> /ονομ.),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Πήγε </w:t>
            </w:r>
            <w:r w:rsidRPr="00742228">
              <w:rPr>
                <w:rFonts w:ascii="Times New Roman" w:eastAsia="Times New Roman" w:hAnsi="Times New Roman" w:cs="Times New Roman"/>
                <w:b/>
                <w:bCs/>
                <w:i/>
                <w:iCs/>
                <w:color w:val="FF0000"/>
                <w:sz w:val="24"/>
                <w:szCs w:val="24"/>
                <w:u w:val="single"/>
                <w:lang w:eastAsia="el-GR"/>
              </w:rPr>
              <w:t>για δουλειά</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w:t>
            </w:r>
            <w:r w:rsidRPr="00742228">
              <w:rPr>
                <w:rFonts w:ascii="Times New Roman" w:eastAsia="Times New Roman" w:hAnsi="Times New Roman" w:cs="Times New Roman"/>
                <w:b/>
                <w:bCs/>
                <w:sz w:val="24"/>
                <w:szCs w:val="24"/>
                <w:lang w:eastAsia="el-GR"/>
              </w:rPr>
              <w:br/>
            </w:r>
            <w:r w:rsidRPr="00742228">
              <w:rPr>
                <w:rFonts w:ascii="Times New Roman" w:eastAsia="Times New Roman" w:hAnsi="Times New Roman" w:cs="Times New Roman"/>
                <w:b/>
                <w:bCs/>
                <w:i/>
                <w:iCs/>
                <w:sz w:val="24"/>
                <w:szCs w:val="24"/>
                <w:lang w:eastAsia="el-GR"/>
              </w:rPr>
              <w:t>* Ετούτος δε μοιάζει   </w:t>
            </w:r>
            <w:r w:rsidRPr="00742228">
              <w:rPr>
                <w:rFonts w:ascii="Times New Roman" w:eastAsia="Times New Roman" w:hAnsi="Times New Roman" w:cs="Times New Roman"/>
                <w:b/>
                <w:bCs/>
                <w:i/>
                <w:iCs/>
                <w:color w:val="FF0000"/>
                <w:sz w:val="24"/>
                <w:szCs w:val="24"/>
                <w:u w:val="single"/>
                <w:lang w:eastAsia="el-GR"/>
              </w:rPr>
              <w:t>για δάσκαλος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sz w:val="24"/>
                <w:szCs w:val="24"/>
                <w:lang w:eastAsia="el-GR"/>
              </w:rPr>
              <w:t>.</w:t>
            </w:r>
            <w:r w:rsidRPr="00742228">
              <w:rPr>
                <w:rFonts w:ascii="Times New Roman" w:eastAsia="Times New Roman" w:hAnsi="Times New Roman" w:cs="Times New Roman"/>
                <w:b/>
                <w:bCs/>
                <w:sz w:val="24"/>
                <w:szCs w:val="24"/>
                <w:lang w:eastAsia="el-GR"/>
              </w:rPr>
              <w:br/>
            </w:r>
            <w:r w:rsidRPr="00742228">
              <w:rPr>
                <w:rFonts w:ascii="Times New Roman" w:eastAsia="Times New Roman" w:hAnsi="Times New Roman" w:cs="Times New Roman"/>
                <w:b/>
                <w:b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br/>
              <w:t>διά</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([λόγ.]+αιτ./γεν.),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Πέρασε </w:t>
            </w:r>
            <w:r w:rsidRPr="00742228">
              <w:rPr>
                <w:rFonts w:ascii="Times New Roman" w:eastAsia="Times New Roman" w:hAnsi="Times New Roman" w:cs="Times New Roman"/>
                <w:b/>
                <w:bCs/>
                <w:i/>
                <w:iCs/>
                <w:color w:val="FF0000"/>
                <w:sz w:val="24"/>
                <w:szCs w:val="24"/>
                <w:u w:val="single"/>
                <w:lang w:eastAsia="el-GR"/>
              </w:rPr>
              <w:t>διά πυρός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και βγήκε αλώβητος.</w:t>
            </w:r>
            <w:r w:rsidRPr="00742228">
              <w:rPr>
                <w:rFonts w:ascii="Times New Roman" w:eastAsia="Times New Roman" w:hAnsi="Times New Roman" w:cs="Times New Roman"/>
                <w:b/>
                <w:bCs/>
                <w:i/>
                <w:iCs/>
                <w:sz w:val="24"/>
                <w:szCs w:val="24"/>
                <w:lang w:eastAsia="el-GR"/>
              </w:rPr>
              <w:br/>
              <w:t>* </w:t>
            </w:r>
            <w:r w:rsidRPr="00742228">
              <w:rPr>
                <w:rFonts w:ascii="Times New Roman" w:eastAsia="Times New Roman" w:hAnsi="Times New Roman" w:cs="Times New Roman"/>
                <w:b/>
                <w:bCs/>
                <w:i/>
                <w:iCs/>
                <w:color w:val="FF0000"/>
                <w:sz w:val="24"/>
                <w:szCs w:val="24"/>
                <w:u w:val="single"/>
                <w:lang w:eastAsia="el-GR"/>
              </w:rPr>
              <w:t>Διά ταύτα</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αποφάσισα να αποχωρήσω.</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δίχως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Έμεινε </w:t>
            </w:r>
            <w:r w:rsidRPr="00742228">
              <w:rPr>
                <w:rFonts w:ascii="Times New Roman" w:eastAsia="Times New Roman" w:hAnsi="Times New Roman" w:cs="Times New Roman"/>
                <w:b/>
                <w:bCs/>
                <w:i/>
                <w:iCs/>
                <w:color w:val="FF0000"/>
                <w:sz w:val="24"/>
                <w:szCs w:val="24"/>
                <w:u w:val="single"/>
                <w:lang w:eastAsia="el-GR"/>
              </w:rPr>
              <w:t>δίχως ελπίδα</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color w:val="FF0000"/>
                <w:sz w:val="24"/>
                <w:szCs w:val="24"/>
                <w:u w:val="single"/>
                <w:lang w:eastAsia="el-GR"/>
              </w:rPr>
              <w:br/>
              <w:t>εκ/εξ</w:t>
            </w:r>
            <w:r w:rsidRPr="00742228">
              <w:rPr>
                <w:rFonts w:ascii="Times New Roman" w:eastAsia="Times New Roman" w:hAnsi="Times New Roman" w:cs="Times New Roman"/>
                <w:b/>
                <w:bCs/>
                <w:sz w:val="24"/>
                <w:szCs w:val="24"/>
                <w:u w:val="single"/>
                <w:lang w:eastAsia="el-GR"/>
              </w:rPr>
              <w:t> </w:t>
            </w:r>
            <w:r w:rsidRPr="00742228">
              <w:rPr>
                <w:rFonts w:ascii="Times New Roman" w:eastAsia="Times New Roman" w:hAnsi="Times New Roman" w:cs="Times New Roman"/>
                <w:sz w:val="24"/>
                <w:szCs w:val="24"/>
                <w:lang w:eastAsia="el-GR"/>
              </w:rPr>
              <w:t>(+γεν.),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w:t>
            </w:r>
            <w:proofErr w:type="spellStart"/>
            <w:r w:rsidRPr="00742228">
              <w:rPr>
                <w:rFonts w:ascii="Times New Roman" w:eastAsia="Times New Roman" w:hAnsi="Times New Roman" w:cs="Times New Roman"/>
                <w:b/>
                <w:bCs/>
                <w:i/>
                <w:iCs/>
                <w:sz w:val="24"/>
                <w:szCs w:val="24"/>
                <w:lang w:eastAsia="el-GR"/>
              </w:rPr>
              <w:t>Πλούτησε</w:t>
            </w:r>
            <w:proofErr w:type="spellEnd"/>
            <w:r w:rsidRPr="00742228">
              <w:rPr>
                <w:rFonts w:ascii="Times New Roman" w:eastAsia="Times New Roman" w:hAnsi="Times New Roman" w:cs="Times New Roman"/>
                <w:b/>
                <w:bCs/>
                <w:i/>
                <w:iCs/>
                <w:sz w:val="24"/>
                <w:szCs w:val="24"/>
                <w:lang w:eastAsia="el-GR"/>
              </w:rPr>
              <w:t> </w:t>
            </w:r>
            <w:r w:rsidRPr="00742228">
              <w:rPr>
                <w:rFonts w:ascii="Times New Roman" w:eastAsia="Times New Roman" w:hAnsi="Times New Roman" w:cs="Times New Roman"/>
                <w:b/>
                <w:bCs/>
                <w:i/>
                <w:iCs/>
                <w:color w:val="FF0000"/>
                <w:sz w:val="24"/>
                <w:szCs w:val="24"/>
                <w:u w:val="single"/>
                <w:lang w:eastAsia="el-GR"/>
              </w:rPr>
              <w:t>εκ του μηδενός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sz w:val="24"/>
                <w:szCs w:val="24"/>
                <w:lang w:eastAsia="el-GR"/>
              </w:rPr>
              <w:t>.</w:t>
            </w:r>
            <w:r w:rsidRPr="00742228">
              <w:rPr>
                <w:rFonts w:ascii="Times New Roman" w:eastAsia="Times New Roman" w:hAnsi="Times New Roman" w:cs="Times New Roman"/>
                <w:b/>
                <w:bCs/>
                <w:sz w:val="24"/>
                <w:szCs w:val="24"/>
                <w:lang w:eastAsia="el-GR"/>
              </w:rPr>
              <w:br/>
            </w:r>
            <w:r w:rsidRPr="00742228">
              <w:rPr>
                <w:rFonts w:ascii="Times New Roman" w:eastAsia="Times New Roman" w:hAnsi="Times New Roman" w:cs="Times New Roman"/>
                <w:b/>
                <w:bCs/>
                <w:i/>
                <w:iCs/>
                <w:sz w:val="24"/>
                <w:szCs w:val="24"/>
                <w:lang w:eastAsia="el-GR"/>
              </w:rPr>
              <w:t>* Προέρχεται </w:t>
            </w:r>
            <w:r w:rsidRPr="00742228">
              <w:rPr>
                <w:rFonts w:ascii="Times New Roman" w:eastAsia="Times New Roman" w:hAnsi="Times New Roman" w:cs="Times New Roman"/>
                <w:b/>
                <w:bCs/>
                <w:i/>
                <w:iCs/>
                <w:color w:val="FF0000"/>
                <w:sz w:val="24"/>
                <w:szCs w:val="24"/>
                <w:u w:val="single"/>
                <w:lang w:eastAsia="el-GR"/>
              </w:rPr>
              <w:t>εξ Αμερικής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br/>
              <w:t>εκτός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(+γεν.), π.χ.  </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Απουσιάζει </w:t>
            </w:r>
            <w:r w:rsidRPr="00742228">
              <w:rPr>
                <w:rFonts w:ascii="Times New Roman" w:eastAsia="Times New Roman" w:hAnsi="Times New Roman" w:cs="Times New Roman"/>
                <w:b/>
                <w:bCs/>
                <w:i/>
                <w:iCs/>
                <w:color w:val="FF0000"/>
                <w:sz w:val="24"/>
                <w:szCs w:val="24"/>
                <w:u w:val="single"/>
                <w:lang w:eastAsia="el-GR"/>
              </w:rPr>
              <w:t>εκτός γραφείου</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w:t>
            </w:r>
            <w:r w:rsidRPr="00742228">
              <w:rPr>
                <w:rFonts w:ascii="Times New Roman" w:eastAsia="Times New Roman" w:hAnsi="Times New Roman" w:cs="Times New Roman"/>
                <w:b/>
                <w:bCs/>
                <w:i/>
                <w:iCs/>
                <w:sz w:val="24"/>
                <w:szCs w:val="24"/>
                <w:lang w:eastAsia="el-GR"/>
              </w:rPr>
              <w:br/>
              <w:t>* </w:t>
            </w:r>
            <w:r w:rsidRPr="00742228">
              <w:rPr>
                <w:rFonts w:ascii="Times New Roman" w:eastAsia="Times New Roman" w:hAnsi="Times New Roman" w:cs="Times New Roman"/>
                <w:b/>
                <w:bCs/>
                <w:i/>
                <w:iCs/>
                <w:color w:val="FF0000"/>
                <w:sz w:val="24"/>
                <w:szCs w:val="24"/>
                <w:u w:val="single"/>
                <w:lang w:eastAsia="el-GR"/>
              </w:rPr>
              <w:t>Εκτός της Μαρίας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 είμαστε όλοι συνομήλικοι.</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lastRenderedPageBreak/>
              <w:br/>
              <w:t>εν</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w:t>
            </w:r>
            <w:proofErr w:type="spellStart"/>
            <w:r w:rsidRPr="00742228">
              <w:rPr>
                <w:rFonts w:ascii="Times New Roman" w:eastAsia="Times New Roman" w:hAnsi="Times New Roman" w:cs="Times New Roman"/>
                <w:sz w:val="24"/>
                <w:szCs w:val="24"/>
                <w:lang w:eastAsia="el-GR"/>
              </w:rPr>
              <w:t>αρχ</w:t>
            </w:r>
            <w:proofErr w:type="spellEnd"/>
            <w:r w:rsidRPr="00742228">
              <w:rPr>
                <w:rFonts w:ascii="Times New Roman" w:eastAsia="Times New Roman" w:hAnsi="Times New Roman" w:cs="Times New Roman"/>
                <w:sz w:val="24"/>
                <w:szCs w:val="24"/>
                <w:lang w:eastAsia="el-GR"/>
              </w:rPr>
              <w:t>].+δοτ.),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8C454E" w:rsidRDefault="008C454E" w:rsidP="00742228">
            <w:pPr>
              <w:spacing w:after="0" w:line="240" w:lineRule="auto"/>
              <w:rPr>
                <w:rFonts w:ascii="Times New Roman" w:eastAsia="Times New Roman" w:hAnsi="Times New Roman" w:cs="Times New Roman"/>
                <w:b/>
                <w:bCs/>
                <w:i/>
                <w:iCs/>
                <w:sz w:val="24"/>
                <w:szCs w:val="24"/>
                <w:lang w:eastAsia="el-GR"/>
              </w:rPr>
            </w:pPr>
          </w:p>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w:t>
            </w:r>
            <w:r w:rsidRPr="00742228">
              <w:rPr>
                <w:rFonts w:ascii="Times New Roman" w:eastAsia="Times New Roman" w:hAnsi="Times New Roman" w:cs="Times New Roman"/>
                <w:b/>
                <w:bCs/>
                <w:i/>
                <w:iCs/>
                <w:color w:val="FF0000"/>
                <w:sz w:val="24"/>
                <w:szCs w:val="24"/>
                <w:u w:val="single"/>
                <w:lang w:eastAsia="el-GR"/>
              </w:rPr>
              <w:t>Εν ολίγοις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συμπεραίνω</w:t>
            </w:r>
            <w:r w:rsidRPr="00742228">
              <w:rPr>
                <w:rFonts w:ascii="Times New Roman" w:eastAsia="Times New Roman" w:hAnsi="Times New Roman" w:cs="Times New Roman"/>
                <w:b/>
                <w:bCs/>
                <w:i/>
                <w:iCs/>
                <w:sz w:val="24"/>
                <w:szCs w:val="24"/>
                <w:lang w:eastAsia="el-GR"/>
              </w:rPr>
              <w:br/>
              <w:t>ότι δεν καταλαβαινόμαστε.</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εναντίον</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Έμεινε μόνος </w:t>
            </w:r>
            <w:r w:rsidRPr="00742228">
              <w:rPr>
                <w:rFonts w:ascii="Times New Roman" w:eastAsia="Times New Roman" w:hAnsi="Times New Roman" w:cs="Times New Roman"/>
                <w:b/>
                <w:bCs/>
                <w:i/>
                <w:iCs/>
                <w:color w:val="FF0000"/>
                <w:sz w:val="24"/>
                <w:szCs w:val="24"/>
                <w:u w:val="single"/>
                <w:lang w:eastAsia="el-GR"/>
              </w:rPr>
              <w:t>εναντίον πολλών</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trHeight w:val="597"/>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br/>
              <w:t>εξαιτίας</w:t>
            </w:r>
            <w:r w:rsidRPr="00742228">
              <w:rPr>
                <w:rFonts w:ascii="Times New Roman" w:eastAsia="Times New Roman" w:hAnsi="Times New Roman" w:cs="Times New Roman"/>
                <w:b/>
                <w:bCs/>
                <w:i/>
                <w:iCs/>
                <w:sz w:val="24"/>
                <w:szCs w:val="24"/>
                <w:u w:val="single"/>
                <w:lang w:eastAsia="el-GR"/>
              </w:rPr>
              <w:t> </w:t>
            </w:r>
            <w:proofErr w:type="spellStart"/>
            <w:r w:rsidRPr="00742228">
              <w:rPr>
                <w:rFonts w:ascii="Times New Roman" w:eastAsia="Times New Roman" w:hAnsi="Times New Roman" w:cs="Times New Roman"/>
                <w:sz w:val="24"/>
                <w:szCs w:val="24"/>
                <w:lang w:eastAsia="el-GR"/>
              </w:rPr>
              <w:t>καταχρ</w:t>
            </w:r>
            <w:proofErr w:type="spellEnd"/>
            <w:r w:rsidRPr="00742228">
              <w:rPr>
                <w:rFonts w:ascii="Times New Roman" w:eastAsia="Times New Roman" w:hAnsi="Times New Roman" w:cs="Times New Roman"/>
                <w:sz w:val="24"/>
                <w:szCs w:val="24"/>
                <w:lang w:eastAsia="el-GR"/>
              </w:rPr>
              <w:t>.(+γεν.),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w:t>
            </w:r>
            <w:r w:rsidRPr="00742228">
              <w:rPr>
                <w:rFonts w:ascii="Times New Roman" w:eastAsia="Times New Roman" w:hAnsi="Times New Roman" w:cs="Times New Roman"/>
                <w:b/>
                <w:bCs/>
                <w:i/>
                <w:iCs/>
                <w:color w:val="FF0000"/>
                <w:sz w:val="24"/>
                <w:szCs w:val="24"/>
                <w:u w:val="single"/>
                <w:lang w:eastAsia="el-GR"/>
              </w:rPr>
              <w:t>Εξαιτίας της κακοκαιρίας</w:t>
            </w:r>
            <w:r w:rsidRPr="00742228">
              <w:rPr>
                <w:rFonts w:ascii="Times New Roman" w:eastAsia="Times New Roman" w:hAnsi="Times New Roman" w:cs="Times New Roman"/>
                <w:b/>
                <w:bCs/>
                <w:i/>
                <w:iCs/>
                <w:sz w:val="24"/>
                <w:szCs w:val="24"/>
                <w:lang w:eastAsia="el-GR"/>
              </w:rPr>
              <w:br/>
              <w:t>δεν πραγματοποιήθηκαν δρομολόγια.</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br/>
              <w:t>επί</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(+γεν./αιτ.),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Ας μιλήσουμε </w:t>
            </w:r>
            <w:r w:rsidRPr="00742228">
              <w:rPr>
                <w:rFonts w:ascii="Times New Roman" w:eastAsia="Times New Roman" w:hAnsi="Times New Roman" w:cs="Times New Roman"/>
                <w:b/>
                <w:bCs/>
                <w:i/>
                <w:iCs/>
                <w:color w:val="FF0000"/>
                <w:sz w:val="24"/>
                <w:szCs w:val="24"/>
                <w:u w:val="single"/>
                <w:lang w:eastAsia="el-GR"/>
              </w:rPr>
              <w:t>επί του θέματος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w:t>
            </w:r>
            <w:r w:rsidRPr="00742228">
              <w:rPr>
                <w:rFonts w:ascii="Times New Roman" w:eastAsia="Times New Roman" w:hAnsi="Times New Roman" w:cs="Times New Roman"/>
                <w:b/>
                <w:bCs/>
                <w:i/>
                <w:iCs/>
                <w:sz w:val="24"/>
                <w:szCs w:val="24"/>
                <w:lang w:eastAsia="el-GR"/>
              </w:rPr>
              <w:br/>
              <w:t>* Προσπαθούσε </w:t>
            </w:r>
            <w:r w:rsidRPr="00742228">
              <w:rPr>
                <w:rFonts w:ascii="Times New Roman" w:eastAsia="Times New Roman" w:hAnsi="Times New Roman" w:cs="Times New Roman"/>
                <w:b/>
                <w:bCs/>
                <w:i/>
                <w:iCs/>
                <w:color w:val="FF0000"/>
                <w:sz w:val="24"/>
                <w:szCs w:val="24"/>
                <w:u w:val="single"/>
                <w:lang w:eastAsia="el-GR"/>
              </w:rPr>
              <w:t>επί χρόνια</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ίσαμε</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Περπάτησε </w:t>
            </w:r>
            <w:r w:rsidRPr="00742228">
              <w:rPr>
                <w:rFonts w:ascii="Times New Roman" w:eastAsia="Times New Roman" w:hAnsi="Times New Roman" w:cs="Times New Roman"/>
                <w:b/>
                <w:bCs/>
                <w:i/>
                <w:iCs/>
                <w:color w:val="FF0000"/>
                <w:sz w:val="24"/>
                <w:szCs w:val="24"/>
                <w:u w:val="single"/>
                <w:lang w:eastAsia="el-GR"/>
              </w:rPr>
              <w:t>ίσαμε το κάστρο</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κατά </w:t>
            </w:r>
            <w:r w:rsidRPr="00742228">
              <w:rPr>
                <w:rFonts w:ascii="Times New Roman" w:eastAsia="Times New Roman" w:hAnsi="Times New Roman" w:cs="Times New Roman"/>
                <w:sz w:val="24"/>
                <w:szCs w:val="24"/>
                <w:lang w:eastAsia="el-GR"/>
              </w:rPr>
              <w:t>(+αιτ./γεν.),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sz w:val="24"/>
                <w:szCs w:val="24"/>
                <w:lang w:eastAsia="el-GR"/>
              </w:rPr>
              <w:t>* </w:t>
            </w:r>
            <w:r w:rsidRPr="00742228">
              <w:rPr>
                <w:rFonts w:ascii="Times New Roman" w:eastAsia="Times New Roman" w:hAnsi="Times New Roman" w:cs="Times New Roman"/>
                <w:b/>
                <w:bCs/>
                <w:i/>
                <w:iCs/>
                <w:color w:val="FF0000"/>
                <w:sz w:val="24"/>
                <w:szCs w:val="24"/>
                <w:u w:val="single"/>
                <w:lang w:eastAsia="el-GR"/>
              </w:rPr>
              <w:t>Κατά τη γνώμη μου</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 φταις.</w:t>
            </w:r>
            <w:r w:rsidRPr="00742228">
              <w:rPr>
                <w:rFonts w:ascii="Times New Roman" w:eastAsia="Times New Roman" w:hAnsi="Times New Roman" w:cs="Times New Roman"/>
                <w:b/>
                <w:bCs/>
                <w:i/>
                <w:iCs/>
                <w:sz w:val="24"/>
                <w:szCs w:val="24"/>
                <w:lang w:eastAsia="el-GR"/>
              </w:rPr>
              <w:br/>
              <w:t>* Έκανε μήνυση </w:t>
            </w:r>
            <w:r w:rsidRPr="00742228">
              <w:rPr>
                <w:rFonts w:ascii="Times New Roman" w:eastAsia="Times New Roman" w:hAnsi="Times New Roman" w:cs="Times New Roman"/>
                <w:b/>
                <w:bCs/>
                <w:i/>
                <w:iCs/>
                <w:color w:val="FF0000"/>
                <w:sz w:val="24"/>
                <w:szCs w:val="24"/>
                <w:u w:val="single"/>
                <w:lang w:eastAsia="el-GR"/>
              </w:rPr>
              <w:t>κατά του εργοδότη</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i/>
                <w:iCs/>
                <w:sz w:val="24"/>
                <w:szCs w:val="24"/>
                <w:lang w:eastAsia="el-GR"/>
              </w:rPr>
              <w:t>του.</w:t>
            </w:r>
            <w:r w:rsidRPr="00742228">
              <w:rPr>
                <w:rFonts w:ascii="Times New Roman" w:eastAsia="Times New Roman" w:hAnsi="Times New Roman" w:cs="Times New Roman"/>
                <w:b/>
                <w:bCs/>
                <w:i/>
                <w:iCs/>
                <w:sz w:val="24"/>
                <w:szCs w:val="24"/>
                <w:lang w:eastAsia="el-GR"/>
              </w:rPr>
              <w:br/>
            </w:r>
            <w:r w:rsidRPr="00742228">
              <w:rPr>
                <w:rFonts w:ascii="Times New Roman" w:eastAsia="Times New Roman" w:hAnsi="Times New Roman" w:cs="Times New Roman"/>
                <w:b/>
                <w:bCs/>
                <w:i/>
                <w:iCs/>
                <w:sz w:val="24"/>
                <w:szCs w:val="24"/>
                <w:lang w:eastAsia="el-GR"/>
              </w:rPr>
              <w:br/>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λόγω</w:t>
            </w:r>
            <w:r w:rsidRPr="00742228">
              <w:rPr>
                <w:rFonts w:ascii="Times New Roman" w:eastAsia="Times New Roman" w:hAnsi="Times New Roman" w:cs="Times New Roman"/>
                <w:b/>
                <w:bCs/>
                <w:i/>
                <w:iCs/>
                <w:sz w:val="24"/>
                <w:szCs w:val="24"/>
                <w:u w:val="single"/>
                <w:lang w:eastAsia="el-GR"/>
              </w:rPr>
              <w:t> </w:t>
            </w:r>
            <w:proofErr w:type="spellStart"/>
            <w:r w:rsidRPr="00742228">
              <w:rPr>
                <w:rFonts w:ascii="Times New Roman" w:eastAsia="Times New Roman" w:hAnsi="Times New Roman" w:cs="Times New Roman"/>
                <w:sz w:val="24"/>
                <w:szCs w:val="24"/>
                <w:lang w:eastAsia="el-GR"/>
              </w:rPr>
              <w:t>καταχρ</w:t>
            </w:r>
            <w:proofErr w:type="spellEnd"/>
            <w:r w:rsidRPr="00742228">
              <w:rPr>
                <w:rFonts w:ascii="Times New Roman" w:eastAsia="Times New Roman" w:hAnsi="Times New Roman" w:cs="Times New Roman"/>
                <w:sz w:val="24"/>
                <w:szCs w:val="24"/>
                <w:lang w:eastAsia="el-GR"/>
              </w:rPr>
              <w:t>.(+γεν.),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με</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μείον</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μέσω</w:t>
            </w:r>
            <w:r w:rsidRPr="00742228">
              <w:rPr>
                <w:rFonts w:ascii="Times New Roman" w:eastAsia="Times New Roman" w:hAnsi="Times New Roman" w:cs="Times New Roman"/>
                <w:b/>
                <w:bCs/>
                <w:i/>
                <w:iCs/>
                <w:sz w:val="24"/>
                <w:szCs w:val="24"/>
                <w:u w:val="single"/>
                <w:lang w:eastAsia="el-GR"/>
              </w:rPr>
              <w:t> </w:t>
            </w:r>
            <w:proofErr w:type="spellStart"/>
            <w:r w:rsidRPr="00742228">
              <w:rPr>
                <w:rFonts w:ascii="Times New Roman" w:eastAsia="Times New Roman" w:hAnsi="Times New Roman" w:cs="Times New Roman"/>
                <w:sz w:val="24"/>
                <w:szCs w:val="24"/>
                <w:lang w:eastAsia="el-GR"/>
              </w:rPr>
              <w:t>καταχρ</w:t>
            </w:r>
            <w:proofErr w:type="spellEnd"/>
            <w:r w:rsidRPr="00742228">
              <w:rPr>
                <w:rFonts w:ascii="Times New Roman" w:eastAsia="Times New Roman" w:hAnsi="Times New Roman" w:cs="Times New Roman"/>
                <w:sz w:val="24"/>
                <w:szCs w:val="24"/>
                <w:lang w:eastAsia="el-GR"/>
              </w:rPr>
              <w:t> . (+γεν.),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μετά</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sz w:val="24"/>
                <w:szCs w:val="24"/>
                <w:lang w:eastAsia="el-GR"/>
              </w:rPr>
              <w:t>  </w:t>
            </w:r>
            <w:r w:rsidRPr="00742228">
              <w:rPr>
                <w:rFonts w:ascii="Times New Roman" w:eastAsia="Times New Roman" w:hAnsi="Times New Roman" w:cs="Times New Roman"/>
                <w:sz w:val="24"/>
                <w:szCs w:val="24"/>
                <w:lang w:eastAsia="el-GR"/>
              </w:rPr>
              <w:t>(+αιτ./γεν.),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μεταξύ</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παρά</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b/>
                <w:bCs/>
                <w:sz w:val="24"/>
                <w:szCs w:val="24"/>
                <w:lang w:eastAsia="el-GR"/>
              </w:rPr>
              <w:t>  </w:t>
            </w:r>
            <w:r w:rsidRPr="00742228">
              <w:rPr>
                <w:rFonts w:ascii="Times New Roman" w:eastAsia="Times New Roman" w:hAnsi="Times New Roman" w:cs="Times New Roman"/>
                <w:sz w:val="24"/>
                <w:szCs w:val="24"/>
                <w:lang w:eastAsia="el-GR"/>
              </w:rPr>
              <w:t>(+αιτ.),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περί</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πλην</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προ</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προς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(+αιτ./γεν.),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σαν </w:t>
            </w:r>
            <w:r w:rsidRPr="00742228">
              <w:rPr>
                <w:rFonts w:ascii="Times New Roman" w:eastAsia="Times New Roman" w:hAnsi="Times New Roman" w:cs="Times New Roman"/>
                <w:sz w:val="24"/>
                <w:szCs w:val="24"/>
                <w:lang w:eastAsia="el-GR"/>
              </w:rPr>
              <w:t>(+ονομ./γεν./ 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σε</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συν</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(+αιτ./[δοτ.]),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υπέρ</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(+γεν./ 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υπό</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(+γεν./ 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χάρη</w:t>
            </w:r>
            <w:r w:rsidRPr="00742228">
              <w:rPr>
                <w:rFonts w:ascii="Times New Roman" w:eastAsia="Times New Roman" w:hAnsi="Times New Roman" w:cs="Times New Roman"/>
                <w:b/>
                <w:bCs/>
                <w:i/>
                <w:iCs/>
                <w:sz w:val="24"/>
                <w:szCs w:val="24"/>
                <w:u w:val="single"/>
                <w:lang w:eastAsia="el-GR"/>
              </w:rPr>
              <w:t> </w:t>
            </w:r>
            <w:proofErr w:type="spellStart"/>
            <w:r w:rsidRPr="00742228">
              <w:rPr>
                <w:rFonts w:ascii="Times New Roman" w:eastAsia="Times New Roman" w:hAnsi="Times New Roman" w:cs="Times New Roman"/>
                <w:sz w:val="24"/>
                <w:szCs w:val="24"/>
                <w:lang w:eastAsia="el-GR"/>
              </w:rPr>
              <w:t>καταχρ</w:t>
            </w:r>
            <w:proofErr w:type="spellEnd"/>
            <w:r w:rsidRPr="00742228">
              <w:rPr>
                <w:rFonts w:ascii="Times New Roman" w:eastAsia="Times New Roman" w:hAnsi="Times New Roman" w:cs="Times New Roman"/>
                <w:sz w:val="24"/>
                <w:szCs w:val="24"/>
                <w:lang w:eastAsia="el-GR"/>
              </w:rPr>
              <w:t> .</w:t>
            </w:r>
            <w:r w:rsidRPr="00742228">
              <w:rPr>
                <w:rFonts w:ascii="Times New Roman" w:eastAsia="Times New Roman" w:hAnsi="Times New Roman" w:cs="Times New Roman"/>
                <w:b/>
                <w:bCs/>
                <w:sz w:val="24"/>
                <w:szCs w:val="24"/>
                <w:lang w:eastAsia="el-GR"/>
              </w:rPr>
              <w:t> </w:t>
            </w:r>
            <w:r w:rsidR="008C454E">
              <w:rPr>
                <w:rFonts w:ascii="Times New Roman" w:eastAsia="Times New Roman" w:hAnsi="Times New Roman" w:cs="Times New Roman"/>
                <w:sz w:val="24"/>
                <w:szCs w:val="24"/>
                <w:lang w:eastAsia="el-GR"/>
              </w:rPr>
              <w:t>(+γεν./[</w:t>
            </w:r>
            <w:proofErr w:type="spellStart"/>
            <w:r w:rsidR="008C454E">
              <w:rPr>
                <w:rFonts w:ascii="Times New Roman" w:eastAsia="Times New Roman" w:hAnsi="Times New Roman" w:cs="Times New Roman"/>
                <w:sz w:val="24"/>
                <w:szCs w:val="24"/>
                <w:lang w:eastAsia="el-GR"/>
              </w:rPr>
              <w:t>εμπροθ</w:t>
            </w:r>
            <w:proofErr w:type="spellEnd"/>
            <w:r w:rsidR="008C454E">
              <w:rPr>
                <w:rFonts w:ascii="Times New Roman" w:eastAsia="Times New Roman" w:hAnsi="Times New Roman" w:cs="Times New Roman"/>
                <w:sz w:val="24"/>
                <w:szCs w:val="24"/>
                <w:lang w:eastAsia="el-GR"/>
              </w:rPr>
              <w:t>.]</w:t>
            </w:r>
            <w:r w:rsidRPr="00742228">
              <w:rPr>
                <w:rFonts w:ascii="Times New Roman" w:eastAsia="Times New Roman" w:hAnsi="Times New Roman" w:cs="Times New Roman"/>
                <w:sz w:val="24"/>
                <w:szCs w:val="24"/>
                <w:lang w:eastAsia="el-GR"/>
              </w:rPr>
              <w:t>),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χωρίς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(+αιτ.),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r w:rsidR="00742228" w:rsidRPr="00742228" w:rsidTr="00742228">
        <w:trPr>
          <w:jc w:val="center"/>
        </w:trPr>
        <w:tc>
          <w:tcPr>
            <w:tcW w:w="2692" w:type="dxa"/>
            <w:tcBorders>
              <w:top w:val="nil"/>
              <w:left w:val="single" w:sz="4" w:space="0" w:color="auto"/>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b/>
                <w:bCs/>
                <w:i/>
                <w:iCs/>
                <w:color w:val="FF0000"/>
                <w:sz w:val="24"/>
                <w:szCs w:val="24"/>
                <w:u w:val="single"/>
                <w:lang w:eastAsia="el-GR"/>
              </w:rPr>
              <w:t>ως</w:t>
            </w:r>
            <w:r w:rsidRPr="00742228">
              <w:rPr>
                <w:rFonts w:ascii="Times New Roman" w:eastAsia="Times New Roman" w:hAnsi="Times New Roman" w:cs="Times New Roman"/>
                <w:b/>
                <w:bCs/>
                <w:i/>
                <w:iCs/>
                <w:sz w:val="24"/>
                <w:szCs w:val="24"/>
                <w:u w:val="single"/>
                <w:lang w:eastAsia="el-GR"/>
              </w:rPr>
              <w:t> </w:t>
            </w:r>
            <w:r w:rsidRPr="00742228">
              <w:rPr>
                <w:rFonts w:ascii="Times New Roman" w:eastAsia="Times New Roman" w:hAnsi="Times New Roman" w:cs="Times New Roman"/>
                <w:sz w:val="24"/>
                <w:szCs w:val="24"/>
                <w:lang w:eastAsia="el-GR"/>
              </w:rPr>
              <w:t>(+ονομ./γεν./αιτ./</w:t>
            </w:r>
            <w:r w:rsidRPr="00742228">
              <w:rPr>
                <w:rFonts w:ascii="Times New Roman" w:eastAsia="Times New Roman" w:hAnsi="Times New Roman" w:cs="Times New Roman"/>
                <w:sz w:val="24"/>
                <w:szCs w:val="24"/>
                <w:lang w:eastAsia="el-GR"/>
              </w:rPr>
              <w:br/>
            </w:r>
            <w:proofErr w:type="spellStart"/>
            <w:r w:rsidRPr="00742228">
              <w:rPr>
                <w:rFonts w:ascii="Times New Roman" w:eastAsia="Times New Roman" w:hAnsi="Times New Roman" w:cs="Times New Roman"/>
                <w:sz w:val="24"/>
                <w:szCs w:val="24"/>
                <w:lang w:eastAsia="el-GR"/>
              </w:rPr>
              <w:t>προς+αιτ</w:t>
            </w:r>
            <w:proofErr w:type="spellEnd"/>
            <w:r w:rsidRPr="00742228">
              <w:rPr>
                <w:rFonts w:ascii="Times New Roman" w:eastAsia="Times New Roman" w:hAnsi="Times New Roman" w:cs="Times New Roman"/>
                <w:sz w:val="24"/>
                <w:szCs w:val="24"/>
                <w:lang w:eastAsia="el-GR"/>
              </w:rPr>
              <w:t>.), π.χ.</w:t>
            </w:r>
          </w:p>
        </w:tc>
        <w:tc>
          <w:tcPr>
            <w:tcW w:w="5272" w:type="dxa"/>
            <w:tcBorders>
              <w:top w:val="nil"/>
              <w:left w:val="nil"/>
              <w:bottom w:val="single" w:sz="4" w:space="0" w:color="auto"/>
              <w:right w:val="single" w:sz="4" w:space="0" w:color="auto"/>
            </w:tcBorders>
            <w:shd w:val="clear" w:color="auto" w:fill="FFDDBB"/>
            <w:tcMar>
              <w:top w:w="0" w:type="dxa"/>
              <w:left w:w="108" w:type="dxa"/>
              <w:bottom w:w="0" w:type="dxa"/>
              <w:right w:w="108" w:type="dxa"/>
            </w:tcMar>
            <w:hideMark/>
          </w:tcPr>
          <w:p w:rsidR="00742228" w:rsidRPr="00742228" w:rsidRDefault="00742228" w:rsidP="00742228">
            <w:pPr>
              <w:spacing w:after="0" w:line="240" w:lineRule="auto"/>
              <w:rPr>
                <w:rFonts w:ascii="Times New Roman" w:eastAsia="Times New Roman" w:hAnsi="Times New Roman" w:cs="Times New Roman"/>
                <w:sz w:val="24"/>
                <w:szCs w:val="24"/>
                <w:lang w:eastAsia="el-GR"/>
              </w:rPr>
            </w:pPr>
            <w:r w:rsidRPr="00742228">
              <w:rPr>
                <w:rFonts w:ascii="Times New Roman" w:eastAsia="Times New Roman" w:hAnsi="Times New Roman" w:cs="Times New Roman"/>
                <w:sz w:val="24"/>
                <w:szCs w:val="24"/>
                <w:lang w:eastAsia="el-GR"/>
              </w:rPr>
              <w:t> </w:t>
            </w:r>
          </w:p>
        </w:tc>
      </w:tr>
    </w:tbl>
    <w:p w:rsidR="00885E36" w:rsidRDefault="00885E36" w:rsidP="00742228">
      <w:pPr>
        <w:shd w:val="clear" w:color="auto" w:fill="FFDDBB"/>
        <w:spacing w:after="0" w:line="240" w:lineRule="auto"/>
        <w:rPr>
          <w:rFonts w:ascii="Times New Roman" w:eastAsia="Times New Roman" w:hAnsi="Times New Roman" w:cs="Times New Roman"/>
          <w:b/>
          <w:bCs/>
          <w:color w:val="000000"/>
          <w:sz w:val="24"/>
          <w:szCs w:val="24"/>
          <w:lang w:eastAsia="el-GR"/>
        </w:rPr>
      </w:pPr>
    </w:p>
    <w:p w:rsidR="00885E36" w:rsidRDefault="00885E36" w:rsidP="00742228">
      <w:pPr>
        <w:shd w:val="clear" w:color="auto" w:fill="FFDDBB"/>
        <w:spacing w:after="0" w:line="240" w:lineRule="auto"/>
        <w:rPr>
          <w:rFonts w:ascii="Times New Roman" w:eastAsia="Times New Roman" w:hAnsi="Times New Roman" w:cs="Times New Roman"/>
          <w:b/>
          <w:bCs/>
          <w:color w:val="000000"/>
          <w:sz w:val="24"/>
          <w:szCs w:val="24"/>
          <w:lang w:eastAsia="el-GR"/>
        </w:rPr>
      </w:pPr>
    </w:p>
    <w:p w:rsidR="008C454E" w:rsidRDefault="008C454E" w:rsidP="00742228">
      <w:pPr>
        <w:shd w:val="clear" w:color="auto" w:fill="FFDDBB"/>
        <w:spacing w:after="0" w:line="240" w:lineRule="auto"/>
        <w:rPr>
          <w:rFonts w:ascii="Times New Roman" w:eastAsia="Times New Roman" w:hAnsi="Times New Roman" w:cs="Times New Roman"/>
          <w:b/>
          <w:bCs/>
          <w:color w:val="000000"/>
          <w:sz w:val="24"/>
          <w:szCs w:val="24"/>
          <w:lang w:eastAsia="el-GR"/>
        </w:rPr>
      </w:pPr>
    </w:p>
    <w:p w:rsidR="008C454E" w:rsidRDefault="008C454E" w:rsidP="00742228">
      <w:pPr>
        <w:shd w:val="clear" w:color="auto" w:fill="FFDDBB"/>
        <w:spacing w:after="0" w:line="240" w:lineRule="auto"/>
        <w:rPr>
          <w:rFonts w:ascii="Times New Roman" w:eastAsia="Times New Roman" w:hAnsi="Times New Roman" w:cs="Times New Roman"/>
          <w:b/>
          <w:bCs/>
          <w:color w:val="000000"/>
          <w:sz w:val="24"/>
          <w:szCs w:val="24"/>
          <w:lang w:eastAsia="el-GR"/>
        </w:rPr>
      </w:pPr>
    </w:p>
    <w:p w:rsidR="008C454E" w:rsidRDefault="008C454E" w:rsidP="00742228">
      <w:pPr>
        <w:shd w:val="clear" w:color="auto" w:fill="FFDDBB"/>
        <w:spacing w:after="0" w:line="240" w:lineRule="auto"/>
        <w:rPr>
          <w:rFonts w:ascii="Times New Roman" w:eastAsia="Times New Roman" w:hAnsi="Times New Roman" w:cs="Times New Roman"/>
          <w:b/>
          <w:bCs/>
          <w:color w:val="000000"/>
          <w:sz w:val="24"/>
          <w:szCs w:val="24"/>
          <w:lang w:eastAsia="el-GR"/>
        </w:rPr>
      </w:pPr>
    </w:p>
    <w:p w:rsidR="008C454E" w:rsidRDefault="008C454E" w:rsidP="00742228">
      <w:pPr>
        <w:shd w:val="clear" w:color="auto" w:fill="FFDDBB"/>
        <w:spacing w:after="0" w:line="240" w:lineRule="auto"/>
        <w:rPr>
          <w:rFonts w:ascii="Times New Roman" w:eastAsia="Times New Roman" w:hAnsi="Times New Roman" w:cs="Times New Roman"/>
          <w:b/>
          <w:bCs/>
          <w:color w:val="000000"/>
          <w:sz w:val="24"/>
          <w:szCs w:val="24"/>
          <w:lang w:eastAsia="el-GR"/>
        </w:rPr>
      </w:pPr>
    </w:p>
    <w:p w:rsidR="00885E36" w:rsidRPr="00D42733" w:rsidRDefault="00885E36" w:rsidP="00D42733">
      <w:pPr>
        <w:pStyle w:val="a6"/>
        <w:numPr>
          <w:ilvl w:val="0"/>
          <w:numId w:val="4"/>
        </w:numPr>
        <w:pBdr>
          <w:top w:val="single" w:sz="4" w:space="1" w:color="auto"/>
          <w:left w:val="single" w:sz="4" w:space="4" w:color="auto"/>
          <w:bottom w:val="single" w:sz="4" w:space="1" w:color="auto"/>
          <w:right w:val="single" w:sz="4" w:space="4" w:color="auto"/>
        </w:pBdr>
        <w:shd w:val="clear" w:color="auto" w:fill="FFDDBB"/>
        <w:spacing w:after="0" w:line="240" w:lineRule="auto"/>
        <w:rPr>
          <w:sz w:val="28"/>
          <w:szCs w:val="28"/>
        </w:rPr>
      </w:pPr>
      <w:r w:rsidRPr="00D42733">
        <w:rPr>
          <w:sz w:val="28"/>
          <w:szCs w:val="28"/>
        </w:rPr>
        <w:t xml:space="preserve">ΟΙ ΕΠΙΡΡΗΜΑΤΙΚΟΙ ΠΡΟΣΔΙΟΡΙΣΜΟΙ </w:t>
      </w:r>
    </w:p>
    <w:p w:rsidR="00E37AE0" w:rsidRDefault="00E37AE0" w:rsidP="00742228">
      <w:pPr>
        <w:shd w:val="clear" w:color="auto" w:fill="FFDDBB"/>
        <w:spacing w:after="0" w:line="240" w:lineRule="auto"/>
      </w:pPr>
    </w:p>
    <w:p w:rsidR="00885E36" w:rsidRDefault="00885E36" w:rsidP="00742228">
      <w:pPr>
        <w:shd w:val="clear" w:color="auto" w:fill="FFDDBB"/>
        <w:spacing w:after="0" w:line="240" w:lineRule="auto"/>
      </w:pPr>
      <w:r>
        <w:t xml:space="preserve">Είναι τα λεκτικά σύνολα που συμπληρώνουν την έννοια του ρήματος, δηλ. της δίνουν συγκεκριμένα χαρακτηριστικά που την ξεχωρίζουν από άλλες πιθανές σημασίες της . Μπορεί να είναι μονολεκτικοί ή περιφραστικοί </w:t>
      </w:r>
    </w:p>
    <w:p w:rsidR="00885E36" w:rsidRDefault="00885E36" w:rsidP="00742228">
      <w:pPr>
        <w:shd w:val="clear" w:color="auto" w:fill="FFDDBB"/>
        <w:spacing w:after="0" w:line="240" w:lineRule="auto"/>
      </w:pPr>
    </w:p>
    <w:p w:rsidR="00885E36" w:rsidRDefault="00885E36" w:rsidP="00742228">
      <w:pPr>
        <w:shd w:val="clear" w:color="auto" w:fill="FFDDBB"/>
        <w:spacing w:after="0" w:line="240" w:lineRule="auto"/>
      </w:pPr>
      <w:r>
        <w:t xml:space="preserve">Η ΜΟΡΦΗ ΤΟΥΣ </w:t>
      </w:r>
    </w:p>
    <w:p w:rsidR="008C454E" w:rsidRDefault="00885E36" w:rsidP="00742228">
      <w:pPr>
        <w:shd w:val="clear" w:color="auto" w:fill="FFDDBB"/>
        <w:spacing w:after="0" w:line="240" w:lineRule="auto"/>
      </w:pPr>
      <w:r>
        <w:t xml:space="preserve">Ως επιρρηματικοί προσδιορισμοί χρησιμοποιούνται : </w:t>
      </w:r>
    </w:p>
    <w:p w:rsidR="008C454E" w:rsidRDefault="008C454E" w:rsidP="00742228">
      <w:pPr>
        <w:shd w:val="clear" w:color="auto" w:fill="FFDDBB"/>
        <w:spacing w:after="0" w:line="240" w:lineRule="auto"/>
      </w:pPr>
    </w:p>
    <w:p w:rsidR="008C454E" w:rsidRDefault="00885E36" w:rsidP="00742228">
      <w:pPr>
        <w:shd w:val="clear" w:color="auto" w:fill="FFDDBB"/>
        <w:spacing w:after="0" w:line="240" w:lineRule="auto"/>
      </w:pPr>
      <w:r>
        <w:t xml:space="preserve">Τα επιρρήματα : θα σε δω </w:t>
      </w:r>
      <w:r w:rsidRPr="008C454E">
        <w:rPr>
          <w:u w:val="single"/>
        </w:rPr>
        <w:t>απόψε</w:t>
      </w:r>
      <w:r>
        <w:t xml:space="preserve"> </w:t>
      </w:r>
    </w:p>
    <w:p w:rsidR="008C454E" w:rsidRDefault="00885E36" w:rsidP="00742228">
      <w:pPr>
        <w:shd w:val="clear" w:color="auto" w:fill="FFDDBB"/>
        <w:spacing w:after="0" w:line="240" w:lineRule="auto"/>
      </w:pPr>
      <w:r>
        <w:t xml:space="preserve"> </w:t>
      </w:r>
    </w:p>
    <w:p w:rsidR="008C454E" w:rsidRDefault="00885E36" w:rsidP="00742228">
      <w:pPr>
        <w:shd w:val="clear" w:color="auto" w:fill="FFDDBB"/>
        <w:spacing w:after="0" w:line="240" w:lineRule="auto"/>
      </w:pPr>
      <w:r>
        <w:t xml:space="preserve">Απλή αιτιατική ή σπανιότερα γενική ενός ουσιαστικού : </w:t>
      </w:r>
      <w:r w:rsidRPr="008C454E">
        <w:rPr>
          <w:u w:val="single"/>
        </w:rPr>
        <w:t>το βράδυ</w:t>
      </w:r>
      <w:r>
        <w:t xml:space="preserve"> θα βγούμε – θα έρθω </w:t>
      </w:r>
      <w:r w:rsidRPr="008C454E">
        <w:rPr>
          <w:u w:val="single"/>
        </w:rPr>
        <w:t>του χρό</w:t>
      </w:r>
      <w:r w:rsidR="008C454E" w:rsidRPr="008C454E">
        <w:rPr>
          <w:u w:val="single"/>
        </w:rPr>
        <w:t>νου</w:t>
      </w:r>
      <w:r w:rsidR="008C454E">
        <w:t xml:space="preserve"> - ώρες αγνάντευε </w:t>
      </w:r>
      <w:r w:rsidR="008C454E" w:rsidRPr="008C454E">
        <w:rPr>
          <w:u w:val="single"/>
        </w:rPr>
        <w:t>το πέλαγος</w:t>
      </w:r>
      <w:r w:rsidR="008C454E">
        <w:rPr>
          <w:u w:val="single"/>
        </w:rPr>
        <w:t>.</w:t>
      </w:r>
    </w:p>
    <w:p w:rsidR="008C454E" w:rsidRDefault="008C454E" w:rsidP="00742228">
      <w:pPr>
        <w:shd w:val="clear" w:color="auto" w:fill="FFDDBB"/>
        <w:spacing w:after="0" w:line="240" w:lineRule="auto"/>
      </w:pPr>
    </w:p>
    <w:p w:rsidR="008C454E" w:rsidRDefault="00885E36" w:rsidP="00742228">
      <w:pPr>
        <w:shd w:val="clear" w:color="auto" w:fill="FFDDBB"/>
        <w:spacing w:after="0" w:line="240" w:lineRule="auto"/>
      </w:pPr>
      <w:r>
        <w:t xml:space="preserve">Τα προθετικά σύνολα : κατέρρευσε </w:t>
      </w:r>
      <w:r w:rsidRPr="008C454E">
        <w:rPr>
          <w:u w:val="single"/>
        </w:rPr>
        <w:t>από απογοήτευση</w:t>
      </w:r>
      <w:r w:rsidR="008C454E">
        <w:t>,</w:t>
      </w:r>
      <w:r>
        <w:t xml:space="preserve"> </w:t>
      </w:r>
      <w:r w:rsidRPr="008C454E">
        <w:rPr>
          <w:u w:val="single"/>
        </w:rPr>
        <w:t xml:space="preserve">με το να </w:t>
      </w:r>
      <w:r w:rsidR="008C454E" w:rsidRPr="008C454E">
        <w:rPr>
          <w:u w:val="single"/>
        </w:rPr>
        <w:t>θυμώνεις</w:t>
      </w:r>
      <w:r w:rsidR="008C454E">
        <w:t xml:space="preserve"> δεν πετυχαίνεις τίποτε.</w:t>
      </w:r>
    </w:p>
    <w:p w:rsidR="008C454E" w:rsidRDefault="008C454E" w:rsidP="00742228">
      <w:pPr>
        <w:shd w:val="clear" w:color="auto" w:fill="FFDDBB"/>
        <w:spacing w:after="0" w:line="240" w:lineRule="auto"/>
      </w:pPr>
    </w:p>
    <w:p w:rsidR="008C454E" w:rsidRDefault="00885E36" w:rsidP="00742228">
      <w:pPr>
        <w:shd w:val="clear" w:color="auto" w:fill="FFDDBB"/>
        <w:spacing w:after="0" w:line="240" w:lineRule="auto"/>
      </w:pPr>
      <w:r>
        <w:t xml:space="preserve">Οι επιρρηματικές μετοχές : συγύριζε </w:t>
      </w:r>
      <w:r w:rsidRPr="008C454E">
        <w:rPr>
          <w:u w:val="single"/>
        </w:rPr>
        <w:t>τραγουδώντας</w:t>
      </w:r>
    </w:p>
    <w:p w:rsidR="008C454E" w:rsidRDefault="008C454E" w:rsidP="00742228">
      <w:pPr>
        <w:shd w:val="clear" w:color="auto" w:fill="FFDDBB"/>
        <w:spacing w:after="0" w:line="240" w:lineRule="auto"/>
      </w:pPr>
    </w:p>
    <w:p w:rsidR="008C454E" w:rsidRDefault="00885E36" w:rsidP="00742228">
      <w:pPr>
        <w:shd w:val="clear" w:color="auto" w:fill="FFDDBB"/>
        <w:spacing w:after="0" w:line="240" w:lineRule="auto"/>
      </w:pPr>
      <w:r>
        <w:t xml:space="preserve">Τα επίθετα (ως επιρρηματικά κατηγορούμενα ): γύρισε </w:t>
      </w:r>
      <w:r w:rsidRPr="008C454E">
        <w:rPr>
          <w:u w:val="single"/>
        </w:rPr>
        <w:t>κεφάτος</w:t>
      </w:r>
      <w:r>
        <w:t xml:space="preserve"> </w:t>
      </w:r>
    </w:p>
    <w:p w:rsidR="008C454E" w:rsidRDefault="008C454E" w:rsidP="00742228">
      <w:pPr>
        <w:shd w:val="clear" w:color="auto" w:fill="FFDDBB"/>
        <w:spacing w:after="0" w:line="240" w:lineRule="auto"/>
      </w:pPr>
    </w:p>
    <w:p w:rsidR="008C454E" w:rsidRDefault="00885E36" w:rsidP="00742228">
      <w:pPr>
        <w:shd w:val="clear" w:color="auto" w:fill="FFDDBB"/>
        <w:spacing w:after="0" w:line="240" w:lineRule="auto"/>
      </w:pPr>
      <w:r>
        <w:t xml:space="preserve"> Οι δευτερεύουσες επιρρηματικές προτάσεις : είχα διαβάσει τόσο καλά, </w:t>
      </w:r>
      <w:r w:rsidRPr="008C454E">
        <w:rPr>
          <w:u w:val="single"/>
        </w:rPr>
        <w:t>ώστε δε με προβλημάτισε καμιά ερώτηση</w:t>
      </w:r>
      <w:r w:rsidR="008C454E" w:rsidRPr="008C454E">
        <w:rPr>
          <w:u w:val="single"/>
        </w:rPr>
        <w:t>.</w:t>
      </w:r>
    </w:p>
    <w:p w:rsidR="008C454E" w:rsidRDefault="008C454E" w:rsidP="00742228">
      <w:pPr>
        <w:shd w:val="clear" w:color="auto" w:fill="FFDDBB"/>
        <w:spacing w:after="0" w:line="240" w:lineRule="auto"/>
      </w:pPr>
    </w:p>
    <w:p w:rsidR="008C454E" w:rsidRDefault="008C454E" w:rsidP="00742228">
      <w:pPr>
        <w:shd w:val="clear" w:color="auto" w:fill="FFDDBB"/>
        <w:spacing w:after="0" w:line="240" w:lineRule="auto"/>
      </w:pPr>
    </w:p>
    <w:p w:rsidR="008C454E" w:rsidRDefault="008C454E" w:rsidP="00742228">
      <w:pPr>
        <w:shd w:val="clear" w:color="auto" w:fill="FFDDBB"/>
        <w:spacing w:after="0" w:line="240" w:lineRule="auto"/>
      </w:pPr>
      <w:r>
        <w:t>Ο</w:t>
      </w:r>
      <w:r w:rsidR="00885E36">
        <w:t xml:space="preserve">Ι ΣΗΜΑΣΙΕΣ ΤΟΥΣ </w:t>
      </w:r>
    </w:p>
    <w:p w:rsidR="008C454E" w:rsidRDefault="00885E36" w:rsidP="00742228">
      <w:pPr>
        <w:shd w:val="clear" w:color="auto" w:fill="FFDDBB"/>
        <w:spacing w:after="0" w:line="240" w:lineRule="auto"/>
      </w:pPr>
      <w:r>
        <w:t xml:space="preserve">Δηλώνουν κυρίως : </w:t>
      </w:r>
    </w:p>
    <w:p w:rsidR="008C454E" w:rsidRDefault="00885E36" w:rsidP="00742228">
      <w:pPr>
        <w:shd w:val="clear" w:color="auto" w:fill="FFDDBB"/>
        <w:spacing w:after="0" w:line="240" w:lineRule="auto"/>
      </w:pPr>
      <w:r>
        <w:t xml:space="preserve">1. Τόπο : Στο Ηράκλειο ο καιρός είναι υγρός </w:t>
      </w:r>
    </w:p>
    <w:p w:rsidR="008C454E" w:rsidRDefault="00885E36" w:rsidP="00742228">
      <w:pPr>
        <w:shd w:val="clear" w:color="auto" w:fill="FFDDBB"/>
        <w:spacing w:after="0" w:line="240" w:lineRule="auto"/>
      </w:pPr>
      <w:r>
        <w:t xml:space="preserve">2. Χρόνο : έφυγε χθες </w:t>
      </w:r>
    </w:p>
    <w:p w:rsidR="008C454E" w:rsidRDefault="00885E36" w:rsidP="00742228">
      <w:pPr>
        <w:shd w:val="clear" w:color="auto" w:fill="FFDDBB"/>
        <w:spacing w:after="0" w:line="240" w:lineRule="auto"/>
      </w:pPr>
      <w:r>
        <w:t xml:space="preserve">3. Τρόπο : με το να μιλάς ( ή : μιλώντας ) διαρκώς επιβαρύνεις τη θέση σου </w:t>
      </w:r>
    </w:p>
    <w:p w:rsidR="008C454E" w:rsidRDefault="00885E36" w:rsidP="00742228">
      <w:pPr>
        <w:shd w:val="clear" w:color="auto" w:fill="FFDDBB"/>
        <w:spacing w:after="0" w:line="240" w:lineRule="auto"/>
      </w:pPr>
      <w:r>
        <w:t xml:space="preserve">4. Αιτία : δάκρυσε από συγκίνηση </w:t>
      </w:r>
    </w:p>
    <w:p w:rsidR="008C454E" w:rsidRDefault="00885E36" w:rsidP="00742228">
      <w:pPr>
        <w:shd w:val="clear" w:color="auto" w:fill="FFDDBB"/>
        <w:spacing w:after="0" w:line="240" w:lineRule="auto"/>
      </w:pPr>
      <w:r>
        <w:t xml:space="preserve">5. Σκοπό : πήγε στο Παρίσι για σπουδές </w:t>
      </w:r>
    </w:p>
    <w:p w:rsidR="008C454E" w:rsidRDefault="00885E36" w:rsidP="00742228">
      <w:pPr>
        <w:shd w:val="clear" w:color="auto" w:fill="FFDDBB"/>
        <w:spacing w:after="0" w:line="240" w:lineRule="auto"/>
      </w:pPr>
      <w:r>
        <w:t xml:space="preserve">6. Ποσό : κουράστηκα πολύ ― όσο προσπαθείς, τόσο βελτιώνεσαι </w:t>
      </w:r>
    </w:p>
    <w:p w:rsidR="008C454E" w:rsidRDefault="00885E36" w:rsidP="00742228">
      <w:pPr>
        <w:shd w:val="clear" w:color="auto" w:fill="FFDDBB"/>
        <w:spacing w:after="0" w:line="240" w:lineRule="auto"/>
      </w:pPr>
      <w:r>
        <w:t xml:space="preserve">7. Αποτέλεσμα : ήταν τόσο στενοχωρημένη, που δεν έβλεπε μπροστά της </w:t>
      </w:r>
    </w:p>
    <w:p w:rsidR="008C454E" w:rsidRDefault="00885E36" w:rsidP="00742228">
      <w:pPr>
        <w:shd w:val="clear" w:color="auto" w:fill="FFDDBB"/>
        <w:spacing w:after="0" w:line="240" w:lineRule="auto"/>
      </w:pPr>
      <w:r>
        <w:t xml:space="preserve">8. Αναφορά : μιλήσαμε για σένα </w:t>
      </w:r>
    </w:p>
    <w:p w:rsidR="008C454E" w:rsidRDefault="00885E36" w:rsidP="00742228">
      <w:pPr>
        <w:shd w:val="clear" w:color="auto" w:fill="FFDDBB"/>
        <w:spacing w:after="0" w:line="240" w:lineRule="auto"/>
      </w:pPr>
      <w:r>
        <w:t xml:space="preserve">9. Όρο – προϋπόθεση : αν δεν έχεις δουλειά, πέρασε να τα πούμε </w:t>
      </w:r>
    </w:p>
    <w:p w:rsidR="008C454E" w:rsidRDefault="00885E36" w:rsidP="00742228">
      <w:pPr>
        <w:shd w:val="clear" w:color="auto" w:fill="FFDDBB"/>
        <w:spacing w:after="0" w:line="240" w:lineRule="auto"/>
      </w:pPr>
      <w:r>
        <w:t xml:space="preserve">10. Εναντίωση – παραχώρηση : αν και καθυστέρησε, πρόλαβε την παράσταση – και άρρωστος να είμαι, το ταξίδι δεν το χάνω </w:t>
      </w:r>
    </w:p>
    <w:p w:rsidR="008C454E" w:rsidRDefault="00885E36" w:rsidP="00742228">
      <w:pPr>
        <w:shd w:val="clear" w:color="auto" w:fill="FFDDBB"/>
        <w:spacing w:after="0" w:line="240" w:lineRule="auto"/>
      </w:pPr>
      <w:r>
        <w:t xml:space="preserve">11. Βεβαίωση : βεβαιότατα, σωστά , ασφαλώς, σίγουρα θα πάμε </w:t>
      </w:r>
    </w:p>
    <w:p w:rsidR="008C454E" w:rsidRDefault="00885E36" w:rsidP="00742228">
      <w:pPr>
        <w:shd w:val="clear" w:color="auto" w:fill="FFDDBB"/>
        <w:spacing w:after="0" w:line="240" w:lineRule="auto"/>
      </w:pPr>
      <w:r>
        <w:t xml:space="preserve">12. Άρνηση : μην το ξαναπείς, όχι , κάθε άλλο </w:t>
      </w:r>
    </w:p>
    <w:p w:rsidR="00885E36" w:rsidRDefault="00885E36" w:rsidP="00742228">
      <w:pPr>
        <w:shd w:val="clear" w:color="auto" w:fill="FFDDBB"/>
        <w:spacing w:after="0" w:line="240" w:lineRule="auto"/>
      </w:pPr>
      <w:r>
        <w:t>13. Δισταγμό – πιθανότητα : πιθανόν, ίσως, ενδεχομένως να συμβεί αυτό Επίσης μπορεί να δηλώνουν παρομοίωση, συνοδεία, αφαίρεση, ποσό κατά προσέγγιση κλπ.</w:t>
      </w:r>
    </w:p>
    <w:p w:rsidR="008C454E" w:rsidRDefault="008C454E" w:rsidP="00742228">
      <w:pPr>
        <w:shd w:val="clear" w:color="auto" w:fill="FFDDBB"/>
        <w:spacing w:after="0" w:line="240" w:lineRule="auto"/>
      </w:pPr>
    </w:p>
    <w:p w:rsidR="008C454E" w:rsidRDefault="008C454E" w:rsidP="00742228">
      <w:pPr>
        <w:shd w:val="clear" w:color="auto" w:fill="FFDDBB"/>
        <w:spacing w:after="0" w:line="240" w:lineRule="auto"/>
      </w:pPr>
    </w:p>
    <w:p w:rsidR="008C454E" w:rsidRDefault="008C454E" w:rsidP="00742228">
      <w:pPr>
        <w:shd w:val="clear" w:color="auto" w:fill="FFDDBB"/>
        <w:spacing w:after="0" w:line="240" w:lineRule="auto"/>
      </w:pPr>
    </w:p>
    <w:p w:rsidR="008C454E" w:rsidRDefault="008C454E" w:rsidP="00742228">
      <w:pPr>
        <w:shd w:val="clear" w:color="auto" w:fill="FFDDBB"/>
        <w:spacing w:after="0" w:line="240" w:lineRule="auto"/>
      </w:pPr>
    </w:p>
    <w:p w:rsidR="008C454E" w:rsidRDefault="008C454E" w:rsidP="00742228">
      <w:pPr>
        <w:shd w:val="clear" w:color="auto" w:fill="FFDDBB"/>
        <w:spacing w:after="0" w:line="240" w:lineRule="auto"/>
      </w:pPr>
    </w:p>
    <w:p w:rsidR="008C454E" w:rsidRDefault="008C454E" w:rsidP="00742228">
      <w:pPr>
        <w:shd w:val="clear" w:color="auto" w:fill="FFDDBB"/>
        <w:spacing w:after="0" w:line="240" w:lineRule="auto"/>
      </w:pPr>
    </w:p>
    <w:p w:rsidR="00663C4B" w:rsidRDefault="00663C4B" w:rsidP="00663C4B">
      <w:pPr>
        <w:spacing w:line="360" w:lineRule="auto"/>
        <w:ind w:left="-900" w:right="-1055"/>
        <w:jc w:val="both"/>
        <w:rPr>
          <w:rFonts w:ascii="Candara" w:hAnsi="Candara" w:cs="Tahoma"/>
          <w:b/>
        </w:rPr>
      </w:pPr>
    </w:p>
    <w:p w:rsidR="00663C4B" w:rsidRPr="00D42733" w:rsidRDefault="00663C4B" w:rsidP="00D42733">
      <w:pPr>
        <w:pStyle w:val="a6"/>
        <w:numPr>
          <w:ilvl w:val="0"/>
          <w:numId w:val="4"/>
        </w:numPr>
        <w:pBdr>
          <w:top w:val="single" w:sz="4" w:space="1" w:color="auto"/>
          <w:left w:val="single" w:sz="4" w:space="4" w:color="auto"/>
          <w:bottom w:val="single" w:sz="4" w:space="1" w:color="auto"/>
          <w:right w:val="single" w:sz="4" w:space="4" w:color="auto"/>
        </w:pBdr>
        <w:spacing w:after="0" w:line="360" w:lineRule="auto"/>
        <w:ind w:left="-900" w:right="-1055" w:firstLine="0"/>
        <w:jc w:val="both"/>
        <w:rPr>
          <w:rFonts w:ascii="Candara" w:hAnsi="Candara" w:cs="Tahoma"/>
        </w:rPr>
      </w:pPr>
      <w:r w:rsidRPr="00D42733">
        <w:rPr>
          <w:rFonts w:ascii="Candara" w:hAnsi="Candara" w:cs="Tahoma"/>
          <w:b/>
        </w:rPr>
        <w:lastRenderedPageBreak/>
        <w:t xml:space="preserve">Η συνοχή του κειμένου είναι </w:t>
      </w:r>
      <w:r w:rsidRPr="00D42733">
        <w:rPr>
          <w:rFonts w:ascii="Candara" w:hAnsi="Candara" w:cs="Tahoma"/>
        </w:rPr>
        <w:t>η σύνδεση των προτάσεων, των περιόδων, των παραγράφων, των τμημάτων του κειμένου. Επιτυγχάνεται με τις</w:t>
      </w:r>
    </w:p>
    <w:p w:rsidR="00663C4B" w:rsidRPr="00AE240C" w:rsidRDefault="00663C4B" w:rsidP="00E37AE0">
      <w:pPr>
        <w:pBdr>
          <w:top w:val="single" w:sz="4" w:space="1" w:color="auto"/>
          <w:left w:val="single" w:sz="4" w:space="4" w:color="auto"/>
          <w:bottom w:val="single" w:sz="4" w:space="1" w:color="auto"/>
          <w:right w:val="single" w:sz="4" w:space="4" w:color="auto"/>
        </w:pBdr>
        <w:spacing w:after="0" w:line="360" w:lineRule="auto"/>
        <w:ind w:left="-900" w:right="-1055"/>
        <w:jc w:val="both"/>
        <w:rPr>
          <w:rFonts w:ascii="Candara" w:hAnsi="Candara" w:cs="Tahoma"/>
          <w:b/>
        </w:rPr>
      </w:pPr>
      <w:r w:rsidRPr="00AE240C">
        <w:rPr>
          <w:rFonts w:ascii="Candara" w:hAnsi="Candara" w:cs="Tahoma"/>
          <w:b/>
        </w:rPr>
        <w:t>Δ</w:t>
      </w:r>
      <w:r>
        <w:rPr>
          <w:rFonts w:ascii="Candara" w:hAnsi="Candara" w:cs="Tahoma"/>
          <w:b/>
        </w:rPr>
        <w:t xml:space="preserve">ΙΑΡΘΡΩΤΙΚΕΣ ΛΕΞΕΙΣ - ΦΡΑΣΕΙΣ </w:t>
      </w:r>
      <w:r w:rsidRPr="00AE240C">
        <w:rPr>
          <w:rFonts w:ascii="Candara" w:hAnsi="Candara" w:cs="Tahoma"/>
          <w:b/>
        </w:rPr>
        <w:t xml:space="preserve"> </w:t>
      </w:r>
      <w:r>
        <w:rPr>
          <w:rFonts w:ascii="Candara" w:hAnsi="Candara" w:cs="Tahoma"/>
          <w:b/>
        </w:rPr>
        <w:t xml:space="preserve">οι οποίες </w:t>
      </w:r>
      <w:r w:rsidRPr="00AE240C">
        <w:rPr>
          <w:rFonts w:ascii="Candara" w:hAnsi="Candara" w:cs="Tahoma"/>
          <w:b/>
        </w:rPr>
        <w:t>δηλώνουν:</w:t>
      </w:r>
    </w:p>
    <w:p w:rsidR="00663C4B" w:rsidRP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 xml:space="preserve">Αιτιολόγηση: </w:t>
      </w:r>
      <w:r w:rsidRPr="00663C4B">
        <w:rPr>
          <w:rFonts w:ascii="Candara" w:hAnsi="Candara" w:cs="Tahoma"/>
        </w:rPr>
        <w:t xml:space="preserve">εξαιτίας, επειδή, γιατί, διότι, μια και, μια που, ένας ακόμη λόγος, καθώς, αυτό  οφείλεται/ εξηγείται/ερμηνεύεται/αιτιολογείται, εφόσον, η αιτία/ο λόγος/η εξήγηση είναι, </w:t>
      </w:r>
      <w:proofErr w:type="spellStart"/>
      <w:r w:rsidRPr="00663C4B">
        <w:rPr>
          <w:rFonts w:ascii="Candara" w:hAnsi="Candara" w:cs="Tahoma"/>
        </w:rPr>
        <w:t>γι΄</w:t>
      </w:r>
      <w:proofErr w:type="spellEnd"/>
      <w:r w:rsidRPr="00663C4B">
        <w:rPr>
          <w:rFonts w:ascii="Candara" w:hAnsi="Candara" w:cs="Tahoma"/>
        </w:rPr>
        <w:t xml:space="preserve"> αυτό το λόγο, έτσι, με αιτιολογικές μετοχές ή εμπρόθετους προσδιορισμούς της αιτίας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Αποτέλεσμα:</w:t>
      </w:r>
      <w:r w:rsidRPr="00663C4B">
        <w:rPr>
          <w:rFonts w:ascii="Candara" w:hAnsi="Candara" w:cs="Tahoma"/>
        </w:rPr>
        <w:t xml:space="preserve">  </w:t>
      </w:r>
      <w:proofErr w:type="spellStart"/>
      <w:r w:rsidRPr="00663C4B">
        <w:rPr>
          <w:rFonts w:ascii="Candara" w:hAnsi="Candara" w:cs="Tahoma"/>
        </w:rPr>
        <w:t>γι΄</w:t>
      </w:r>
      <w:proofErr w:type="spellEnd"/>
      <w:r w:rsidRPr="00663C4B">
        <w:rPr>
          <w:rFonts w:ascii="Candara" w:hAnsi="Candara" w:cs="Tahoma"/>
        </w:rPr>
        <w:t xml:space="preserve"> αυτό το λόγο, ως επακόλουθο, κατά συνέπεια, αποτέλεσμα/απόρροια/απότοκο όλων αυτών, και </w:t>
      </w:r>
      <w:proofErr w:type="spellStart"/>
      <w:r w:rsidRPr="00663C4B">
        <w:rPr>
          <w:rFonts w:ascii="Candara" w:hAnsi="Candara" w:cs="Tahoma"/>
        </w:rPr>
        <w:t>γι΄</w:t>
      </w:r>
      <w:proofErr w:type="spellEnd"/>
      <w:r w:rsidRPr="00663C4B">
        <w:rPr>
          <w:rFonts w:ascii="Candara" w:hAnsi="Candara" w:cs="Tahoma"/>
        </w:rPr>
        <w:t xml:space="preserve"> αυτό, ώστε, έτσι που, λοιπόν,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Σκοπός:</w:t>
      </w:r>
      <w:r w:rsidRPr="00663C4B">
        <w:rPr>
          <w:rFonts w:ascii="Candara" w:hAnsi="Candara" w:cs="Tahoma"/>
        </w:rPr>
        <w:t xml:space="preserve"> για τα σκοπό αυτό, με σκοπό να, για να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 xml:space="preserve">Αντίθεση – εναντίωση: </w:t>
      </w:r>
      <w:r w:rsidRPr="00663C4B">
        <w:rPr>
          <w:rFonts w:ascii="Candara" w:hAnsi="Candara" w:cs="Tahoma"/>
        </w:rPr>
        <w:t xml:space="preserve">αλλά, μα, και όμως, παρά, μόνο, ωστόσο, εντούτοις, μάλιστα, έπειτα, άλλωστε, μολαταύτα, εξάλλου, αντίθετα, σε αντίθεση, απεναντίας, διαφορετικά, ειδάλλως, ειδεμή, αλλιώς, αλλιώτικα, από την άλλη πλευρά, πάλι, ενώ, αν και, μολονότι, αντίστροφα, ενάντια, στον αντίποδα, ακόμη κι αν, </w:t>
      </w:r>
      <w:proofErr w:type="spellStart"/>
      <w:r w:rsidRPr="00663C4B">
        <w:rPr>
          <w:rFonts w:ascii="Candara" w:hAnsi="Candara" w:cs="Tahoma"/>
        </w:rPr>
        <w:t>παρ΄</w:t>
      </w:r>
      <w:proofErr w:type="spellEnd"/>
      <w:r w:rsidRPr="00663C4B">
        <w:rPr>
          <w:rFonts w:ascii="Candara" w:hAnsi="Candara" w:cs="Tahoma"/>
        </w:rPr>
        <w:t xml:space="preserve"> όλα αυτά, παρόλο που, δε συμβαίνει όμως το ίδιο, όχι </w:t>
      </w:r>
      <w:proofErr w:type="spellStart"/>
      <w:r w:rsidRPr="00663C4B">
        <w:rPr>
          <w:rFonts w:ascii="Candara" w:hAnsi="Candara" w:cs="Tahoma"/>
        </w:rPr>
        <w:t>μόνο…αλλά</w:t>
      </w:r>
      <w:proofErr w:type="spellEnd"/>
      <w:r w:rsidRPr="00663C4B">
        <w:rPr>
          <w:rFonts w:ascii="Candara" w:hAnsi="Candara" w:cs="Tahoma"/>
        </w:rPr>
        <w:t xml:space="preserve"> και, όχι μόνο… αλλά και να, και που, και ας, όχι μόνο </w:t>
      </w:r>
      <w:proofErr w:type="spellStart"/>
      <w:r w:rsidRPr="00663C4B">
        <w:rPr>
          <w:rFonts w:ascii="Candara" w:hAnsi="Candara" w:cs="Tahoma"/>
        </w:rPr>
        <w:t>δεν…αλλά</w:t>
      </w:r>
      <w:proofErr w:type="spellEnd"/>
      <w:r w:rsidRPr="00663C4B">
        <w:rPr>
          <w:rFonts w:ascii="Candara" w:hAnsi="Candara" w:cs="Tahoma"/>
        </w:rPr>
        <w:t xml:space="preserve"> ούτε, όχι </w:t>
      </w:r>
      <w:proofErr w:type="spellStart"/>
      <w:r w:rsidRPr="00663C4B">
        <w:rPr>
          <w:rFonts w:ascii="Candara" w:hAnsi="Candara" w:cs="Tahoma"/>
        </w:rPr>
        <w:t>μόνο…παρά</w:t>
      </w:r>
      <w:proofErr w:type="spellEnd"/>
      <w:r w:rsidRPr="00663C4B">
        <w:rPr>
          <w:rFonts w:ascii="Candara" w:hAnsi="Candara" w:cs="Tahoma"/>
        </w:rPr>
        <w:t xml:space="preserve">, όχι μόνο να </w:t>
      </w:r>
      <w:proofErr w:type="spellStart"/>
      <w:r w:rsidRPr="00663C4B">
        <w:rPr>
          <w:rFonts w:ascii="Candara" w:hAnsi="Candara" w:cs="Tahoma"/>
        </w:rPr>
        <w:t>μην…αλλά</w:t>
      </w:r>
      <w:proofErr w:type="spellEnd"/>
      <w:r w:rsidRPr="00663C4B">
        <w:rPr>
          <w:rFonts w:ascii="Candara" w:hAnsi="Candara" w:cs="Tahoma"/>
        </w:rPr>
        <w:t xml:space="preserve"> ούτε και να, όχι μόνο να </w:t>
      </w:r>
      <w:proofErr w:type="spellStart"/>
      <w:r w:rsidRPr="00663C4B">
        <w:rPr>
          <w:rFonts w:ascii="Candara" w:hAnsi="Candara" w:cs="Tahoma"/>
        </w:rPr>
        <w:t>μη…αλλά</w:t>
      </w:r>
      <w:proofErr w:type="spellEnd"/>
      <w:r w:rsidRPr="00663C4B">
        <w:rPr>
          <w:rFonts w:ascii="Candara" w:hAnsi="Candara" w:cs="Tahoma"/>
        </w:rPr>
        <w:t xml:space="preserve"> ούτε να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Χρονική σχέση:</w:t>
      </w:r>
      <w:r w:rsidRPr="00663C4B">
        <w:rPr>
          <w:rFonts w:ascii="Candara" w:hAnsi="Candara" w:cs="Tahoma"/>
        </w:rPr>
        <w:t xml:space="preserve"> αρχικά, προηγουμένως, στη συνέχεια, πρώτα, ύστερα, πριν, εντωμεταξύ, έπειτα, τέλος, όταν, καθώς, όποτε, μόλις, αργότερα, ενώ, ώσπου να, ταυτόχρονα, παράλληλα, στο μεταξύ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 xml:space="preserve">Ένας όρος, προϋπόθεση: </w:t>
      </w:r>
      <w:r w:rsidRPr="00663C4B">
        <w:rPr>
          <w:rFonts w:ascii="Candara" w:hAnsi="Candara" w:cs="Tahoma"/>
        </w:rPr>
        <w:t>αν, εκτός αν, σε περίπτωση που, με την προϋπόθεση, σε περίπτωση που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Επεξήγηση:</w:t>
      </w:r>
      <w:r w:rsidRPr="00663C4B">
        <w:rPr>
          <w:rFonts w:ascii="Candara" w:hAnsi="Candara" w:cs="Tahoma"/>
        </w:rPr>
        <w:t xml:space="preserve"> δηλαδή, αυτό σημαίνει, ειδικότερα, με άλλα λόγια, ήτοι, συγκεκριμένα, με όσα είπα προηγουμένως εννοούσα, για να γίνω πιο σαφής, για να με καταλάβετε θα σας το παρουσιάσω με άλλο τρόπο, για την ακρίβεια,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 xml:space="preserve">Έμφαση: </w:t>
      </w:r>
      <w:r w:rsidRPr="00663C4B">
        <w:rPr>
          <w:rFonts w:ascii="Candara" w:hAnsi="Candara" w:cs="Tahoma"/>
        </w:rPr>
        <w:t xml:space="preserve">το σημαντικότερο </w:t>
      </w:r>
      <w:proofErr w:type="spellStart"/>
      <w:r w:rsidRPr="00663C4B">
        <w:rPr>
          <w:rFonts w:ascii="Candara" w:hAnsi="Candara" w:cs="Tahoma"/>
        </w:rPr>
        <w:t>απ΄</w:t>
      </w:r>
      <w:proofErr w:type="spellEnd"/>
      <w:r w:rsidRPr="00663C4B">
        <w:rPr>
          <w:rFonts w:ascii="Candara" w:hAnsi="Candara" w:cs="Tahoma"/>
        </w:rPr>
        <w:t xml:space="preserve"> όλα, το κυριότερο, είναι αξιοσημείωτο ότι, αξίζει να σημειωθεί πως, εκείνο που προέχει, θα έπρεπε να τονιστεί ότι, αξιοπρόσεκτο είναι πως, ιδιαίτερα σημαντικό είναι ότι, πρέπει ακόμη να σημειωθεί, θα ήθελα να τονίσω το εξής/να επιστήσω την προσοχή σας, πολύ περισσότερο,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 xml:space="preserve">Παράδειγμα – διευκρίνιση: </w:t>
      </w:r>
      <w:r w:rsidRPr="00663C4B">
        <w:rPr>
          <w:rFonts w:ascii="Candara" w:hAnsi="Candara" w:cs="Tahoma"/>
        </w:rPr>
        <w:t>λόγου χάρη, για παράδειγμα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 xml:space="preserve"> Επεξήγηση: </w:t>
      </w:r>
      <w:r w:rsidRPr="00663C4B">
        <w:rPr>
          <w:rFonts w:ascii="Candara" w:hAnsi="Candara" w:cs="Tahoma"/>
        </w:rPr>
        <w:t>δηλαδή, ειδικά, συγκεκριμένα κτλ.</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 xml:space="preserve"> Επιβεβαίωση:</w:t>
      </w:r>
      <w:r w:rsidRPr="00663C4B">
        <w:rPr>
          <w:rFonts w:ascii="Candara" w:hAnsi="Candara" w:cs="Tahoma"/>
        </w:rPr>
        <w:t xml:space="preserve"> πράγματι, πραγματικά, βέβαια, μάλιστα, και μάλιστα, κυρίως, ακριβώς, οπωσδήποτε κτλ</w:t>
      </w:r>
      <w:r>
        <w:rPr>
          <w:rFonts w:ascii="Candara" w:hAnsi="Candara" w:cs="Tahoma"/>
        </w:rPr>
        <w:t>.</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 xml:space="preserve"> Απαρίθμηση επιχειρημάτων, εισαγωγή μιας καινούργιας ιδέας: </w:t>
      </w:r>
      <w:r w:rsidRPr="00663C4B">
        <w:rPr>
          <w:rFonts w:ascii="Candara" w:hAnsi="Candara" w:cs="Tahoma"/>
        </w:rPr>
        <w:t>καταρχήν, τελικά, το επόμενο επιχείρημα/θέμα που θα μας απασχολήσει κτλ</w:t>
      </w:r>
      <w:r>
        <w:rPr>
          <w:rFonts w:ascii="Candara" w:hAnsi="Candara" w:cs="Tahoma"/>
        </w:rPr>
        <w:t>.</w:t>
      </w:r>
    </w:p>
    <w:p w:rsid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t>Συμπέρασμα, ανακεφαλαίωση:</w:t>
      </w:r>
      <w:r w:rsidRPr="00663C4B">
        <w:rPr>
          <w:rFonts w:ascii="Candara" w:hAnsi="Candara" w:cs="Tahoma"/>
        </w:rPr>
        <w:t xml:space="preserve"> για να συνοψίσουμε, συγκεφαλαιώνοντας/</w:t>
      </w:r>
      <w:proofErr w:type="spellStart"/>
      <w:r w:rsidRPr="00663C4B">
        <w:rPr>
          <w:rFonts w:ascii="Candara" w:hAnsi="Candara" w:cs="Tahoma"/>
        </w:rPr>
        <w:t>επιλογικά</w:t>
      </w:r>
      <w:proofErr w:type="spellEnd"/>
      <w:r w:rsidRPr="00663C4B">
        <w:rPr>
          <w:rFonts w:ascii="Candara" w:hAnsi="Candara" w:cs="Tahoma"/>
        </w:rPr>
        <w:t>/ συμπερασματικά θα λέγαμε ότι, λοιπόν, τελικά, συνάγεται το συμπέρασμα, ανακεφαλαιώνοντας, άρα, ώστε, επομένως, συνοψίζοντας, με λίγα λόγια, σύμφωνα με τα παραπάνω, με αποτέλεσμα να, κτλ</w:t>
      </w:r>
      <w:r>
        <w:rPr>
          <w:rFonts w:ascii="Candara" w:hAnsi="Candara" w:cs="Tahoma"/>
        </w:rPr>
        <w:t>.</w:t>
      </w:r>
    </w:p>
    <w:p w:rsidR="00663C4B" w:rsidRPr="00663C4B" w:rsidRDefault="00663C4B" w:rsidP="00663C4B">
      <w:pPr>
        <w:pStyle w:val="a6"/>
        <w:numPr>
          <w:ilvl w:val="0"/>
          <w:numId w:val="2"/>
        </w:numPr>
        <w:spacing w:line="360" w:lineRule="auto"/>
        <w:ind w:right="-1055"/>
        <w:jc w:val="both"/>
        <w:rPr>
          <w:rFonts w:ascii="Candara" w:hAnsi="Candara" w:cs="Tahoma"/>
        </w:rPr>
      </w:pPr>
      <w:r w:rsidRPr="00663C4B">
        <w:rPr>
          <w:rFonts w:ascii="Candara" w:hAnsi="Candara" w:cs="Tahoma"/>
          <w:b/>
        </w:rPr>
        <w:lastRenderedPageBreak/>
        <w:t xml:space="preserve"> Γενίκευση:</w:t>
      </w:r>
      <w:r w:rsidRPr="00663C4B">
        <w:rPr>
          <w:rFonts w:ascii="Candara" w:hAnsi="Candara" w:cs="Tahoma"/>
        </w:rPr>
        <w:t xml:space="preserve"> γενικά, τις περισσότερες φορές, ευρύτερα κτλ.</w:t>
      </w:r>
    </w:p>
    <w:p w:rsidR="00663C4B" w:rsidRPr="00AE240C" w:rsidRDefault="00663C4B" w:rsidP="00663C4B">
      <w:pPr>
        <w:spacing w:line="360" w:lineRule="auto"/>
        <w:ind w:left="-902" w:right="-1055"/>
        <w:jc w:val="both"/>
        <w:rPr>
          <w:rFonts w:ascii="Candara" w:hAnsi="Candara" w:cs="Tahoma"/>
          <w:b/>
        </w:rPr>
      </w:pPr>
      <w:r w:rsidRPr="00AE240C">
        <w:rPr>
          <w:rFonts w:ascii="Candara" w:hAnsi="Candara" w:cs="Tahoma"/>
          <w:b/>
        </w:rPr>
        <w:t>Επίσης:</w:t>
      </w:r>
    </w:p>
    <w:p w:rsidR="00663C4B" w:rsidRPr="00AE240C" w:rsidRDefault="00663C4B" w:rsidP="00663C4B">
      <w:pPr>
        <w:numPr>
          <w:ilvl w:val="2"/>
          <w:numId w:val="1"/>
        </w:numPr>
        <w:tabs>
          <w:tab w:val="clear" w:pos="1078"/>
          <w:tab w:val="num" w:pos="-900"/>
        </w:tabs>
        <w:spacing w:after="0" w:line="360" w:lineRule="auto"/>
        <w:ind w:left="-900" w:right="-1055" w:firstLine="0"/>
        <w:jc w:val="both"/>
        <w:rPr>
          <w:rFonts w:ascii="Candara" w:hAnsi="Candara" w:cs="Tahoma"/>
          <w:b/>
        </w:rPr>
      </w:pPr>
      <w:r w:rsidRPr="00AE240C">
        <w:rPr>
          <w:rFonts w:ascii="Candara" w:hAnsi="Candara" w:cs="Tahoma"/>
        </w:rPr>
        <w:t>και, ούτε, ούτε – ούτε</w:t>
      </w:r>
    </w:p>
    <w:p w:rsidR="00663C4B" w:rsidRPr="00AE240C" w:rsidRDefault="00663C4B" w:rsidP="00663C4B">
      <w:pPr>
        <w:numPr>
          <w:ilvl w:val="2"/>
          <w:numId w:val="1"/>
        </w:numPr>
        <w:tabs>
          <w:tab w:val="clear" w:pos="1078"/>
          <w:tab w:val="num" w:pos="-900"/>
        </w:tabs>
        <w:spacing w:after="0" w:line="360" w:lineRule="auto"/>
        <w:ind w:left="-900" w:right="-1055" w:firstLine="0"/>
        <w:jc w:val="both"/>
        <w:rPr>
          <w:rFonts w:ascii="Candara" w:hAnsi="Candara" w:cs="Tahoma"/>
          <w:b/>
        </w:rPr>
      </w:pPr>
      <w:r w:rsidRPr="00AE240C">
        <w:rPr>
          <w:rFonts w:ascii="Candara" w:hAnsi="Candara" w:cs="Tahoma"/>
        </w:rPr>
        <w:t xml:space="preserve">ή, είτε – είτε </w:t>
      </w:r>
    </w:p>
    <w:p w:rsidR="00663C4B" w:rsidRPr="00AE240C" w:rsidRDefault="00663C4B" w:rsidP="00663C4B">
      <w:pPr>
        <w:numPr>
          <w:ilvl w:val="2"/>
          <w:numId w:val="1"/>
        </w:numPr>
        <w:tabs>
          <w:tab w:val="clear" w:pos="1078"/>
          <w:tab w:val="num" w:pos="-900"/>
        </w:tabs>
        <w:spacing w:after="0" w:line="360" w:lineRule="auto"/>
        <w:ind w:left="-900" w:right="-1055" w:firstLine="0"/>
        <w:jc w:val="both"/>
        <w:rPr>
          <w:rFonts w:ascii="Candara" w:hAnsi="Candara" w:cs="Tahoma"/>
          <w:b/>
        </w:rPr>
      </w:pPr>
      <w:r w:rsidRPr="00AE240C">
        <w:rPr>
          <w:rFonts w:ascii="Candara" w:hAnsi="Candara" w:cs="Tahoma"/>
        </w:rPr>
        <w:t>που, όπως, τόσο – όσο, σε σχέση με</w:t>
      </w:r>
    </w:p>
    <w:p w:rsidR="00663C4B" w:rsidRPr="00AE240C" w:rsidRDefault="00663C4B" w:rsidP="00663C4B">
      <w:pPr>
        <w:numPr>
          <w:ilvl w:val="2"/>
          <w:numId w:val="1"/>
        </w:numPr>
        <w:tabs>
          <w:tab w:val="clear" w:pos="1078"/>
          <w:tab w:val="num" w:pos="-900"/>
        </w:tabs>
        <w:spacing w:after="0" w:line="360" w:lineRule="auto"/>
        <w:ind w:left="-900" w:right="-1055" w:firstLine="0"/>
        <w:jc w:val="both"/>
        <w:rPr>
          <w:rFonts w:ascii="Candara" w:hAnsi="Candara" w:cs="Tahoma"/>
        </w:rPr>
      </w:pPr>
      <w:r w:rsidRPr="00AE240C">
        <w:rPr>
          <w:rFonts w:ascii="Candara" w:hAnsi="Candara" w:cs="Tahoma"/>
        </w:rPr>
        <w:t>έτσι, με αυτόν τον τρόπο, όμοια, παρόμοια</w:t>
      </w:r>
    </w:p>
    <w:p w:rsidR="00663C4B" w:rsidRPr="00AE240C" w:rsidRDefault="00663C4B" w:rsidP="00663C4B">
      <w:pPr>
        <w:numPr>
          <w:ilvl w:val="2"/>
          <w:numId w:val="1"/>
        </w:numPr>
        <w:tabs>
          <w:tab w:val="clear" w:pos="1078"/>
          <w:tab w:val="num" w:pos="-900"/>
        </w:tabs>
        <w:spacing w:after="0" w:line="360" w:lineRule="auto"/>
        <w:ind w:left="-900" w:right="-1055" w:firstLine="0"/>
        <w:jc w:val="both"/>
        <w:rPr>
          <w:rFonts w:ascii="Candara" w:hAnsi="Candara" w:cs="Tahoma"/>
        </w:rPr>
      </w:pPr>
      <w:r w:rsidRPr="00AE240C">
        <w:rPr>
          <w:rFonts w:ascii="Candara" w:hAnsi="Candara" w:cs="Tahoma"/>
        </w:rPr>
        <w:t xml:space="preserve">ακόμα, εκτός </w:t>
      </w:r>
      <w:proofErr w:type="spellStart"/>
      <w:r w:rsidRPr="00AE240C">
        <w:rPr>
          <w:rFonts w:ascii="Candara" w:hAnsi="Candara" w:cs="Tahoma"/>
        </w:rPr>
        <w:t>απ΄</w:t>
      </w:r>
      <w:proofErr w:type="spellEnd"/>
      <w:r w:rsidRPr="00AE240C">
        <w:rPr>
          <w:rFonts w:ascii="Candara" w:hAnsi="Candara" w:cs="Tahoma"/>
        </w:rPr>
        <w:t xml:space="preserve"> αυτό, επιπλέον, επίσης, εξάλλου, πέρα </w:t>
      </w:r>
      <w:proofErr w:type="spellStart"/>
      <w:r>
        <w:rPr>
          <w:rFonts w:ascii="Candara" w:hAnsi="Candara" w:cs="Tahoma"/>
        </w:rPr>
        <w:t>απ΄</w:t>
      </w:r>
      <w:proofErr w:type="spellEnd"/>
      <w:r>
        <w:rPr>
          <w:rFonts w:ascii="Candara" w:hAnsi="Candara" w:cs="Tahoma"/>
        </w:rPr>
        <w:t xml:space="preserve"> αυτό, παράλληλα με αυτό, </w:t>
      </w:r>
      <w:proofErr w:type="spellStart"/>
      <w:r>
        <w:rPr>
          <w:rFonts w:ascii="Candara" w:hAnsi="Candara" w:cs="Tahoma"/>
        </w:rPr>
        <w:t>σ΄</w:t>
      </w:r>
      <w:proofErr w:type="spellEnd"/>
      <w:r w:rsidRPr="00AE240C">
        <w:rPr>
          <w:rFonts w:ascii="Candara" w:hAnsi="Candara" w:cs="Tahoma"/>
        </w:rPr>
        <w:t xml:space="preserve"> αυτήν την περίπτωση, εκτός από τα παραπάνω</w:t>
      </w:r>
    </w:p>
    <w:p w:rsidR="00663C4B" w:rsidRPr="003F4237" w:rsidRDefault="00663C4B" w:rsidP="00663C4B">
      <w:pPr>
        <w:pBdr>
          <w:bottom w:val="double" w:sz="6" w:space="1" w:color="auto"/>
        </w:pBdr>
        <w:spacing w:line="360" w:lineRule="auto"/>
        <w:ind w:left="-900" w:right="-1055"/>
        <w:jc w:val="both"/>
        <w:rPr>
          <w:rFonts w:ascii="Tahoma" w:hAnsi="Tahoma" w:cs="Tahoma"/>
        </w:rPr>
      </w:pPr>
    </w:p>
    <w:p w:rsidR="00E37AE0" w:rsidRPr="003F4237" w:rsidRDefault="00E37AE0" w:rsidP="00663C4B">
      <w:pPr>
        <w:spacing w:line="360" w:lineRule="auto"/>
        <w:ind w:left="-844" w:right="-1055"/>
        <w:jc w:val="both"/>
        <w:rPr>
          <w:rFonts w:ascii="Tahoma" w:hAnsi="Tahoma" w:cs="Tahoma"/>
        </w:rPr>
      </w:pPr>
      <w:r>
        <w:rPr>
          <w:rFonts w:ascii="Tahoma" w:hAnsi="Tahoma" w:cs="Tahoma"/>
        </w:rPr>
        <w:t>ΠΗΓΗ: επιλογή από διαδικτυακό εκπαιδευτικό υλικό.</w:t>
      </w:r>
    </w:p>
    <w:sectPr w:rsidR="00E37AE0" w:rsidRPr="003F4237" w:rsidSect="006A266B">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239" w:rsidRDefault="00452239" w:rsidP="00E37AE0">
      <w:pPr>
        <w:spacing w:after="0" w:line="240" w:lineRule="auto"/>
      </w:pPr>
      <w:r>
        <w:separator/>
      </w:r>
    </w:p>
  </w:endnote>
  <w:endnote w:type="continuationSeparator" w:id="0">
    <w:p w:rsidR="00452239" w:rsidRDefault="00452239" w:rsidP="00E37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239" w:rsidRDefault="00452239" w:rsidP="00E37AE0">
      <w:pPr>
        <w:spacing w:after="0" w:line="240" w:lineRule="auto"/>
      </w:pPr>
      <w:r>
        <w:separator/>
      </w:r>
    </w:p>
  </w:footnote>
  <w:footnote w:type="continuationSeparator" w:id="0">
    <w:p w:rsidR="00452239" w:rsidRDefault="00452239" w:rsidP="00E37A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A70"/>
    <w:multiLevelType w:val="hybridMultilevel"/>
    <w:tmpl w:val="CB704054"/>
    <w:lvl w:ilvl="0" w:tplc="8736B0FA">
      <w:start w:val="1"/>
      <w:numFmt w:val="decimal"/>
      <w:lvlText w:val="%1."/>
      <w:lvlJc w:val="left"/>
      <w:pPr>
        <w:tabs>
          <w:tab w:val="num" w:pos="-542"/>
        </w:tabs>
        <w:ind w:left="-542" w:hanging="360"/>
      </w:pPr>
      <w:rPr>
        <w:rFonts w:hint="default"/>
        <w:b/>
      </w:rPr>
    </w:lvl>
    <w:lvl w:ilvl="1" w:tplc="1AFC7B36">
      <w:start w:val="1"/>
      <w:numFmt w:val="decimal"/>
      <w:lvlText w:val="%2."/>
      <w:lvlJc w:val="left"/>
      <w:pPr>
        <w:tabs>
          <w:tab w:val="num" w:pos="178"/>
        </w:tabs>
        <w:ind w:left="178" w:hanging="360"/>
      </w:pPr>
      <w:rPr>
        <w:rFonts w:hint="default"/>
        <w:sz w:val="20"/>
      </w:rPr>
    </w:lvl>
    <w:lvl w:ilvl="2" w:tplc="3A8A5356">
      <w:start w:val="1"/>
      <w:numFmt w:val="bullet"/>
      <w:lvlText w:val=""/>
      <w:lvlJc w:val="left"/>
      <w:pPr>
        <w:tabs>
          <w:tab w:val="num" w:pos="1078"/>
        </w:tabs>
        <w:ind w:left="1078" w:hanging="360"/>
      </w:pPr>
      <w:rPr>
        <w:rFonts w:ascii="Symbol" w:hAnsi="Symbol" w:hint="default"/>
        <w:b/>
      </w:rPr>
    </w:lvl>
    <w:lvl w:ilvl="3" w:tplc="0408000F" w:tentative="1">
      <w:start w:val="1"/>
      <w:numFmt w:val="decimal"/>
      <w:lvlText w:val="%4."/>
      <w:lvlJc w:val="left"/>
      <w:pPr>
        <w:tabs>
          <w:tab w:val="num" w:pos="1618"/>
        </w:tabs>
        <w:ind w:left="1618" w:hanging="360"/>
      </w:pPr>
    </w:lvl>
    <w:lvl w:ilvl="4" w:tplc="04080019" w:tentative="1">
      <w:start w:val="1"/>
      <w:numFmt w:val="lowerLetter"/>
      <w:lvlText w:val="%5."/>
      <w:lvlJc w:val="left"/>
      <w:pPr>
        <w:tabs>
          <w:tab w:val="num" w:pos="2338"/>
        </w:tabs>
        <w:ind w:left="2338" w:hanging="360"/>
      </w:pPr>
    </w:lvl>
    <w:lvl w:ilvl="5" w:tplc="0408001B" w:tentative="1">
      <w:start w:val="1"/>
      <w:numFmt w:val="lowerRoman"/>
      <w:lvlText w:val="%6."/>
      <w:lvlJc w:val="right"/>
      <w:pPr>
        <w:tabs>
          <w:tab w:val="num" w:pos="3058"/>
        </w:tabs>
        <w:ind w:left="3058" w:hanging="180"/>
      </w:pPr>
    </w:lvl>
    <w:lvl w:ilvl="6" w:tplc="0408000F" w:tentative="1">
      <w:start w:val="1"/>
      <w:numFmt w:val="decimal"/>
      <w:lvlText w:val="%7."/>
      <w:lvlJc w:val="left"/>
      <w:pPr>
        <w:tabs>
          <w:tab w:val="num" w:pos="3778"/>
        </w:tabs>
        <w:ind w:left="3778" w:hanging="360"/>
      </w:pPr>
    </w:lvl>
    <w:lvl w:ilvl="7" w:tplc="04080019" w:tentative="1">
      <w:start w:val="1"/>
      <w:numFmt w:val="lowerLetter"/>
      <w:lvlText w:val="%8."/>
      <w:lvlJc w:val="left"/>
      <w:pPr>
        <w:tabs>
          <w:tab w:val="num" w:pos="4498"/>
        </w:tabs>
        <w:ind w:left="4498" w:hanging="360"/>
      </w:pPr>
    </w:lvl>
    <w:lvl w:ilvl="8" w:tplc="0408001B" w:tentative="1">
      <w:start w:val="1"/>
      <w:numFmt w:val="lowerRoman"/>
      <w:lvlText w:val="%9."/>
      <w:lvlJc w:val="right"/>
      <w:pPr>
        <w:tabs>
          <w:tab w:val="num" w:pos="5218"/>
        </w:tabs>
        <w:ind w:left="5218" w:hanging="180"/>
      </w:pPr>
    </w:lvl>
  </w:abstractNum>
  <w:abstractNum w:abstractNumId="1">
    <w:nsid w:val="0EA46A4B"/>
    <w:multiLevelType w:val="hybridMultilevel"/>
    <w:tmpl w:val="B7281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7D26B7"/>
    <w:multiLevelType w:val="hybridMultilevel"/>
    <w:tmpl w:val="6A92E020"/>
    <w:lvl w:ilvl="0" w:tplc="A9B29A1A">
      <w:start w:val="1"/>
      <w:numFmt w:val="decimal"/>
      <w:lvlText w:val="%1."/>
      <w:lvlJc w:val="left"/>
      <w:pPr>
        <w:ind w:left="-542" w:hanging="360"/>
      </w:pPr>
      <w:rPr>
        <w:rFonts w:hint="default"/>
        <w:b/>
      </w:rPr>
    </w:lvl>
    <w:lvl w:ilvl="1" w:tplc="04080019" w:tentative="1">
      <w:start w:val="1"/>
      <w:numFmt w:val="lowerLetter"/>
      <w:lvlText w:val="%2."/>
      <w:lvlJc w:val="left"/>
      <w:pPr>
        <w:ind w:left="178" w:hanging="360"/>
      </w:pPr>
    </w:lvl>
    <w:lvl w:ilvl="2" w:tplc="0408001B" w:tentative="1">
      <w:start w:val="1"/>
      <w:numFmt w:val="lowerRoman"/>
      <w:lvlText w:val="%3."/>
      <w:lvlJc w:val="right"/>
      <w:pPr>
        <w:ind w:left="898" w:hanging="180"/>
      </w:pPr>
    </w:lvl>
    <w:lvl w:ilvl="3" w:tplc="0408000F" w:tentative="1">
      <w:start w:val="1"/>
      <w:numFmt w:val="decimal"/>
      <w:lvlText w:val="%4."/>
      <w:lvlJc w:val="left"/>
      <w:pPr>
        <w:ind w:left="1618" w:hanging="360"/>
      </w:pPr>
    </w:lvl>
    <w:lvl w:ilvl="4" w:tplc="04080019" w:tentative="1">
      <w:start w:val="1"/>
      <w:numFmt w:val="lowerLetter"/>
      <w:lvlText w:val="%5."/>
      <w:lvlJc w:val="left"/>
      <w:pPr>
        <w:ind w:left="2338" w:hanging="360"/>
      </w:pPr>
    </w:lvl>
    <w:lvl w:ilvl="5" w:tplc="0408001B" w:tentative="1">
      <w:start w:val="1"/>
      <w:numFmt w:val="lowerRoman"/>
      <w:lvlText w:val="%6."/>
      <w:lvlJc w:val="right"/>
      <w:pPr>
        <w:ind w:left="3058" w:hanging="180"/>
      </w:pPr>
    </w:lvl>
    <w:lvl w:ilvl="6" w:tplc="0408000F" w:tentative="1">
      <w:start w:val="1"/>
      <w:numFmt w:val="decimal"/>
      <w:lvlText w:val="%7."/>
      <w:lvlJc w:val="left"/>
      <w:pPr>
        <w:ind w:left="3778" w:hanging="360"/>
      </w:pPr>
    </w:lvl>
    <w:lvl w:ilvl="7" w:tplc="04080019" w:tentative="1">
      <w:start w:val="1"/>
      <w:numFmt w:val="lowerLetter"/>
      <w:lvlText w:val="%8."/>
      <w:lvlJc w:val="left"/>
      <w:pPr>
        <w:ind w:left="4498" w:hanging="360"/>
      </w:pPr>
    </w:lvl>
    <w:lvl w:ilvl="8" w:tplc="0408001B" w:tentative="1">
      <w:start w:val="1"/>
      <w:numFmt w:val="lowerRoman"/>
      <w:lvlText w:val="%9."/>
      <w:lvlJc w:val="right"/>
      <w:pPr>
        <w:ind w:left="5218" w:hanging="180"/>
      </w:pPr>
    </w:lvl>
  </w:abstractNum>
  <w:abstractNum w:abstractNumId="3">
    <w:nsid w:val="20DB2A3D"/>
    <w:multiLevelType w:val="hybridMultilevel"/>
    <w:tmpl w:val="F6D63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742228"/>
    <w:rsid w:val="002B3C8C"/>
    <w:rsid w:val="00452239"/>
    <w:rsid w:val="00663C4B"/>
    <w:rsid w:val="006A266B"/>
    <w:rsid w:val="00742228"/>
    <w:rsid w:val="00885E36"/>
    <w:rsid w:val="008C454E"/>
    <w:rsid w:val="00D42733"/>
    <w:rsid w:val="00E37AE0"/>
    <w:rsid w:val="00FA54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ef1e6"/>
      <o:colormenu v:ext="edit" fillcolor="#fef1e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fhsimple">
    <w:name w:val="paragrafhsimple"/>
    <w:basedOn w:val="a"/>
    <w:rsid w:val="007422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42228"/>
    <w:rPr>
      <w:i/>
      <w:iCs/>
    </w:rPr>
  </w:style>
  <w:style w:type="character" w:styleId="a4">
    <w:name w:val="Strong"/>
    <w:basedOn w:val="a0"/>
    <w:uiPriority w:val="22"/>
    <w:qFormat/>
    <w:rsid w:val="00742228"/>
    <w:rPr>
      <w:b/>
      <w:bCs/>
    </w:rPr>
  </w:style>
  <w:style w:type="paragraph" w:customStyle="1" w:styleId="listgreen">
    <w:name w:val="listgreen"/>
    <w:basedOn w:val="a"/>
    <w:rsid w:val="007422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42228"/>
    <w:rPr>
      <w:color w:val="0000FF"/>
      <w:u w:val="single"/>
    </w:rPr>
  </w:style>
  <w:style w:type="paragraph" w:styleId="a5">
    <w:name w:val="Balloon Text"/>
    <w:basedOn w:val="a"/>
    <w:link w:val="Char"/>
    <w:uiPriority w:val="99"/>
    <w:semiHidden/>
    <w:unhideWhenUsed/>
    <w:rsid w:val="0074222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42228"/>
    <w:rPr>
      <w:rFonts w:ascii="Tahoma" w:hAnsi="Tahoma" w:cs="Tahoma"/>
      <w:sz w:val="16"/>
      <w:szCs w:val="16"/>
    </w:rPr>
  </w:style>
  <w:style w:type="paragraph" w:styleId="a6">
    <w:name w:val="List Paragraph"/>
    <w:basedOn w:val="a"/>
    <w:uiPriority w:val="34"/>
    <w:qFormat/>
    <w:rsid w:val="00663C4B"/>
    <w:pPr>
      <w:ind w:left="720"/>
      <w:contextualSpacing/>
    </w:pPr>
  </w:style>
  <w:style w:type="paragraph" w:styleId="a7">
    <w:name w:val="header"/>
    <w:basedOn w:val="a"/>
    <w:link w:val="Char0"/>
    <w:uiPriority w:val="99"/>
    <w:semiHidden/>
    <w:unhideWhenUsed/>
    <w:rsid w:val="00E37AE0"/>
    <w:pPr>
      <w:tabs>
        <w:tab w:val="center" w:pos="4153"/>
        <w:tab w:val="right" w:pos="8306"/>
      </w:tabs>
      <w:spacing w:after="0" w:line="240" w:lineRule="auto"/>
    </w:pPr>
  </w:style>
  <w:style w:type="character" w:customStyle="1" w:styleId="Char0">
    <w:name w:val="Κεφαλίδα Char"/>
    <w:basedOn w:val="a0"/>
    <w:link w:val="a7"/>
    <w:uiPriority w:val="99"/>
    <w:semiHidden/>
    <w:rsid w:val="00E37AE0"/>
  </w:style>
  <w:style w:type="paragraph" w:styleId="a8">
    <w:name w:val="footer"/>
    <w:basedOn w:val="a"/>
    <w:link w:val="Char1"/>
    <w:uiPriority w:val="99"/>
    <w:semiHidden/>
    <w:unhideWhenUsed/>
    <w:rsid w:val="00E37AE0"/>
    <w:pPr>
      <w:tabs>
        <w:tab w:val="center" w:pos="4153"/>
        <w:tab w:val="right" w:pos="8306"/>
      </w:tabs>
      <w:spacing w:after="0" w:line="240" w:lineRule="auto"/>
    </w:pPr>
  </w:style>
  <w:style w:type="character" w:customStyle="1" w:styleId="Char1">
    <w:name w:val="Υποσέλιδο Char"/>
    <w:basedOn w:val="a0"/>
    <w:link w:val="a8"/>
    <w:uiPriority w:val="99"/>
    <w:semiHidden/>
    <w:rsid w:val="00E37AE0"/>
  </w:style>
</w:styles>
</file>

<file path=word/webSettings.xml><?xml version="1.0" encoding="utf-8"?>
<w:webSettings xmlns:r="http://schemas.openxmlformats.org/officeDocument/2006/relationships" xmlns:w="http://schemas.openxmlformats.org/wordprocessingml/2006/main">
  <w:divs>
    <w:div w:id="299576937">
      <w:bodyDiv w:val="1"/>
      <w:marLeft w:val="0"/>
      <w:marRight w:val="0"/>
      <w:marTop w:val="0"/>
      <w:marBottom w:val="0"/>
      <w:divBdr>
        <w:top w:val="none" w:sz="0" w:space="0" w:color="auto"/>
        <w:left w:val="none" w:sz="0" w:space="0" w:color="auto"/>
        <w:bottom w:val="none" w:sz="0" w:space="0" w:color="auto"/>
        <w:right w:val="none" w:sz="0" w:space="0" w:color="auto"/>
      </w:divBdr>
    </w:div>
    <w:div w:id="1171718443">
      <w:bodyDiv w:val="1"/>
      <w:marLeft w:val="0"/>
      <w:marRight w:val="0"/>
      <w:marTop w:val="0"/>
      <w:marBottom w:val="0"/>
      <w:divBdr>
        <w:top w:val="none" w:sz="0" w:space="0" w:color="auto"/>
        <w:left w:val="none" w:sz="0" w:space="0" w:color="auto"/>
        <w:bottom w:val="none" w:sz="0" w:space="0" w:color="auto"/>
        <w:right w:val="none" w:sz="0" w:space="0" w:color="auto"/>
      </w:divBdr>
      <w:divsChild>
        <w:div w:id="2001617695">
          <w:marLeft w:val="0"/>
          <w:marRight w:val="0"/>
          <w:marTop w:val="840"/>
          <w:marBottom w:val="240"/>
          <w:divBdr>
            <w:top w:val="none" w:sz="0" w:space="0" w:color="auto"/>
            <w:left w:val="none" w:sz="0" w:space="0" w:color="auto"/>
            <w:bottom w:val="none" w:sz="0" w:space="0" w:color="auto"/>
            <w:right w:val="none" w:sz="0" w:space="0" w:color="auto"/>
          </w:divBdr>
          <w:divsChild>
            <w:div w:id="554436141">
              <w:marLeft w:val="0"/>
              <w:marRight w:val="0"/>
              <w:marTop w:val="0"/>
              <w:marBottom w:val="0"/>
              <w:divBdr>
                <w:top w:val="none" w:sz="0" w:space="0" w:color="auto"/>
                <w:left w:val="none" w:sz="0" w:space="0" w:color="auto"/>
                <w:bottom w:val="none" w:sz="0" w:space="0" w:color="auto"/>
                <w:right w:val="none" w:sz="0" w:space="0" w:color="auto"/>
              </w:divBdr>
            </w:div>
          </w:divsChild>
        </w:div>
        <w:div w:id="83721083">
          <w:marLeft w:val="0"/>
          <w:marRight w:val="0"/>
          <w:marTop w:val="840"/>
          <w:marBottom w:val="240"/>
          <w:divBdr>
            <w:top w:val="none" w:sz="0" w:space="0" w:color="auto"/>
            <w:left w:val="none" w:sz="0" w:space="0" w:color="auto"/>
            <w:bottom w:val="none" w:sz="0" w:space="0" w:color="auto"/>
            <w:right w:val="none" w:sz="0" w:space="0" w:color="auto"/>
          </w:divBdr>
          <w:divsChild>
            <w:div w:id="620262630">
              <w:marLeft w:val="480"/>
              <w:marRight w:val="240"/>
              <w:marTop w:val="120"/>
              <w:marBottom w:val="240"/>
              <w:divBdr>
                <w:top w:val="none" w:sz="0" w:space="0" w:color="auto"/>
                <w:left w:val="none" w:sz="0" w:space="0" w:color="auto"/>
                <w:bottom w:val="none" w:sz="0" w:space="0" w:color="auto"/>
                <w:right w:val="none" w:sz="0" w:space="0" w:color="auto"/>
              </w:divBdr>
            </w:div>
            <w:div w:id="10992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5dim-n-ionias.att.sch.gr/syntaktiko/theoria/f4/17-1.html" TargetMode="External"/><Relationship Id="rId3" Type="http://schemas.openxmlformats.org/officeDocument/2006/relationships/settings" Target="settings.xml"/><Relationship Id="rId7" Type="http://schemas.openxmlformats.org/officeDocument/2006/relationships/hyperlink" Target="http://15dim-n-ionias.att.sch.gr/syntaktiko/theoria/f4/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5dim-n-ionias.att.sch.gr/syntaktiko/theoria/f4/10.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1325</Words>
  <Characters>7159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TOM&amp;MEL</dc:creator>
  <cp:lastModifiedBy>TOM&amp;MEL</cp:lastModifiedBy>
  <cp:revision>3</cp:revision>
  <dcterms:created xsi:type="dcterms:W3CDTF">2020-11-30T20:24:00Z</dcterms:created>
  <dcterms:modified xsi:type="dcterms:W3CDTF">2020-11-30T21:19:00Z</dcterms:modified>
</cp:coreProperties>
</file>