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>Το πλαίσιο διαμόρφωσης του Διαφωτισμού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Γενική εικόνα Ευρώπης</w:t>
      </w:r>
    </w:p>
    <w:p w:rsidR="00CF3355" w:rsidRPr="00CF3355" w:rsidRDefault="00CF3355" w:rsidP="00CF3355">
      <w:pPr>
        <w:numPr>
          <w:ilvl w:val="0"/>
          <w:numId w:val="1"/>
        </w:numPr>
      </w:pPr>
      <w:r w:rsidRPr="00CF3355">
        <w:t xml:space="preserve">Δυτική Ευρώπη: </w:t>
      </w:r>
    </w:p>
    <w:p w:rsidR="00CF3355" w:rsidRPr="00CF3355" w:rsidRDefault="00CF3355" w:rsidP="00CF3355">
      <w:pPr>
        <w:numPr>
          <w:ilvl w:val="1"/>
          <w:numId w:val="1"/>
        </w:numPr>
      </w:pPr>
      <w:r w:rsidRPr="00CF3355">
        <w:t xml:space="preserve">Οικονομική ανάπτυξη </w:t>
      </w:r>
    </w:p>
    <w:p w:rsidR="00CF3355" w:rsidRPr="00CF3355" w:rsidRDefault="00CF3355" w:rsidP="00CF3355">
      <w:pPr>
        <w:numPr>
          <w:ilvl w:val="1"/>
          <w:numId w:val="1"/>
        </w:numPr>
      </w:pPr>
      <w:r w:rsidRPr="00CF3355">
        <w:t xml:space="preserve">Πνευματική πρόοδος </w:t>
      </w:r>
    </w:p>
    <w:p w:rsidR="00CF3355" w:rsidRPr="00CF3355" w:rsidRDefault="00CF3355" w:rsidP="00CF3355">
      <w:pPr>
        <w:numPr>
          <w:ilvl w:val="0"/>
          <w:numId w:val="1"/>
        </w:numPr>
      </w:pPr>
      <w:r w:rsidRPr="00CF3355">
        <w:t xml:space="preserve">Κεντρική &amp; Βόρεια Ευρώπη: </w:t>
      </w:r>
    </w:p>
    <w:p w:rsidR="00CF3355" w:rsidRPr="00CF3355" w:rsidRDefault="00CF3355" w:rsidP="00CF3355">
      <w:pPr>
        <w:numPr>
          <w:ilvl w:val="1"/>
          <w:numId w:val="1"/>
        </w:numPr>
      </w:pPr>
      <w:r w:rsidRPr="00CF3355">
        <w:t xml:space="preserve">Καθυστέρηση / περιθωριοποίηση </w:t>
      </w:r>
    </w:p>
    <w:p w:rsidR="00CF3355" w:rsidRPr="00CF3355" w:rsidRDefault="00CF3355" w:rsidP="00CF3355">
      <w:r w:rsidRPr="00CF3355">
        <w:pict>
          <v:rect id="_x0000_i1025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Αγγλία</w:t>
      </w:r>
    </w:p>
    <w:p w:rsidR="00CF3355" w:rsidRPr="00CF3355" w:rsidRDefault="00CF3355" w:rsidP="00CF3355">
      <w:pPr>
        <w:numPr>
          <w:ilvl w:val="0"/>
          <w:numId w:val="2"/>
        </w:numPr>
      </w:pPr>
      <w:r w:rsidRPr="00CF3355">
        <w:t xml:space="preserve">Μεγάλη εμπορική &amp; ναυτική δύναμη </w:t>
      </w:r>
    </w:p>
    <w:p w:rsidR="00CF3355" w:rsidRPr="00CF3355" w:rsidRDefault="00CF3355" w:rsidP="00CF3355">
      <w:pPr>
        <w:numPr>
          <w:ilvl w:val="0"/>
          <w:numId w:val="2"/>
        </w:numPr>
      </w:pPr>
      <w:r w:rsidRPr="00CF3355">
        <w:t xml:space="preserve">1688: Ένδοξη Επανάσταση </w:t>
      </w:r>
    </w:p>
    <w:p w:rsidR="00CF3355" w:rsidRPr="00CF3355" w:rsidRDefault="00CF3355" w:rsidP="00CF3355">
      <w:pPr>
        <w:numPr>
          <w:ilvl w:val="0"/>
          <w:numId w:val="2"/>
        </w:numPr>
      </w:pPr>
      <w:r w:rsidRPr="00CF3355">
        <w:t xml:space="preserve">Εγκαθίδρυση: </w:t>
      </w:r>
    </w:p>
    <w:p w:rsidR="00CF3355" w:rsidRPr="00CF3355" w:rsidRDefault="00CF3355" w:rsidP="00CF3355">
      <w:pPr>
        <w:numPr>
          <w:ilvl w:val="1"/>
          <w:numId w:val="2"/>
        </w:numPr>
      </w:pPr>
      <w:r w:rsidRPr="00CF3355">
        <w:t xml:space="preserve">Συνταγματικής μοναρχίας </w:t>
      </w:r>
    </w:p>
    <w:p w:rsidR="00CF3355" w:rsidRPr="00CF3355" w:rsidRDefault="00CF3355" w:rsidP="00CF3355">
      <w:pPr>
        <w:numPr>
          <w:ilvl w:val="1"/>
          <w:numId w:val="2"/>
        </w:numPr>
      </w:pPr>
      <w:r w:rsidRPr="00CF3355">
        <w:t>Κοινοβουλευτισμού</w:t>
      </w:r>
      <w:r w:rsidRPr="00CF3355">
        <w:br/>
      </w:r>
      <w:r w:rsidRPr="00CF3355">
        <w:rPr>
          <w:rFonts w:ascii="Segoe UI Symbol" w:hAnsi="Segoe UI Symbol" w:cs="Segoe UI Symbol"/>
        </w:rPr>
        <w:t>➡</w:t>
      </w:r>
      <w:r w:rsidRPr="00CF3355">
        <w:t xml:space="preserve">️ Πρότυπο φιλελευθερισμού </w:t>
      </w:r>
    </w:p>
    <w:p w:rsidR="00CF3355" w:rsidRPr="00CF3355" w:rsidRDefault="00CF3355" w:rsidP="00CF3355">
      <w:r w:rsidRPr="00CF3355">
        <w:pict>
          <v:rect id="_x0000_i1026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Γαλλία</w:t>
      </w:r>
    </w:p>
    <w:p w:rsidR="00CF3355" w:rsidRPr="00CF3355" w:rsidRDefault="00CF3355" w:rsidP="00CF3355">
      <w:pPr>
        <w:numPr>
          <w:ilvl w:val="0"/>
          <w:numId w:val="3"/>
        </w:numPr>
      </w:pPr>
      <w:r w:rsidRPr="00CF3355">
        <w:t xml:space="preserve">Οικονομική &amp; κοινωνική κρίση </w:t>
      </w:r>
    </w:p>
    <w:p w:rsidR="00CF3355" w:rsidRPr="00CF3355" w:rsidRDefault="00CF3355" w:rsidP="00CF3355">
      <w:pPr>
        <w:numPr>
          <w:ilvl w:val="0"/>
          <w:numId w:val="3"/>
        </w:numPr>
      </w:pPr>
      <w:r w:rsidRPr="00CF3355">
        <w:t xml:space="preserve">Απόλυτη μοναρχία </w:t>
      </w:r>
    </w:p>
    <w:p w:rsidR="00CF3355" w:rsidRPr="00CF3355" w:rsidRDefault="00CF3355" w:rsidP="00CF3355">
      <w:pPr>
        <w:numPr>
          <w:ilvl w:val="0"/>
          <w:numId w:val="3"/>
        </w:numPr>
      </w:pPr>
      <w:r w:rsidRPr="00CF3355">
        <w:t>Σύγκρουση με αστική τάξη</w:t>
      </w:r>
      <w:r w:rsidRPr="00CF3355">
        <w:br/>
      </w:r>
      <w:r w:rsidRPr="00CF3355">
        <w:rPr>
          <w:rFonts w:ascii="Segoe UI Symbol" w:hAnsi="Segoe UI Symbol" w:cs="Segoe UI Symbol"/>
        </w:rPr>
        <w:t>➡</w:t>
      </w:r>
      <w:r w:rsidRPr="00CF3355">
        <w:t xml:space="preserve">️ Κορύφωση κρίσης: 1789 </w:t>
      </w:r>
    </w:p>
    <w:p w:rsidR="00CF3355" w:rsidRPr="00CF3355" w:rsidRDefault="00CF3355" w:rsidP="00CF3355">
      <w:r w:rsidRPr="00CF3355">
        <w:pict>
          <v:rect id="_x0000_i1027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Γέννηση Διαφωτισμού</w:t>
      </w:r>
    </w:p>
    <w:p w:rsidR="00CF3355" w:rsidRPr="00CF3355" w:rsidRDefault="00CF3355" w:rsidP="00CF3355">
      <w:pPr>
        <w:numPr>
          <w:ilvl w:val="0"/>
          <w:numId w:val="4"/>
        </w:numPr>
      </w:pPr>
      <w:r w:rsidRPr="00CF3355">
        <w:t xml:space="preserve">Κριτική σκέψη </w:t>
      </w:r>
    </w:p>
    <w:p w:rsidR="00CF3355" w:rsidRPr="00CF3355" w:rsidRDefault="00CF3355" w:rsidP="00CF3355">
      <w:pPr>
        <w:numPr>
          <w:ilvl w:val="0"/>
          <w:numId w:val="4"/>
        </w:numPr>
      </w:pPr>
      <w:r w:rsidRPr="00CF3355">
        <w:t xml:space="preserve">Ανάπτυξη επιστήμης </w:t>
      </w:r>
    </w:p>
    <w:p w:rsidR="00CF3355" w:rsidRPr="00CF3355" w:rsidRDefault="00CF3355" w:rsidP="00CF3355">
      <w:pPr>
        <w:numPr>
          <w:ilvl w:val="0"/>
          <w:numId w:val="4"/>
        </w:numPr>
      </w:pPr>
      <w:r w:rsidRPr="00CF3355">
        <w:t>Πίστη στην πρόοδο</w:t>
      </w:r>
      <w:r w:rsidRPr="00CF3355">
        <w:br/>
      </w:r>
      <w:r w:rsidRPr="00CF3355">
        <w:rPr>
          <w:rFonts w:ascii="Segoe UI Symbol" w:hAnsi="Segoe UI Symbol" w:cs="Segoe UI Symbol"/>
        </w:rPr>
        <w:t>➡</w:t>
      </w:r>
      <w:r w:rsidRPr="00CF3355">
        <w:t xml:space="preserve">️ «Αιώνας των Φώτων» (1688–1789) </w:t>
      </w:r>
    </w:p>
    <w:p w:rsidR="00CF3355" w:rsidRPr="00CF3355" w:rsidRDefault="00CF3355" w:rsidP="00CF3355">
      <w:r w:rsidRPr="00CF3355">
        <w:pict>
          <v:rect id="_x0000_i1028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Calibri" w:hAnsi="Calibri" w:cs="Calibri"/>
          <w:b/>
          <w:bCs/>
        </w:rPr>
        <w:t>🟦</w:t>
      </w:r>
      <w:r w:rsidRPr="00CF3355">
        <w:rPr>
          <w:b/>
          <w:bCs/>
        </w:rPr>
        <w:t xml:space="preserve"> β. Οι ιδέες και οι φορείς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Βασικές ιδέες</w:t>
      </w:r>
    </w:p>
    <w:p w:rsidR="00CF3355" w:rsidRPr="00CF3355" w:rsidRDefault="00CF3355" w:rsidP="00CF3355">
      <w:pPr>
        <w:numPr>
          <w:ilvl w:val="0"/>
          <w:numId w:val="5"/>
        </w:numPr>
      </w:pPr>
      <w:r w:rsidRPr="00CF3355">
        <w:t xml:space="preserve">Ορθός λόγος </w:t>
      </w:r>
    </w:p>
    <w:p w:rsidR="00CF3355" w:rsidRPr="00CF3355" w:rsidRDefault="00CF3355" w:rsidP="00CF3355">
      <w:pPr>
        <w:numPr>
          <w:ilvl w:val="0"/>
          <w:numId w:val="5"/>
        </w:numPr>
      </w:pPr>
      <w:r w:rsidRPr="00CF3355">
        <w:lastRenderedPageBreak/>
        <w:t xml:space="preserve">Πρόοδος </w:t>
      </w:r>
    </w:p>
    <w:p w:rsidR="00CF3355" w:rsidRPr="00CF3355" w:rsidRDefault="00CF3355" w:rsidP="00CF3355">
      <w:pPr>
        <w:numPr>
          <w:ilvl w:val="0"/>
          <w:numId w:val="5"/>
        </w:numPr>
      </w:pPr>
      <w:r w:rsidRPr="00CF3355">
        <w:t xml:space="preserve">Ανεξιθρησκία </w:t>
      </w:r>
    </w:p>
    <w:p w:rsidR="00CF3355" w:rsidRPr="00CF3355" w:rsidRDefault="00CF3355" w:rsidP="00CF3355">
      <w:pPr>
        <w:numPr>
          <w:ilvl w:val="0"/>
          <w:numId w:val="5"/>
        </w:numPr>
      </w:pPr>
      <w:r w:rsidRPr="00CF3355">
        <w:t xml:space="preserve">Πνευματική ανεκτικότητα </w:t>
      </w:r>
    </w:p>
    <w:p w:rsidR="00CF3355" w:rsidRPr="00CF3355" w:rsidRDefault="00CF3355" w:rsidP="00CF3355">
      <w:pPr>
        <w:numPr>
          <w:ilvl w:val="0"/>
          <w:numId w:val="5"/>
        </w:numPr>
      </w:pPr>
      <w:r w:rsidRPr="00CF3355">
        <w:t xml:space="preserve">Ελευθερία &amp; ισότητα </w:t>
      </w:r>
    </w:p>
    <w:p w:rsidR="00CF3355" w:rsidRPr="00CF3355" w:rsidRDefault="00CF3355" w:rsidP="00CF3355">
      <w:r w:rsidRPr="00CF3355">
        <w:pict>
          <v:rect id="_x0000_i1029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Σημαντικοί εκπρόσωποι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 xml:space="preserve">▪ </w:t>
      </w:r>
      <w:proofErr w:type="spellStart"/>
      <w:r w:rsidRPr="00CF3355">
        <w:rPr>
          <w:b/>
          <w:bCs/>
        </w:rPr>
        <w:t>Βολταίρος</w:t>
      </w:r>
      <w:proofErr w:type="spellEnd"/>
    </w:p>
    <w:p w:rsidR="00CF3355" w:rsidRPr="00CF3355" w:rsidRDefault="00CF3355" w:rsidP="00CF3355">
      <w:pPr>
        <w:numPr>
          <w:ilvl w:val="0"/>
          <w:numId w:val="6"/>
        </w:numPr>
      </w:pPr>
      <w:r w:rsidRPr="00CF3355">
        <w:t xml:space="preserve">Κατά θρησκευτικού φανατισμού </w:t>
      </w:r>
    </w:p>
    <w:p w:rsidR="00CF3355" w:rsidRPr="00CF3355" w:rsidRDefault="00CF3355" w:rsidP="00CF3355">
      <w:pPr>
        <w:numPr>
          <w:ilvl w:val="0"/>
          <w:numId w:val="6"/>
        </w:numPr>
      </w:pPr>
      <w:r w:rsidRPr="00CF3355">
        <w:t xml:space="preserve">Υπέρ ανεξιθρησκίας </w:t>
      </w:r>
    </w:p>
    <w:p w:rsidR="00CF3355" w:rsidRPr="00CF3355" w:rsidRDefault="00CF3355" w:rsidP="00CF3355">
      <w:r w:rsidRPr="00CF3355">
        <w:pict>
          <v:rect id="_x0000_i1030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 xml:space="preserve">▪ Τζον </w:t>
      </w:r>
      <w:proofErr w:type="spellStart"/>
      <w:r w:rsidRPr="00CF3355">
        <w:rPr>
          <w:b/>
          <w:bCs/>
        </w:rPr>
        <w:t>Λοκ</w:t>
      </w:r>
      <w:proofErr w:type="spellEnd"/>
    </w:p>
    <w:p w:rsidR="00CF3355" w:rsidRPr="00CF3355" w:rsidRDefault="00CF3355" w:rsidP="00CF3355">
      <w:pPr>
        <w:numPr>
          <w:ilvl w:val="0"/>
          <w:numId w:val="7"/>
        </w:numPr>
      </w:pPr>
      <w:r w:rsidRPr="00CF3355">
        <w:t xml:space="preserve">Κοινωνικό συμβόλαιο </w:t>
      </w:r>
    </w:p>
    <w:p w:rsidR="00CF3355" w:rsidRPr="00CF3355" w:rsidRDefault="00CF3355" w:rsidP="00CF3355">
      <w:pPr>
        <w:numPr>
          <w:ilvl w:val="0"/>
          <w:numId w:val="7"/>
        </w:numPr>
      </w:pPr>
      <w:r w:rsidRPr="00CF3355">
        <w:t xml:space="preserve">Εξουσία από το λαό </w:t>
      </w:r>
    </w:p>
    <w:p w:rsidR="00CF3355" w:rsidRPr="00CF3355" w:rsidRDefault="00CF3355" w:rsidP="00CF3355">
      <w:pPr>
        <w:numPr>
          <w:ilvl w:val="0"/>
          <w:numId w:val="7"/>
        </w:numPr>
      </w:pPr>
      <w:r w:rsidRPr="00CF3355">
        <w:t xml:space="preserve">Δικαίωμα επανάστασης </w:t>
      </w:r>
    </w:p>
    <w:p w:rsidR="00CF3355" w:rsidRPr="00CF3355" w:rsidRDefault="00CF3355" w:rsidP="00CF3355">
      <w:r w:rsidRPr="00CF3355">
        <w:pict>
          <v:rect id="_x0000_i1031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 xml:space="preserve">▪ </w:t>
      </w:r>
      <w:proofErr w:type="spellStart"/>
      <w:r w:rsidRPr="00CF3355">
        <w:rPr>
          <w:b/>
          <w:bCs/>
        </w:rPr>
        <w:t>Μοντεσκιέ</w:t>
      </w:r>
      <w:proofErr w:type="spellEnd"/>
    </w:p>
    <w:p w:rsidR="00CF3355" w:rsidRPr="00CF3355" w:rsidRDefault="00CF3355" w:rsidP="00CF3355">
      <w:pPr>
        <w:numPr>
          <w:ilvl w:val="0"/>
          <w:numId w:val="8"/>
        </w:numPr>
      </w:pPr>
      <w:r w:rsidRPr="00CF3355">
        <w:t xml:space="preserve">Διάκριση εξουσιών: </w:t>
      </w:r>
    </w:p>
    <w:p w:rsidR="00CF3355" w:rsidRPr="00CF3355" w:rsidRDefault="00CF3355" w:rsidP="00CF3355">
      <w:pPr>
        <w:numPr>
          <w:ilvl w:val="1"/>
          <w:numId w:val="8"/>
        </w:numPr>
      </w:pPr>
      <w:r w:rsidRPr="00CF3355">
        <w:t xml:space="preserve">Νομοθετική </w:t>
      </w:r>
    </w:p>
    <w:p w:rsidR="00CF3355" w:rsidRPr="00CF3355" w:rsidRDefault="00CF3355" w:rsidP="00CF3355">
      <w:pPr>
        <w:numPr>
          <w:ilvl w:val="1"/>
          <w:numId w:val="8"/>
        </w:numPr>
      </w:pPr>
      <w:r w:rsidRPr="00CF3355">
        <w:t xml:space="preserve">Εκτελεστική </w:t>
      </w:r>
    </w:p>
    <w:p w:rsidR="00CF3355" w:rsidRPr="00CF3355" w:rsidRDefault="00CF3355" w:rsidP="00CF3355">
      <w:pPr>
        <w:numPr>
          <w:ilvl w:val="1"/>
          <w:numId w:val="8"/>
        </w:numPr>
      </w:pPr>
      <w:r w:rsidRPr="00CF3355">
        <w:t>Δικαστική</w:t>
      </w:r>
      <w:r w:rsidRPr="00CF3355">
        <w:br/>
      </w:r>
      <w:r w:rsidRPr="00CF3355">
        <w:rPr>
          <w:rFonts w:ascii="Segoe UI Symbol" w:hAnsi="Segoe UI Symbol" w:cs="Segoe UI Symbol"/>
        </w:rPr>
        <w:t>➡</w:t>
      </w:r>
      <w:r w:rsidRPr="00CF3355">
        <w:t xml:space="preserve">️ Αποφυγή αυταρχισμού </w:t>
      </w:r>
    </w:p>
    <w:p w:rsidR="00CF3355" w:rsidRPr="00CF3355" w:rsidRDefault="00CF3355" w:rsidP="00CF3355">
      <w:r w:rsidRPr="00CF3355">
        <w:pict>
          <v:rect id="_x0000_i1032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 xml:space="preserve">▪ </w:t>
      </w:r>
      <w:proofErr w:type="spellStart"/>
      <w:r w:rsidRPr="00CF3355">
        <w:rPr>
          <w:b/>
          <w:bCs/>
        </w:rPr>
        <w:t>Ρουσσό</w:t>
      </w:r>
      <w:proofErr w:type="spellEnd"/>
    </w:p>
    <w:p w:rsidR="00CF3355" w:rsidRPr="00CF3355" w:rsidRDefault="00CF3355" w:rsidP="00CF3355">
      <w:pPr>
        <w:numPr>
          <w:ilvl w:val="0"/>
          <w:numId w:val="9"/>
        </w:numPr>
      </w:pPr>
      <w:r w:rsidRPr="00CF3355">
        <w:t xml:space="preserve">Γενική βούληση (κυριαρχία λαού) </w:t>
      </w:r>
    </w:p>
    <w:p w:rsidR="00CF3355" w:rsidRPr="00CF3355" w:rsidRDefault="00CF3355" w:rsidP="00CF3355">
      <w:pPr>
        <w:numPr>
          <w:ilvl w:val="0"/>
          <w:numId w:val="9"/>
        </w:numPr>
      </w:pPr>
      <w:r w:rsidRPr="00CF3355">
        <w:t xml:space="preserve">Υπέρ δημοκρατίας </w:t>
      </w:r>
    </w:p>
    <w:p w:rsidR="00CF3355" w:rsidRPr="00CF3355" w:rsidRDefault="00CF3355" w:rsidP="00CF3355">
      <w:pPr>
        <w:numPr>
          <w:ilvl w:val="0"/>
          <w:numId w:val="9"/>
        </w:numPr>
      </w:pPr>
      <w:r w:rsidRPr="00CF3355">
        <w:t xml:space="preserve">Ισότητα &amp; ελευθερία </w:t>
      </w:r>
    </w:p>
    <w:p w:rsidR="00CF3355" w:rsidRPr="00CF3355" w:rsidRDefault="00CF3355" w:rsidP="00CF3355">
      <w:pPr>
        <w:numPr>
          <w:ilvl w:val="0"/>
          <w:numId w:val="9"/>
        </w:numPr>
      </w:pPr>
      <w:r w:rsidRPr="00CF3355">
        <w:t xml:space="preserve">Κριτική κοινωνικής ανισότητας </w:t>
      </w:r>
    </w:p>
    <w:p w:rsidR="00CF3355" w:rsidRPr="00CF3355" w:rsidRDefault="00CF3355" w:rsidP="00CF3355">
      <w:r w:rsidRPr="00CF3355">
        <w:rPr>
          <w:rFonts w:ascii="Segoe UI Symbol" w:hAnsi="Segoe UI Symbol" w:cs="Segoe UI Symbol"/>
        </w:rPr>
        <w:t>📌</w:t>
      </w:r>
      <w:r w:rsidRPr="00CF3355">
        <w:t xml:space="preserve"> Έργα:</w:t>
      </w:r>
    </w:p>
    <w:p w:rsidR="00CF3355" w:rsidRPr="00CF3355" w:rsidRDefault="00CF3355" w:rsidP="00CF3355">
      <w:pPr>
        <w:numPr>
          <w:ilvl w:val="0"/>
          <w:numId w:val="10"/>
        </w:numPr>
      </w:pPr>
      <w:r w:rsidRPr="00CF3355">
        <w:rPr>
          <w:i/>
          <w:iCs/>
        </w:rPr>
        <w:t>Κοινωνικό Συμβόλαιο</w:t>
      </w:r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10"/>
        </w:numPr>
      </w:pPr>
      <w:r w:rsidRPr="00CF3355">
        <w:rPr>
          <w:i/>
          <w:iCs/>
        </w:rPr>
        <w:t>Αιμίλιος</w:t>
      </w:r>
      <w:r w:rsidRPr="00CF3355">
        <w:t xml:space="preserve"> (παιδαγωγική) </w:t>
      </w:r>
    </w:p>
    <w:p w:rsidR="00CF3355" w:rsidRPr="00CF3355" w:rsidRDefault="00CF3355" w:rsidP="00CF3355">
      <w:r w:rsidRPr="00CF3355">
        <w:pict>
          <v:rect id="_x0000_i1033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lastRenderedPageBreak/>
        <w:t xml:space="preserve">▪ </w:t>
      </w:r>
      <w:proofErr w:type="spellStart"/>
      <w:r w:rsidRPr="00CF3355">
        <w:rPr>
          <w:b/>
          <w:bCs/>
        </w:rPr>
        <w:t>Μπεκαρία</w:t>
      </w:r>
      <w:proofErr w:type="spellEnd"/>
    </w:p>
    <w:p w:rsidR="00CF3355" w:rsidRPr="00CF3355" w:rsidRDefault="00CF3355" w:rsidP="00CF3355">
      <w:pPr>
        <w:numPr>
          <w:ilvl w:val="0"/>
          <w:numId w:val="11"/>
        </w:numPr>
      </w:pPr>
      <w:r w:rsidRPr="00CF3355">
        <w:t xml:space="preserve">Εξανθρωπισμός ποινών </w:t>
      </w:r>
    </w:p>
    <w:p w:rsidR="00CF3355" w:rsidRPr="00CF3355" w:rsidRDefault="00CF3355" w:rsidP="00CF3355">
      <w:pPr>
        <w:numPr>
          <w:ilvl w:val="0"/>
          <w:numId w:val="11"/>
        </w:numPr>
      </w:pPr>
      <w:r w:rsidRPr="00CF3355">
        <w:t xml:space="preserve">Κατά βασανιστηρίων </w:t>
      </w:r>
    </w:p>
    <w:p w:rsidR="00CF3355" w:rsidRPr="00CF3355" w:rsidRDefault="00CF3355" w:rsidP="00CF3355">
      <w:r w:rsidRPr="00CF3355">
        <w:pict>
          <v:rect id="_x0000_i1034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Έμφαση στην παιδεία</w:t>
      </w:r>
    </w:p>
    <w:p w:rsidR="00CF3355" w:rsidRPr="00CF3355" w:rsidRDefault="00CF3355" w:rsidP="00CF3355">
      <w:pPr>
        <w:numPr>
          <w:ilvl w:val="0"/>
          <w:numId w:val="12"/>
        </w:numPr>
      </w:pPr>
      <w:r w:rsidRPr="00CF3355">
        <w:t xml:space="preserve">Βελτίωση κοινωνίας μέσω εκπαίδευσης </w:t>
      </w:r>
    </w:p>
    <w:p w:rsidR="00CF3355" w:rsidRPr="00CF3355" w:rsidRDefault="00CF3355" w:rsidP="00CF3355">
      <w:r w:rsidRPr="00CF3355">
        <w:pict>
          <v:rect id="_x0000_i1035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Calibri" w:hAnsi="Calibri" w:cs="Calibri"/>
          <w:b/>
          <w:bCs/>
        </w:rPr>
        <w:t>🟦</w:t>
      </w:r>
      <w:r w:rsidRPr="00CF3355">
        <w:rPr>
          <w:b/>
          <w:bCs/>
        </w:rPr>
        <w:t xml:space="preserve"> γ. Η διάδοση των ιδεών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Μέσα διάδοσης</w:t>
      </w:r>
    </w:p>
    <w:p w:rsidR="00CF3355" w:rsidRPr="00CF3355" w:rsidRDefault="00CF3355" w:rsidP="00CF3355">
      <w:pPr>
        <w:numPr>
          <w:ilvl w:val="0"/>
          <w:numId w:val="13"/>
        </w:numPr>
      </w:pPr>
      <w:r w:rsidRPr="00CF3355">
        <w:t xml:space="preserve">Εφημερίδες &amp; βιβλία </w:t>
      </w:r>
    </w:p>
    <w:p w:rsidR="00CF3355" w:rsidRPr="00CF3355" w:rsidRDefault="00CF3355" w:rsidP="00CF3355">
      <w:pPr>
        <w:numPr>
          <w:ilvl w:val="0"/>
          <w:numId w:val="13"/>
        </w:numPr>
      </w:pPr>
      <w:r w:rsidRPr="00CF3355">
        <w:t xml:space="preserve">Σαλόνια </w:t>
      </w:r>
    </w:p>
    <w:p w:rsidR="00CF3355" w:rsidRPr="00CF3355" w:rsidRDefault="00CF3355" w:rsidP="00CF3355">
      <w:pPr>
        <w:numPr>
          <w:ilvl w:val="0"/>
          <w:numId w:val="13"/>
        </w:numPr>
      </w:pPr>
      <w:r w:rsidRPr="00CF3355">
        <w:t xml:space="preserve">Ακαδημίες </w:t>
      </w:r>
    </w:p>
    <w:p w:rsidR="00CF3355" w:rsidRPr="00CF3355" w:rsidRDefault="00CF3355" w:rsidP="00CF3355">
      <w:pPr>
        <w:numPr>
          <w:ilvl w:val="0"/>
          <w:numId w:val="13"/>
        </w:numPr>
      </w:pPr>
      <w:r w:rsidRPr="00CF3355">
        <w:t xml:space="preserve">Λέσχες &amp; μυστικές ενώσεις </w:t>
      </w:r>
    </w:p>
    <w:p w:rsidR="00CF3355" w:rsidRPr="00CF3355" w:rsidRDefault="00CF3355" w:rsidP="00CF3355">
      <w:r w:rsidRPr="00CF3355">
        <w:pict>
          <v:rect id="_x0000_i1036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Εγκυκλοπαίδεια</w:t>
      </w:r>
    </w:p>
    <w:p w:rsidR="00CF3355" w:rsidRPr="00CF3355" w:rsidRDefault="00CF3355" w:rsidP="00CF3355">
      <w:pPr>
        <w:numPr>
          <w:ilvl w:val="0"/>
          <w:numId w:val="14"/>
        </w:numPr>
      </w:pPr>
      <w:r w:rsidRPr="00CF3355">
        <w:t xml:space="preserve">1751–1772 </w:t>
      </w:r>
    </w:p>
    <w:p w:rsidR="00CF3355" w:rsidRPr="00CF3355" w:rsidRDefault="00CF3355" w:rsidP="00CF3355">
      <w:pPr>
        <w:numPr>
          <w:ilvl w:val="0"/>
          <w:numId w:val="14"/>
        </w:numPr>
      </w:pPr>
      <w:r w:rsidRPr="00CF3355">
        <w:t xml:space="preserve">Εκδότης: </w:t>
      </w:r>
      <w:proofErr w:type="spellStart"/>
      <w:r w:rsidRPr="00CF3355">
        <w:t>Ντιντερό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14"/>
        </w:numPr>
      </w:pPr>
      <w:r w:rsidRPr="00CF3355">
        <w:t xml:space="preserve">Συστηματική καταγραφή γνώσεων </w:t>
      </w:r>
    </w:p>
    <w:p w:rsidR="00CF3355" w:rsidRPr="00CF3355" w:rsidRDefault="00CF3355" w:rsidP="00CF3355">
      <w:r w:rsidRPr="00CF3355">
        <w:pict>
          <v:rect id="_x0000_i1037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Φωτισμένη δεσποτεία</w:t>
      </w:r>
    </w:p>
    <w:p w:rsidR="00CF3355" w:rsidRPr="00CF3355" w:rsidRDefault="00CF3355" w:rsidP="00CF3355">
      <w:pPr>
        <w:numPr>
          <w:ilvl w:val="0"/>
          <w:numId w:val="15"/>
        </w:numPr>
      </w:pPr>
      <w:r w:rsidRPr="00CF3355">
        <w:t xml:space="preserve">Υποστήριξη από ηγεμόνες: </w:t>
      </w:r>
    </w:p>
    <w:p w:rsidR="00CF3355" w:rsidRPr="00CF3355" w:rsidRDefault="00CF3355" w:rsidP="00CF3355">
      <w:pPr>
        <w:numPr>
          <w:ilvl w:val="1"/>
          <w:numId w:val="15"/>
        </w:numPr>
      </w:pPr>
      <w:r w:rsidRPr="00CF3355">
        <w:t xml:space="preserve">Φρειδερίκος Β΄ </w:t>
      </w:r>
    </w:p>
    <w:p w:rsidR="00CF3355" w:rsidRPr="00CF3355" w:rsidRDefault="00CF3355" w:rsidP="00CF3355">
      <w:pPr>
        <w:numPr>
          <w:ilvl w:val="1"/>
          <w:numId w:val="15"/>
        </w:numPr>
      </w:pPr>
      <w:r w:rsidRPr="00CF3355">
        <w:t xml:space="preserve">Αικατερίνη Β΄ </w:t>
      </w:r>
    </w:p>
    <w:p w:rsidR="00CF3355" w:rsidRPr="00CF3355" w:rsidRDefault="00CF3355" w:rsidP="00CF3355">
      <w:r w:rsidRPr="00CF3355">
        <w:pict>
          <v:rect id="_x0000_i1038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«Επανάσταση λεξιλογίου»</w:t>
      </w:r>
    </w:p>
    <w:p w:rsidR="00CF3355" w:rsidRPr="00CF3355" w:rsidRDefault="00CF3355" w:rsidP="00CF3355">
      <w:pPr>
        <w:numPr>
          <w:ilvl w:val="0"/>
          <w:numId w:val="16"/>
        </w:numPr>
      </w:pPr>
      <w:r w:rsidRPr="00CF3355">
        <w:t xml:space="preserve">Νέες έννοιες: </w:t>
      </w:r>
    </w:p>
    <w:p w:rsidR="00CF3355" w:rsidRPr="00CF3355" w:rsidRDefault="00CF3355" w:rsidP="00CF3355">
      <w:pPr>
        <w:numPr>
          <w:ilvl w:val="1"/>
          <w:numId w:val="16"/>
        </w:numPr>
      </w:pPr>
      <w:r w:rsidRPr="00CF3355">
        <w:t xml:space="preserve">κράτος, κοινωνία, πρόοδος, ελευθερία κ.ά. </w:t>
      </w:r>
    </w:p>
    <w:p w:rsidR="00CF3355" w:rsidRPr="00CF3355" w:rsidRDefault="00CF3355" w:rsidP="00CF3355">
      <w:r w:rsidRPr="00CF3355">
        <w:pict>
          <v:rect id="_x0000_i1039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Calibri" w:hAnsi="Calibri" w:cs="Calibri"/>
          <w:b/>
          <w:bCs/>
        </w:rPr>
        <w:t>🟦</w:t>
      </w:r>
      <w:r w:rsidRPr="00CF3355">
        <w:rPr>
          <w:b/>
          <w:bCs/>
        </w:rPr>
        <w:t xml:space="preserve"> δ. Οι επιδράσεις του Διαφωτισμού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Γενικές συνέπειες</w:t>
      </w:r>
    </w:p>
    <w:p w:rsidR="00CF3355" w:rsidRPr="00CF3355" w:rsidRDefault="00CF3355" w:rsidP="00CF3355">
      <w:pPr>
        <w:numPr>
          <w:ilvl w:val="0"/>
          <w:numId w:val="17"/>
        </w:numPr>
      </w:pPr>
      <w:r w:rsidRPr="00CF3355">
        <w:t xml:space="preserve">Βελτίωση ζωής </w:t>
      </w:r>
    </w:p>
    <w:p w:rsidR="00CF3355" w:rsidRPr="00CF3355" w:rsidRDefault="00CF3355" w:rsidP="00CF3355">
      <w:pPr>
        <w:numPr>
          <w:ilvl w:val="0"/>
          <w:numId w:val="17"/>
        </w:numPr>
      </w:pPr>
      <w:r w:rsidRPr="00CF3355">
        <w:lastRenderedPageBreak/>
        <w:t xml:space="preserve">Διεύρυνση εκπαίδευσης </w:t>
      </w:r>
    </w:p>
    <w:p w:rsidR="00CF3355" w:rsidRPr="00CF3355" w:rsidRDefault="00CF3355" w:rsidP="00CF3355">
      <w:pPr>
        <w:numPr>
          <w:ilvl w:val="0"/>
          <w:numId w:val="17"/>
        </w:numPr>
      </w:pPr>
      <w:r w:rsidRPr="00CF3355">
        <w:t xml:space="preserve">Μείωση θρησκευτικού φανατισμού </w:t>
      </w:r>
    </w:p>
    <w:p w:rsidR="00CF3355" w:rsidRPr="00CF3355" w:rsidRDefault="00CF3355" w:rsidP="00CF3355">
      <w:pPr>
        <w:numPr>
          <w:ilvl w:val="0"/>
          <w:numId w:val="17"/>
        </w:numPr>
      </w:pPr>
      <w:r w:rsidRPr="00CF3355">
        <w:t xml:space="preserve">Αίτημα για: </w:t>
      </w:r>
    </w:p>
    <w:p w:rsidR="00CF3355" w:rsidRPr="00CF3355" w:rsidRDefault="00CF3355" w:rsidP="00CF3355">
      <w:pPr>
        <w:numPr>
          <w:ilvl w:val="1"/>
          <w:numId w:val="17"/>
        </w:numPr>
      </w:pPr>
      <w:r w:rsidRPr="00CF3355">
        <w:t xml:space="preserve">ισότητα </w:t>
      </w:r>
    </w:p>
    <w:p w:rsidR="00CF3355" w:rsidRPr="00CF3355" w:rsidRDefault="00CF3355" w:rsidP="00CF3355">
      <w:pPr>
        <w:numPr>
          <w:ilvl w:val="1"/>
          <w:numId w:val="17"/>
        </w:numPr>
      </w:pPr>
      <w:r w:rsidRPr="00CF3355">
        <w:t xml:space="preserve">κατάργηση δουλείας </w:t>
      </w:r>
    </w:p>
    <w:p w:rsidR="00CF3355" w:rsidRPr="00CF3355" w:rsidRDefault="00CF3355" w:rsidP="00CF3355">
      <w:r w:rsidRPr="00CF3355">
        <w:pict>
          <v:rect id="_x0000_i1040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Πολιτική επίδραση</w:t>
      </w:r>
    </w:p>
    <w:p w:rsidR="00CF3355" w:rsidRPr="00CF3355" w:rsidRDefault="00CF3355" w:rsidP="00CF3355">
      <w:pPr>
        <w:numPr>
          <w:ilvl w:val="0"/>
          <w:numId w:val="18"/>
        </w:numPr>
      </w:pPr>
      <w:r w:rsidRPr="00CF3355">
        <w:t xml:space="preserve">Αμερικανική Επανάσταση (1776) → </w:t>
      </w:r>
      <w:proofErr w:type="spellStart"/>
      <w:r w:rsidRPr="00CF3355">
        <w:t>Λοκ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18"/>
        </w:numPr>
      </w:pPr>
      <w:r w:rsidRPr="00CF3355">
        <w:t xml:space="preserve">Αμερικανικό Σύνταγμα (1787) → </w:t>
      </w:r>
      <w:proofErr w:type="spellStart"/>
      <w:r w:rsidRPr="00CF3355">
        <w:t>Μοντεσκιέ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18"/>
        </w:numPr>
      </w:pPr>
      <w:r w:rsidRPr="00CF3355">
        <w:t xml:space="preserve">Γαλλική Επανάσταση (1789) → </w:t>
      </w:r>
      <w:proofErr w:type="spellStart"/>
      <w:r w:rsidRPr="00CF3355">
        <w:t>Ρουσσό</w:t>
      </w:r>
      <w:proofErr w:type="spellEnd"/>
      <w:r w:rsidRPr="00CF3355">
        <w:t xml:space="preserve"> </w:t>
      </w:r>
    </w:p>
    <w:p w:rsidR="00CF3355" w:rsidRPr="00CF3355" w:rsidRDefault="00CF3355" w:rsidP="00CF3355">
      <w:r w:rsidRPr="00CF3355">
        <w:pict>
          <v:rect id="_x0000_i1041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Calibri" w:hAnsi="Calibri" w:cs="Calibri"/>
          <w:b/>
          <w:bCs/>
        </w:rPr>
        <w:t>🟦</w:t>
      </w:r>
      <w:r w:rsidRPr="00CF3355">
        <w:rPr>
          <w:b/>
          <w:bCs/>
        </w:rPr>
        <w:t xml:space="preserve"> Ο Διαφωτισμός στον ελληνικό χώρο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Νεοελληνικός Διαφωτισμός (1750–1821)</w:t>
      </w:r>
    </w:p>
    <w:p w:rsidR="00CF3355" w:rsidRPr="00CF3355" w:rsidRDefault="00CF3355" w:rsidP="00CF3355">
      <w:pPr>
        <w:numPr>
          <w:ilvl w:val="0"/>
          <w:numId w:val="19"/>
        </w:numPr>
      </w:pPr>
      <w:r w:rsidRPr="00CF3355">
        <w:t xml:space="preserve">Διάδοση μέσω παροικιών </w:t>
      </w:r>
    </w:p>
    <w:p w:rsidR="00CF3355" w:rsidRPr="00CF3355" w:rsidRDefault="00CF3355" w:rsidP="00CF3355">
      <w:pPr>
        <w:numPr>
          <w:ilvl w:val="0"/>
          <w:numId w:val="19"/>
        </w:numPr>
      </w:pPr>
      <w:r w:rsidRPr="00CF3355">
        <w:t xml:space="preserve">Ανάπτυξη παιδείας </w:t>
      </w:r>
    </w:p>
    <w:p w:rsidR="00CF3355" w:rsidRPr="00CF3355" w:rsidRDefault="00CF3355" w:rsidP="00CF3355">
      <w:pPr>
        <w:numPr>
          <w:ilvl w:val="0"/>
          <w:numId w:val="19"/>
        </w:numPr>
      </w:pPr>
      <w:r w:rsidRPr="00CF3355">
        <w:t xml:space="preserve">Στόχος: </w:t>
      </w:r>
    </w:p>
    <w:p w:rsidR="00CF3355" w:rsidRPr="00CF3355" w:rsidRDefault="00CF3355" w:rsidP="00CF3355">
      <w:pPr>
        <w:numPr>
          <w:ilvl w:val="1"/>
          <w:numId w:val="19"/>
        </w:numPr>
      </w:pPr>
      <w:r w:rsidRPr="00CF3355">
        <w:t xml:space="preserve">Εθνική αφύπνιση </w:t>
      </w:r>
    </w:p>
    <w:p w:rsidR="00CF3355" w:rsidRPr="00CF3355" w:rsidRDefault="00CF3355" w:rsidP="00CF3355">
      <w:pPr>
        <w:numPr>
          <w:ilvl w:val="1"/>
          <w:numId w:val="19"/>
        </w:numPr>
      </w:pPr>
      <w:r w:rsidRPr="00CF3355">
        <w:t xml:space="preserve">Απελευθέρωση </w:t>
      </w:r>
    </w:p>
    <w:p w:rsidR="00CF3355" w:rsidRPr="00CF3355" w:rsidRDefault="00CF3355" w:rsidP="00CF3355">
      <w:r w:rsidRPr="00CF3355">
        <w:pict>
          <v:rect id="_x0000_i1042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Δραστηριότητες</w:t>
      </w:r>
    </w:p>
    <w:p w:rsidR="00CF3355" w:rsidRPr="00CF3355" w:rsidRDefault="00CF3355" w:rsidP="00CF3355">
      <w:pPr>
        <w:numPr>
          <w:ilvl w:val="0"/>
          <w:numId w:val="20"/>
        </w:numPr>
      </w:pPr>
      <w:r w:rsidRPr="00CF3355">
        <w:t xml:space="preserve">Ίδρυση σχολείων </w:t>
      </w:r>
    </w:p>
    <w:p w:rsidR="00CF3355" w:rsidRPr="00CF3355" w:rsidRDefault="00CF3355" w:rsidP="00CF3355">
      <w:pPr>
        <w:numPr>
          <w:ilvl w:val="0"/>
          <w:numId w:val="20"/>
        </w:numPr>
      </w:pPr>
      <w:r w:rsidRPr="00CF3355">
        <w:t xml:space="preserve">Έκδοση βιβλίων </w:t>
      </w:r>
    </w:p>
    <w:p w:rsidR="00CF3355" w:rsidRPr="00CF3355" w:rsidRDefault="00CF3355" w:rsidP="00CF3355">
      <w:pPr>
        <w:numPr>
          <w:ilvl w:val="0"/>
          <w:numId w:val="20"/>
        </w:numPr>
      </w:pPr>
      <w:r w:rsidRPr="00CF3355">
        <w:t xml:space="preserve">Σύνδεση με αρχαιότητα </w:t>
      </w:r>
    </w:p>
    <w:p w:rsidR="00CF3355" w:rsidRPr="00CF3355" w:rsidRDefault="00CF3355" w:rsidP="00CF3355">
      <w:r w:rsidRPr="00CF3355">
        <w:pict>
          <v:rect id="_x0000_i1043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Σημαντικοί εκπρόσωποι</w:t>
      </w:r>
    </w:p>
    <w:p w:rsidR="00CF3355" w:rsidRPr="00CF3355" w:rsidRDefault="00CF3355" w:rsidP="00CF3355">
      <w:pPr>
        <w:numPr>
          <w:ilvl w:val="0"/>
          <w:numId w:val="21"/>
        </w:numPr>
      </w:pPr>
      <w:r w:rsidRPr="00CF3355">
        <w:t xml:space="preserve">Ευγένιος </w:t>
      </w:r>
      <w:proofErr w:type="spellStart"/>
      <w:r w:rsidRPr="00CF3355">
        <w:t>Βούλγαρις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21"/>
        </w:numPr>
      </w:pPr>
      <w:proofErr w:type="spellStart"/>
      <w:r w:rsidRPr="00CF3355">
        <w:t>Ιώσηπος</w:t>
      </w:r>
      <w:proofErr w:type="spellEnd"/>
      <w:r w:rsidRPr="00CF3355">
        <w:t xml:space="preserve"> </w:t>
      </w:r>
      <w:proofErr w:type="spellStart"/>
      <w:r w:rsidRPr="00CF3355">
        <w:t>Μοισιόδακας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21"/>
        </w:numPr>
      </w:pPr>
      <w:r w:rsidRPr="00CF3355">
        <w:t xml:space="preserve">Δημήτριος Καταρτζής </w:t>
      </w:r>
    </w:p>
    <w:p w:rsidR="00CF3355" w:rsidRPr="00CF3355" w:rsidRDefault="00CF3355" w:rsidP="00CF3355">
      <w:r w:rsidRPr="00CF3355">
        <w:pict>
          <v:rect id="_x0000_i1044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Κορυφαίοι</w: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>▪ Ρήγας Βελεστινλής</w:t>
      </w:r>
    </w:p>
    <w:p w:rsidR="00CF3355" w:rsidRPr="00CF3355" w:rsidRDefault="00CF3355" w:rsidP="00CF3355">
      <w:pPr>
        <w:numPr>
          <w:ilvl w:val="0"/>
          <w:numId w:val="22"/>
        </w:numPr>
      </w:pPr>
      <w:r w:rsidRPr="00CF3355">
        <w:lastRenderedPageBreak/>
        <w:t xml:space="preserve">Διάδοση ιδεών Διαφωτισμού </w:t>
      </w:r>
    </w:p>
    <w:p w:rsidR="00CF3355" w:rsidRPr="00CF3355" w:rsidRDefault="00CF3355" w:rsidP="00CF3355">
      <w:pPr>
        <w:numPr>
          <w:ilvl w:val="0"/>
          <w:numId w:val="22"/>
        </w:numPr>
      </w:pPr>
      <w:r w:rsidRPr="00CF3355">
        <w:t xml:space="preserve">Επαναστατικό όραμα </w:t>
      </w:r>
    </w:p>
    <w:p w:rsidR="00CF3355" w:rsidRPr="00CF3355" w:rsidRDefault="00CF3355" w:rsidP="00CF3355">
      <w:pPr>
        <w:numPr>
          <w:ilvl w:val="0"/>
          <w:numId w:val="22"/>
        </w:numPr>
      </w:pPr>
      <w:r w:rsidRPr="00CF3355">
        <w:t xml:space="preserve">Έργα: </w:t>
      </w:r>
    </w:p>
    <w:p w:rsidR="00CF3355" w:rsidRPr="00CF3355" w:rsidRDefault="00CF3355" w:rsidP="00CF3355">
      <w:pPr>
        <w:numPr>
          <w:ilvl w:val="1"/>
          <w:numId w:val="22"/>
        </w:numPr>
      </w:pPr>
      <w:r w:rsidRPr="00CF3355">
        <w:rPr>
          <w:i/>
          <w:iCs/>
        </w:rPr>
        <w:t>Θούριος</w:t>
      </w:r>
      <w:r w:rsidRPr="00CF3355">
        <w:t xml:space="preserve"> </w:t>
      </w:r>
    </w:p>
    <w:p w:rsidR="00CF3355" w:rsidRPr="00CF3355" w:rsidRDefault="00CF3355" w:rsidP="00CF3355">
      <w:pPr>
        <w:numPr>
          <w:ilvl w:val="1"/>
          <w:numId w:val="22"/>
        </w:numPr>
      </w:pPr>
      <w:r w:rsidRPr="00CF3355">
        <w:rPr>
          <w:i/>
          <w:iCs/>
        </w:rPr>
        <w:t xml:space="preserve">Νέα Πολιτική </w:t>
      </w:r>
      <w:proofErr w:type="spellStart"/>
      <w:r w:rsidRPr="00CF3355">
        <w:rPr>
          <w:i/>
          <w:iCs/>
        </w:rPr>
        <w:t>Διοίκησις</w:t>
      </w:r>
      <w:proofErr w:type="spellEnd"/>
      <w:r w:rsidRPr="00CF3355">
        <w:t xml:space="preserve"> </w:t>
      </w:r>
    </w:p>
    <w:p w:rsidR="00CF3355" w:rsidRPr="00CF3355" w:rsidRDefault="00CF3355" w:rsidP="00CF3355">
      <w:pPr>
        <w:numPr>
          <w:ilvl w:val="0"/>
          <w:numId w:val="22"/>
        </w:numPr>
      </w:pPr>
      <w:r w:rsidRPr="00CF3355">
        <w:t xml:space="preserve">Εκτέλεση: 1798 </w:t>
      </w:r>
    </w:p>
    <w:p w:rsidR="00CF3355" w:rsidRPr="00CF3355" w:rsidRDefault="00CF3355" w:rsidP="00CF3355">
      <w:r w:rsidRPr="00CF3355">
        <w:pict>
          <v:rect id="_x0000_i1045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b/>
          <w:bCs/>
        </w:rPr>
        <w:t>▪ Αδαμάντιος Κοραής</w:t>
      </w:r>
    </w:p>
    <w:p w:rsidR="00CF3355" w:rsidRPr="00CF3355" w:rsidRDefault="00CF3355" w:rsidP="00CF3355">
      <w:pPr>
        <w:numPr>
          <w:ilvl w:val="0"/>
          <w:numId w:val="23"/>
        </w:numPr>
      </w:pPr>
      <w:r w:rsidRPr="00CF3355">
        <w:t xml:space="preserve">Υπέρ προόδου &amp; παιδείας </w:t>
      </w:r>
    </w:p>
    <w:p w:rsidR="00CF3355" w:rsidRPr="00CF3355" w:rsidRDefault="00CF3355" w:rsidP="00CF3355">
      <w:pPr>
        <w:numPr>
          <w:ilvl w:val="0"/>
          <w:numId w:val="23"/>
        </w:numPr>
      </w:pPr>
      <w:r w:rsidRPr="00CF3355">
        <w:t>«</w:t>
      </w:r>
      <w:proofErr w:type="spellStart"/>
      <w:r w:rsidRPr="00CF3355">
        <w:t>Μετακένωση</w:t>
      </w:r>
      <w:proofErr w:type="spellEnd"/>
      <w:r w:rsidRPr="00CF3355">
        <w:t xml:space="preserve">» ιδεών </w:t>
      </w:r>
    </w:p>
    <w:p w:rsidR="00CF3355" w:rsidRPr="00CF3355" w:rsidRDefault="00CF3355" w:rsidP="00CF3355">
      <w:pPr>
        <w:numPr>
          <w:ilvl w:val="0"/>
          <w:numId w:val="23"/>
        </w:numPr>
      </w:pPr>
      <w:r w:rsidRPr="00CF3355">
        <w:t xml:space="preserve">Μέση οδός (όχι ακρότητες) </w:t>
      </w:r>
    </w:p>
    <w:p w:rsidR="00CF3355" w:rsidRPr="00CF3355" w:rsidRDefault="00CF3355" w:rsidP="00CF3355">
      <w:r w:rsidRPr="00CF3355">
        <w:pict>
          <v:rect id="_x0000_i1046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Αντιδράσεις</w:t>
      </w:r>
    </w:p>
    <w:p w:rsidR="00CF3355" w:rsidRPr="00CF3355" w:rsidRDefault="00CF3355" w:rsidP="00CF3355">
      <w:pPr>
        <w:numPr>
          <w:ilvl w:val="0"/>
          <w:numId w:val="24"/>
        </w:numPr>
      </w:pPr>
      <w:r w:rsidRPr="00CF3355">
        <w:t xml:space="preserve">Συντηρητικοί κύκλοι (π.χ. Αθανάσιος Πάριος) </w:t>
      </w:r>
    </w:p>
    <w:p w:rsidR="00CF3355" w:rsidRPr="00CF3355" w:rsidRDefault="00CF3355" w:rsidP="00CF3355">
      <w:r w:rsidRPr="00CF3355">
        <w:pict>
          <v:rect id="_x0000_i1047" style="width:0;height:1.5pt" o:hralign="center" o:hrstd="t" o:hr="t" fillcolor="#a0a0a0" stroked="f"/>
        </w:pict>
      </w:r>
    </w:p>
    <w:p w:rsidR="00CF3355" w:rsidRPr="00CF3355" w:rsidRDefault="00CF3355" w:rsidP="00CF3355">
      <w:pPr>
        <w:rPr>
          <w:b/>
          <w:bCs/>
        </w:rPr>
      </w:pPr>
      <w:r w:rsidRPr="00CF3355">
        <w:rPr>
          <w:rFonts w:ascii="Segoe UI Symbol" w:hAnsi="Segoe UI Symbol" w:cs="Segoe UI Symbol"/>
          <w:b/>
          <w:bCs/>
        </w:rPr>
        <w:t>🔹</w:t>
      </w:r>
      <w:r w:rsidRPr="00CF3355">
        <w:rPr>
          <w:b/>
          <w:bCs/>
        </w:rPr>
        <w:t xml:space="preserve"> Αποτέλεσμα</w:t>
      </w:r>
    </w:p>
    <w:p w:rsidR="00CF3355" w:rsidRPr="00CF3355" w:rsidRDefault="00CF3355" w:rsidP="00CF3355">
      <w:pPr>
        <w:numPr>
          <w:ilvl w:val="0"/>
          <w:numId w:val="25"/>
        </w:numPr>
      </w:pPr>
      <w:r w:rsidRPr="00CF3355">
        <w:t xml:space="preserve">Ωρίμανση εθνικής συνείδησης </w:t>
      </w:r>
    </w:p>
    <w:p w:rsidR="00CF3355" w:rsidRPr="00CF3355" w:rsidRDefault="00CF3355" w:rsidP="00CF3355">
      <w:pPr>
        <w:numPr>
          <w:ilvl w:val="0"/>
          <w:numId w:val="25"/>
        </w:numPr>
      </w:pPr>
      <w:r w:rsidRPr="00CF3355">
        <w:t>Προετοιμασία για Επανάσταση</w:t>
      </w:r>
    </w:p>
    <w:p w:rsidR="00A02C23" w:rsidRDefault="00A02C23">
      <w:bookmarkStart w:id="0" w:name="_GoBack"/>
      <w:bookmarkEnd w:id="0"/>
    </w:p>
    <w:sectPr w:rsidR="00A02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709E"/>
    <w:multiLevelType w:val="multilevel"/>
    <w:tmpl w:val="4DCA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83F8D"/>
    <w:multiLevelType w:val="multilevel"/>
    <w:tmpl w:val="697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E91"/>
    <w:multiLevelType w:val="multilevel"/>
    <w:tmpl w:val="507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79DF"/>
    <w:multiLevelType w:val="multilevel"/>
    <w:tmpl w:val="578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50DF4"/>
    <w:multiLevelType w:val="multilevel"/>
    <w:tmpl w:val="1D9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B5719"/>
    <w:multiLevelType w:val="multilevel"/>
    <w:tmpl w:val="2B2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7333C"/>
    <w:multiLevelType w:val="multilevel"/>
    <w:tmpl w:val="873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362FC"/>
    <w:multiLevelType w:val="multilevel"/>
    <w:tmpl w:val="338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8131C"/>
    <w:multiLevelType w:val="multilevel"/>
    <w:tmpl w:val="B32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31F7E"/>
    <w:multiLevelType w:val="multilevel"/>
    <w:tmpl w:val="DF3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27708"/>
    <w:multiLevelType w:val="multilevel"/>
    <w:tmpl w:val="831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52B7"/>
    <w:multiLevelType w:val="multilevel"/>
    <w:tmpl w:val="1E3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B7318"/>
    <w:multiLevelType w:val="multilevel"/>
    <w:tmpl w:val="4C8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D51CF"/>
    <w:multiLevelType w:val="multilevel"/>
    <w:tmpl w:val="564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F2CB9"/>
    <w:multiLevelType w:val="multilevel"/>
    <w:tmpl w:val="C7A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8726E"/>
    <w:multiLevelType w:val="multilevel"/>
    <w:tmpl w:val="4F4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600DA"/>
    <w:multiLevelType w:val="multilevel"/>
    <w:tmpl w:val="B07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E330C"/>
    <w:multiLevelType w:val="multilevel"/>
    <w:tmpl w:val="438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85EBB"/>
    <w:multiLevelType w:val="multilevel"/>
    <w:tmpl w:val="E19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90D0B"/>
    <w:multiLevelType w:val="multilevel"/>
    <w:tmpl w:val="274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4307B"/>
    <w:multiLevelType w:val="multilevel"/>
    <w:tmpl w:val="5C2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4336A"/>
    <w:multiLevelType w:val="multilevel"/>
    <w:tmpl w:val="3DD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283CC0"/>
    <w:multiLevelType w:val="multilevel"/>
    <w:tmpl w:val="B37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10BF3"/>
    <w:multiLevelType w:val="multilevel"/>
    <w:tmpl w:val="3452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F1448"/>
    <w:multiLevelType w:val="multilevel"/>
    <w:tmpl w:val="6A9A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9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9"/>
  </w:num>
  <w:num w:numId="9">
    <w:abstractNumId w:val="2"/>
  </w:num>
  <w:num w:numId="10">
    <w:abstractNumId w:val="21"/>
  </w:num>
  <w:num w:numId="11">
    <w:abstractNumId w:val="5"/>
  </w:num>
  <w:num w:numId="12">
    <w:abstractNumId w:val="16"/>
  </w:num>
  <w:num w:numId="13">
    <w:abstractNumId w:val="22"/>
  </w:num>
  <w:num w:numId="14">
    <w:abstractNumId w:val="1"/>
  </w:num>
  <w:num w:numId="15">
    <w:abstractNumId w:val="18"/>
  </w:num>
  <w:num w:numId="16">
    <w:abstractNumId w:val="8"/>
  </w:num>
  <w:num w:numId="17">
    <w:abstractNumId w:val="6"/>
  </w:num>
  <w:num w:numId="18">
    <w:abstractNumId w:val="11"/>
  </w:num>
  <w:num w:numId="19">
    <w:abstractNumId w:val="14"/>
  </w:num>
  <w:num w:numId="20">
    <w:abstractNumId w:val="23"/>
  </w:num>
  <w:num w:numId="21">
    <w:abstractNumId w:val="4"/>
  </w:num>
  <w:num w:numId="22">
    <w:abstractNumId w:val="7"/>
  </w:num>
  <w:num w:numId="23">
    <w:abstractNumId w:val="13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5"/>
    <w:rsid w:val="00A02C23"/>
    <w:rsid w:val="00C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B901-9B72-4B02-9A89-B6779B3D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2026-04-06T09:41:00Z</dcterms:created>
  <dcterms:modified xsi:type="dcterms:W3CDTF">2026-04-06T09:45:00Z</dcterms:modified>
</cp:coreProperties>
</file>