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50" w:rsidRPr="00907641" w:rsidRDefault="00651F7F" w:rsidP="00651F7F">
      <w:pPr>
        <w:jc w:val="center"/>
        <w:rPr>
          <w:rFonts w:ascii="Times New Roman" w:hAnsi="Times New Roman" w:cs="Times New Roman"/>
          <w:b/>
          <w:sz w:val="28"/>
          <w:szCs w:val="28"/>
        </w:rPr>
      </w:pPr>
      <w:r w:rsidRPr="00907641">
        <w:rPr>
          <w:rFonts w:ascii="Times New Roman" w:hAnsi="Times New Roman" w:cs="Times New Roman"/>
          <w:b/>
          <w:sz w:val="28"/>
          <w:szCs w:val="28"/>
        </w:rPr>
        <w:t xml:space="preserve">Ανεργία </w:t>
      </w:r>
    </w:p>
    <w:p w:rsidR="00651F7F" w:rsidRPr="00907641" w:rsidRDefault="00651F7F" w:rsidP="00651F7F">
      <w:pPr>
        <w:rPr>
          <w:rFonts w:ascii="Times New Roman" w:hAnsi="Times New Roman" w:cs="Times New Roman"/>
          <w:b/>
          <w:sz w:val="28"/>
          <w:szCs w:val="28"/>
        </w:rPr>
      </w:pPr>
      <w:r w:rsidRPr="00907641">
        <w:rPr>
          <w:rFonts w:ascii="Times New Roman" w:hAnsi="Times New Roman" w:cs="Times New Roman"/>
          <w:b/>
          <w:sz w:val="28"/>
          <w:szCs w:val="28"/>
        </w:rPr>
        <w:t>Συνέπειες φαινομένου σε ατομικό επίπεδο:</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Η ανεργία επιφέρει την οικονομική εξαθλίωση του ατόμου, καθώς του στερεί τα έσοδα που του είναι απολύτως αναγκαία για την επιβίωσή του και για την κάλυψη των πάγιων οικονομικών του υποχρεώσεων.</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Ειδικότερα, η ανεργία των νέων ανθρώπων σημαίνει την παρατεταμένη οικονομική τους εξάρτηση από την οικογένειά τους. Αδυνατούν, έτσι, οι νέοι να επιτύχουν την οικονομική αυτονομία που θα τους επιτρέψει να εκπληρώσουν τους στόχους τους και να βιώσουν τη ζωή τους, όπως πραγματικά το επιθυμούν.</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Ο νέος αδυνατεί, λοιπόν, να λάβει μιαν αυτόνομη θέση στην κοινωνία· αδυνατεί να αξιοποιήσει τις γνώσεις και τις δυνατότητές του, και ως εκ τούτου αδυνατεί να προχωρήσει σε σημαντικά βήματα της ενήλικης ζωής, όπως είναι η δημιουργία της δικής του οικογένειας ή η εκπλήρωση άλλων προσωπικών του φιλοδοξιών, αφού δεν έχει τα απαραίτητα οικονομικά έσοδα.</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Η μακροχρόνια ανεργία έχει εξαιρετικά επώδυνες συνέπειες στην ψυχολογία του ατόμου, διότι ο άνεργος τείνει να εκλαμβάνει το πρόβλημα αυτό ως προσωπική του αποτυχία. Κλονίζεται, επομένως, η αυτοπεποίθησή του κι έρχεται αντιμέτωπος με έντονα συναισθήματα άγχους, ανασφάλειας και κατάθλιψης.</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Τα αρνητικά συναισθήματα που βιώνει ο άνεργος μπορούν να τον καταβάλουν ψυχικά, αλλά και να τον ωθήσουν σε αναποτελεσματικές συμπεριφορές στην προσπάθειά του να διαχειριστεί το γεγονός ότι ζει σε μια κοινωνία που του αρνείται τη στοιχειώδη έστω αξιοπρέπεια μιας έντιμης εργασίας.</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Ο άνεργος, άλλωστε, πέρα από το γεγονός ότι αισθάνεται μειονεκτικά, αδυνατεί να εκπληρώσει τις οικονομικές του υποχρεώσεις, γεγονός που μπορεί να τον οδηγήσει είτε σε αυτοκαταστροφικές συμπεριφορές είτε σε πράξεις βίας προκειμένου να διασφαλίσει τα αναγκαία χρήματα.</w:t>
      </w: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Η ανεργία καθηλώνει το άτομο σε μια κατάσταση στασιμότητας, καθώς του είναι αδύνατη οποιαδήποτε πορεία εξέλιξης είτε σε προσωπικό επίπεδο (δημιουργία οικογένειας, επίτευξη συναισθηματικής ευδαιμονίας, πνευματική καλλιέργεια) είτε σε κοινωνικό επίπεδο (αδυναμία ουσιαστικής συμμετοχής στα κοινά, διάθεση κοινωνικής απόσυρσης).</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Ο άνεργος εξωθείται στην κοινωνική απομόνωση, αφού η απουσία εσόδων δεν του επιτρέπει τη συμμετοχή σε δραστηριότητες που απαιτούν χρηματική δαπάνη. Ενώ, εξίσου αποτρεπτικά για τις κοινωνικές του συναναστροφές λειτουργεί και ο κλονισμός της συναισθηματικής του κατάστασης.</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bookmarkStart w:id="0" w:name="_GoBack"/>
      <w:bookmarkEnd w:id="0"/>
    </w:p>
    <w:p w:rsidR="00651F7F" w:rsidRPr="00907641" w:rsidRDefault="00651F7F" w:rsidP="00651F7F">
      <w:pPr>
        <w:rPr>
          <w:rFonts w:ascii="Times New Roman" w:hAnsi="Times New Roman" w:cs="Times New Roman"/>
          <w:b/>
          <w:sz w:val="28"/>
          <w:szCs w:val="28"/>
        </w:rPr>
      </w:pPr>
      <w:r w:rsidRPr="00907641">
        <w:rPr>
          <w:rFonts w:ascii="Times New Roman" w:hAnsi="Times New Roman" w:cs="Times New Roman"/>
          <w:b/>
          <w:sz w:val="28"/>
          <w:szCs w:val="28"/>
        </w:rPr>
        <w:t>Συνέπειες φαινομένου σε κοινωνικό επίπεδο:</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Τα αρνητικά συναισθήματα που εύλογα προκαλούνται στους ανέργους θέτουν σε κίνδυνο την κοινωνική συνοχή, υπό την έννοια πως πέρα από την πιθανότητα ακραίων συμπεριφορών ή εγκληματικής δράσης, οι άνεργοι αισθάνονται περιθωριοποιημένοι, και άρα μειώνεται το ενδιαφέρον τους για την ομαλή λειτουργία της κοινωνίας. Ο ανταγωνισμός, η διάθεση υπονόμευσης του άλλου, η προσφυγή σε αθέμιτα μέσα (ρουσφέτια, παρανομίες), συνιστούν το κυρίαρχο κλίμα σε μια αγορά εργασίας που δεν επαρκεί για να καλύψει το σύνολο του διαθέσιμου εργατικού δυναμικού.</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lastRenderedPageBreak/>
        <w:t>- Η αυξημένη ανεργία καθιστά ανενεργό και αφήνει ανεκμετάλλευτο ένα σημαντικό τμήμα του εργατικού δυναμικού, το οποίο έχει ενδεχομένως υψηλά εργασιακά προσόντα, άρτια κατάρτιση και πολλές δυνατότητες. Το γεγονός αυτό ζημιώνει το κοινωνικό σύνολο, αφού μειώνεται η παραγωγική δύναμη του τόπου.</w:t>
      </w: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Η οικονομική δυσπραγία των ανέργων οδηγεί σε πτώση της κατανάλωσης προϊόντων και ζήτησης υπηρεσιών, με αποτέλεσμα το γενικότερο κλονισμό της αγοράς. Σε περιπτώσεις, μάλιστα, που το ποσοστό των ανέργων είναι εξαιρετικά υψηλό, όπως συμβαίνει την παρούσα περίοδο στην Ελλάδα, η πτώση στην οικονομική απόδοση της αγοράς γίνεται ιδιαίτερα αισθητή και οδηγεί σε περαιτέρω αύξηση της ανεργίας λόγω του κλεισίματος ιδιωτικών επιχειρήσεων και εμπορικών καταστημάτων.</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Η παρατεταμένη ανεργία εξωθεί ένα αξιοσημείωτο ποσοστό των νέων στην επιλογή της μετανάστευσης, με αποτέλεσμα η χώρα να ζημιώνεται απ’ την απώλεια εργατικού δυναμικού υψηλής μόρφωσης και κατάρτισης.</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Τα υψηλά ποσοστά ανεργίας σημαίνουν μεγάλη πτώση στις εισφορές των ασφαλιστικών ταμείων, αλλά κι επιπλέον επιβάρυνση του κρατικού προϋπολογισμού προκειμένου να υλοποιηθούν προγράμματα πρόσκαιρης επαγγελματικής αποκατάστασης μέρους των ανέργων.</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Η αυξημένη ανεργία ανοίγει το δρόμο για την ανερυθρίαστη οικονομική εκμετάλλευση των νέων, οι οποίοι καλούνται να εργαστούν σε προσωρινές θέσεις με εξαιρετικά χαμηλές απολαβές, χωρίς ασφάλιση και χωρίς να γίνονται εν γένει σεβαστά τα εργασιακά τους δικαιώματα.</w:t>
      </w:r>
    </w:p>
    <w:p w:rsidR="00651F7F" w:rsidRPr="00907641" w:rsidRDefault="00651F7F" w:rsidP="00651F7F">
      <w:pPr>
        <w:rPr>
          <w:rFonts w:ascii="Times New Roman" w:hAnsi="Times New Roman" w:cs="Times New Roman"/>
          <w:sz w:val="28"/>
          <w:szCs w:val="28"/>
        </w:rPr>
      </w:pP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 xml:space="preserve">- Η κοινωνία βιώνει μια περίοδο πνευματικής, καλλιτεχνικής και επιστημονικής στασιμότητας, καθώς οι νέοι που αποτελούν το πιο δυναμικό της κομμάτι απομένουν αποκομμένοι απ’ τον εργασιακό βίο, </w:t>
      </w:r>
      <w:r w:rsidRPr="00907641">
        <w:rPr>
          <w:rFonts w:ascii="Times New Roman" w:hAnsi="Times New Roman" w:cs="Times New Roman"/>
          <w:sz w:val="28"/>
          <w:szCs w:val="28"/>
        </w:rPr>
        <w:lastRenderedPageBreak/>
        <w:t>και κατ’ επέκταση εμποδίζονται απ’ το να προσφέρουν το μέγιστο των δυνατοτήτων τους.</w:t>
      </w:r>
    </w:p>
    <w:p w:rsidR="00651F7F" w:rsidRPr="00907641" w:rsidRDefault="00651F7F" w:rsidP="00651F7F">
      <w:pPr>
        <w:rPr>
          <w:rFonts w:ascii="Times New Roman" w:hAnsi="Times New Roman" w:cs="Times New Roman"/>
          <w:sz w:val="28"/>
          <w:szCs w:val="28"/>
        </w:rPr>
      </w:pPr>
      <w:r w:rsidRPr="00907641">
        <w:rPr>
          <w:rFonts w:ascii="Times New Roman" w:hAnsi="Times New Roman" w:cs="Times New Roman"/>
          <w:sz w:val="28"/>
          <w:szCs w:val="28"/>
        </w:rPr>
        <w:t>Ας μην λησμονούμε, άλλωστε, πως ένας νέος που βιώνει συνεχή εργασιακή ανασφάλεια, έρχεται αντιμέτωπος με το ενδεχόμενο της ψυχικής εξουθένωσης. Η περιστασιακή επαγγελματική απασχόληση, η παραβίαση των εργασιακών δικαιωμάτων, η προοπτική μιας νέας περιόδου ανεργίας, συνθέτουν ένα πλαίσιο που εκμηδενίζει τις ψυχολογικές αντοχές του νέου ανθρώπου και τον αποτρέπει απ’ τη δημιουργική και ουσιαστική ενασχόληση με την επιστήμη του ή τη γενικότερη συμμετοχή σε πνευματικές και καλλιτεχνικές ασχολίες.</w:t>
      </w:r>
    </w:p>
    <w:p w:rsidR="00651F7F" w:rsidRPr="00907641" w:rsidRDefault="005120E8" w:rsidP="00651F7F">
      <w:pPr>
        <w:rPr>
          <w:rFonts w:ascii="Times New Roman" w:hAnsi="Times New Roman" w:cs="Times New Roman"/>
          <w:sz w:val="28"/>
          <w:szCs w:val="28"/>
        </w:rPr>
      </w:pPr>
      <w:r w:rsidRPr="00907641">
        <w:rPr>
          <w:rFonts w:ascii="Times New Roman" w:hAnsi="Times New Roman" w:cs="Times New Roman"/>
          <w:sz w:val="28"/>
          <w:szCs w:val="28"/>
        </w:rPr>
        <w:t> Οι κοινωνικές ανισότητες που προκαλούνται απ’ την αυξημένη ανεργία επιφέρουν σημαντικό πλήγμα στη δημοκρατία, αφού η απελπισία των ανέργων γίνεται αντικείμενο εκμετάλλευσης από κομματικούς σχηματισμούς ακραίου προσανατολισμού.  </w:t>
      </w:r>
    </w:p>
    <w:p w:rsidR="005120E8" w:rsidRPr="00907641" w:rsidRDefault="005120E8" w:rsidP="005120E8">
      <w:pPr>
        <w:rPr>
          <w:rFonts w:ascii="Times New Roman" w:hAnsi="Times New Roman" w:cs="Times New Roman"/>
          <w:b/>
          <w:sz w:val="28"/>
          <w:szCs w:val="28"/>
        </w:rPr>
      </w:pPr>
      <w:r w:rsidRPr="00907641">
        <w:rPr>
          <w:rFonts w:ascii="Times New Roman" w:hAnsi="Times New Roman" w:cs="Times New Roman"/>
          <w:b/>
          <w:bCs/>
          <w:sz w:val="28"/>
          <w:szCs w:val="28"/>
        </w:rPr>
        <w:t>Αίτια του φαινομένου</w:t>
      </w:r>
      <w:r w:rsidRPr="00907641">
        <w:rPr>
          <w:rFonts w:ascii="Times New Roman" w:hAnsi="Times New Roman" w:cs="Times New Roman"/>
          <w:b/>
          <w:sz w:val="28"/>
          <w:szCs w:val="28"/>
        </w:rPr>
        <w:t>:</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Ο ελλιπής επαγγελματικός προσανατολισμός των εφήβων έχει ως αποτέλεσμα τη μαζική διεκδίκηση συγκεκριμένων πανεπιστημιακών σχολών, και κατόπιν συγκεκριμένων επαγγελμάτων, τη στιγμή που άλλες επαγγελματικές επιλογές ή επιλογές επαγγελματικής κατάρτισης απομένουν χωρίς ουσιαστική ζήτηση.</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Παρατηρείται η αδυναμία σύνδεσης της αγοράς εργασίας με το χώρο της εκπαίδευσης, με αποτέλεσμα οι απόφοιτοι των Λυκείων, αλλά ακόμη και των Πανεπιστημίων της χώρας, να μην κατέχουν τα επιθυμητά προσόντα και την αναγκαία κατάρτιση για την απρόσκοπτη επαγγελματική τους αποκατάστασης. Ενώ σταθερή είναι η ανισορροπία ανάμεσα στις επιλεγόμενες σπουδές και τις πραγματικές ανάγκες της αγοράς εργασίας.</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xml:space="preserve">- Η εξέλιξη της τεχνολογίας είχε ως αποτέλεσμα την αυτοματοποιημένη εκτέλεση εργασιών που άλλοτε απασχολούσαν ανθρώπινο δυναμικό. Στη </w:t>
      </w:r>
      <w:r w:rsidRPr="00907641">
        <w:rPr>
          <w:rFonts w:ascii="Times New Roman" w:hAnsi="Times New Roman" w:cs="Times New Roman"/>
          <w:sz w:val="28"/>
          <w:szCs w:val="28"/>
        </w:rPr>
        <w:lastRenderedPageBreak/>
        <w:t>βιομηχανική παραγωγή η χρήση μηχανών έχει υποκαταστήσει πλήθος χειρωνακτών, όπως άλλωστε και η χρήση των ηλεκτρονικών υπολογιστών έχει καταστήσει περιττούς πολλούς υπαλλήλους της άλλοτε ακμάζουσας γραφειοκρατίας.</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Η βαθιά οικονομική κρίση εξώθησε, όχι μόνο τον ιδιωτικό τομέα, αλλά ακόμη και το δημόσιο, στη μείωση του ανθρώπινου δυναμικού είτε με απολύσεις είτε με πάγωμα των προσλήψεων.</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Η αδράνεια του ιδιωτικού επιχειρηματικού τομέα κι ο περιορισμός των νέων επεκτατικών κινήσεων, λόγω της οικονομικής κρίσης, έχει επιφέρει μια οδυνηρή στασιμότητα στη δημιουργία νέων θέσεων εργασίας και στην απορρόφηση εργαζομένων.</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Καίριο πρόβλημα της ελληνικής οικονομίας παραμένει η απουσία ανταγωνιστικής παραγωγής σε βιομηχανικά προϊόντα, αλλά και προϊόντα τεχνολογικής πρωτοπορίας.</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Πολλές παραγωγικές επιχειρήσεις, άλλωστε, επέλεξαν είτε να μεταφέρουν την έδρα τους σε χώρες όπου το κόστος εργασίας είναι πολύ χαμηλότερο είτε να μειώσουν το απασχολούμενο προσωπικό προκειμένου να αυξήσουν τα καθαρά τους κέρδη.</w:t>
      </w: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Η εγκατάλειψη της υπαίθρου και της κοπιώδους γεωργικής εργασίας προκάλεσε αφενός την αύξηση του αστικού πληθυσμού κι αφετέρου την αποδυνάμωση ενός άλλοτε ανθηρού οικονομικού τομέα.</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Οι κρατικοί προγραμματισμοί για την αντιμετώπιση του φαινομένου είναι συνήθως ευκαιριακοί, χωρίς μακρόχρονη στόχευση και χωρίς ουσιαστικές παρεμβάσεις στην αναδιάρθρωση των δομών της ελληνικής οικονομίας.</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lastRenderedPageBreak/>
        <w:t>- Οι συχνά άσχημες συνθήκες εργασίας στον ιδιωτικό τομέα, όπου τα εργασιακά δικαιώματα σπανίως γίνονται σεβαστά, εξωθούν πολλούς ανθρώπους στην αναζήτηση της εργασιακής ασφάλειας που παρέχει η απασχόληση στο δημόσιο.</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Η απουσία επαγγελματισμού και εργασιακού ήθους, όπως κι η απουσία ουσιαστικής κατάρτισης και εξειδίκευσης είναι παράγοντες που μπορούν να οδηγήσουν ένα άτομο στη μακρόχρονη ανεργία.</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b/>
          <w:sz w:val="28"/>
          <w:szCs w:val="28"/>
        </w:rPr>
      </w:pPr>
      <w:r w:rsidRPr="00907641">
        <w:rPr>
          <w:rFonts w:ascii="Times New Roman" w:hAnsi="Times New Roman" w:cs="Times New Roman"/>
          <w:b/>
          <w:bCs/>
          <w:sz w:val="28"/>
          <w:szCs w:val="28"/>
        </w:rPr>
        <w:t>Τρόποι αντιμετώπισης</w:t>
      </w:r>
      <w:r w:rsidRPr="00907641">
        <w:rPr>
          <w:rFonts w:ascii="Times New Roman" w:hAnsi="Times New Roman" w:cs="Times New Roman"/>
          <w:b/>
          <w:sz w:val="28"/>
          <w:szCs w:val="28"/>
        </w:rPr>
        <w:t>:</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Η πλήρης αντιμετώπιση της ανεργίας είναι σαφώς μια δυσεπίτευκτη επιδίωξη, υπάρχουν ωστόσο σχεδιασμοί και ενέργειες που μπορούν να μειώσουν την έκταση του φαινομένου.</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Ένα πρώτο βήμα θα μπορούσε να είναι η ορθότερη συσχέτιση του εκπαιδευτικού συστήματος με τις ανάγκες της αγοράς εργασίας. Μέσω του έγκαιρου και αποτελεσματικού επαγγελματικού προσανατολισμού θα μπορούσε να αποφευχθεί ο συνωστισμός των νέων σε σχολές και επαγγελματικές επιλογές που έχουν ήδη πληθώρα αποφοίτων και εργαζομένων.</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 Επιθυμητή είναι και η αναβάθμιση της τεχνικής εκπαίδευσης, ώστε οι νέοι να αποκτούν την κατάλληλη εκείνη κατάρτιση που θα τους επιτρέψει την ταχύτερη επαγγελματική αποκατάσταση, και μάλιστα σε επαγγελματικούς χώρους που συνιστούν πιο παραγωγικές επιλογές.</w:t>
      </w: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t>Συνάμα, θα πρέπει να υπάρχει μέριμνα για τη συνεχή κατάρτιση των ανέργων, προκειμένου να έχουν τη δυνατότητα να διεκδικήσουν μια διαφορετική εργασιακή αποκατάσταση χάρη στις νέες τους δεξιότητες και γνώσεις.</w:t>
      </w:r>
    </w:p>
    <w:p w:rsidR="005120E8" w:rsidRPr="00907641" w:rsidRDefault="005120E8" w:rsidP="005120E8">
      <w:pPr>
        <w:rPr>
          <w:rFonts w:ascii="Times New Roman" w:hAnsi="Times New Roman" w:cs="Times New Roman"/>
          <w:sz w:val="28"/>
          <w:szCs w:val="28"/>
        </w:rPr>
      </w:pPr>
    </w:p>
    <w:p w:rsidR="005120E8" w:rsidRPr="00907641" w:rsidRDefault="005120E8" w:rsidP="005120E8">
      <w:pPr>
        <w:rPr>
          <w:rFonts w:ascii="Times New Roman" w:hAnsi="Times New Roman" w:cs="Times New Roman"/>
          <w:sz w:val="28"/>
          <w:szCs w:val="28"/>
        </w:rPr>
      </w:pPr>
      <w:r w:rsidRPr="00907641">
        <w:rPr>
          <w:rFonts w:ascii="Times New Roman" w:hAnsi="Times New Roman" w:cs="Times New Roman"/>
          <w:sz w:val="28"/>
          <w:szCs w:val="28"/>
        </w:rPr>
        <w:lastRenderedPageBreak/>
        <w:t>- Ως μακροπρόθεσμη σκέψη θα πρέπει να τεθεί η ανάπτυξη της ανταγωνιστικότητας της χώρας μας, ο εκσυγχρονισμός των δομών της ελληνικής παραγωγής και φυσικά η ενίσχυση των επενδύσεων σε νέους ή ήδη υπάρχοντες οικονομικούς κλάδους, προκειμένου να υπάρξει αύξηση των θέσεων εργασίας.</w:t>
      </w:r>
    </w:p>
    <w:p w:rsidR="005120E8" w:rsidRPr="00907641" w:rsidRDefault="005120E8" w:rsidP="00651F7F">
      <w:pPr>
        <w:rPr>
          <w:rFonts w:ascii="Times New Roman" w:hAnsi="Times New Roman" w:cs="Times New Roman"/>
          <w:sz w:val="28"/>
          <w:szCs w:val="28"/>
        </w:rPr>
      </w:pPr>
    </w:p>
    <w:p w:rsidR="00651F7F" w:rsidRPr="00907641" w:rsidRDefault="00651F7F" w:rsidP="00651F7F">
      <w:pPr>
        <w:jc w:val="center"/>
        <w:rPr>
          <w:rFonts w:ascii="Times New Roman" w:hAnsi="Times New Roman" w:cs="Times New Roman"/>
          <w:sz w:val="28"/>
          <w:szCs w:val="28"/>
        </w:rPr>
      </w:pPr>
    </w:p>
    <w:sectPr w:rsidR="00651F7F" w:rsidRPr="009076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7F"/>
    <w:rsid w:val="005120E8"/>
    <w:rsid w:val="005359A2"/>
    <w:rsid w:val="00651F7F"/>
    <w:rsid w:val="0085035C"/>
    <w:rsid w:val="009076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8641">
      <w:bodyDiv w:val="1"/>
      <w:marLeft w:val="0"/>
      <w:marRight w:val="0"/>
      <w:marTop w:val="0"/>
      <w:marBottom w:val="0"/>
      <w:divBdr>
        <w:top w:val="none" w:sz="0" w:space="0" w:color="auto"/>
        <w:left w:val="none" w:sz="0" w:space="0" w:color="auto"/>
        <w:bottom w:val="none" w:sz="0" w:space="0" w:color="auto"/>
        <w:right w:val="none" w:sz="0" w:space="0" w:color="auto"/>
      </w:divBdr>
    </w:div>
    <w:div w:id="144784028">
      <w:bodyDiv w:val="1"/>
      <w:marLeft w:val="0"/>
      <w:marRight w:val="0"/>
      <w:marTop w:val="0"/>
      <w:marBottom w:val="0"/>
      <w:divBdr>
        <w:top w:val="none" w:sz="0" w:space="0" w:color="auto"/>
        <w:left w:val="none" w:sz="0" w:space="0" w:color="auto"/>
        <w:bottom w:val="none" w:sz="0" w:space="0" w:color="auto"/>
        <w:right w:val="none" w:sz="0" w:space="0" w:color="auto"/>
      </w:divBdr>
    </w:div>
    <w:div w:id="523638113">
      <w:bodyDiv w:val="1"/>
      <w:marLeft w:val="0"/>
      <w:marRight w:val="0"/>
      <w:marTop w:val="0"/>
      <w:marBottom w:val="0"/>
      <w:divBdr>
        <w:top w:val="none" w:sz="0" w:space="0" w:color="auto"/>
        <w:left w:val="none" w:sz="0" w:space="0" w:color="auto"/>
        <w:bottom w:val="none" w:sz="0" w:space="0" w:color="auto"/>
        <w:right w:val="none" w:sz="0" w:space="0" w:color="auto"/>
      </w:divBdr>
    </w:div>
    <w:div w:id="614945571">
      <w:bodyDiv w:val="1"/>
      <w:marLeft w:val="0"/>
      <w:marRight w:val="0"/>
      <w:marTop w:val="0"/>
      <w:marBottom w:val="0"/>
      <w:divBdr>
        <w:top w:val="none" w:sz="0" w:space="0" w:color="auto"/>
        <w:left w:val="none" w:sz="0" w:space="0" w:color="auto"/>
        <w:bottom w:val="none" w:sz="0" w:space="0" w:color="auto"/>
        <w:right w:val="none" w:sz="0" w:space="0" w:color="auto"/>
      </w:divBdr>
    </w:div>
    <w:div w:id="694238209">
      <w:bodyDiv w:val="1"/>
      <w:marLeft w:val="0"/>
      <w:marRight w:val="0"/>
      <w:marTop w:val="0"/>
      <w:marBottom w:val="0"/>
      <w:divBdr>
        <w:top w:val="none" w:sz="0" w:space="0" w:color="auto"/>
        <w:left w:val="none" w:sz="0" w:space="0" w:color="auto"/>
        <w:bottom w:val="none" w:sz="0" w:space="0" w:color="auto"/>
        <w:right w:val="none" w:sz="0" w:space="0" w:color="auto"/>
      </w:divBdr>
    </w:div>
    <w:div w:id="18665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1456</Words>
  <Characters>7868</Characters>
  <Application>Microsoft Office Word</Application>
  <DocSecurity>0</DocSecurity>
  <Lines>65</Lines>
  <Paragraphs>18</Paragraphs>
  <ScaleCrop>false</ScaleCrop>
  <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2024-02-19T09:49:00Z</dcterms:created>
  <dcterms:modified xsi:type="dcterms:W3CDTF">2024-02-20T06:46:00Z</dcterms:modified>
</cp:coreProperties>
</file>