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D" w:rsidRDefault="008D101D" w:rsidP="008D101D">
      <w:pPr>
        <w:rPr>
          <w:rFonts w:ascii="Arial" w:hAnsi="Arial"/>
          <w:sz w:val="16"/>
          <w:lang w:val="el-GR"/>
        </w:rPr>
      </w:pPr>
      <w:r>
        <w:rPr>
          <w:rFonts w:ascii="Arial" w:hAnsi="Arial"/>
          <w:b/>
          <w:noProof/>
          <w:sz w:val="16"/>
        </w:rPr>
        <w:pict>
          <v:rect id="_x0000_s1029" style="position:absolute;margin-left:-1.25pt;margin-top:-4.8pt;width:154.2pt;height:17.1pt;z-index:-251653120" o:allowincell="f" fillcolor="yellow"/>
        </w:pict>
      </w:r>
      <w:r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>
        <w:rPr>
          <w:rFonts w:ascii="Arial" w:hAnsi="Arial"/>
          <w:sz w:val="16"/>
          <w:lang w:val="el-GR"/>
        </w:rPr>
        <w:t xml:space="preserve">ΕΠΙΜΕΛΕΙΑ :  </w:t>
      </w:r>
      <w:r>
        <w:rPr>
          <w:rFonts w:ascii="Arial" w:hAnsi="Arial"/>
          <w:b/>
          <w:sz w:val="16"/>
          <w:lang w:val="el-GR"/>
        </w:rPr>
        <w:t>Π.  Δ.    ΤΡΙΜΗΣ</w:t>
      </w:r>
      <w:r>
        <w:rPr>
          <w:rFonts w:ascii="Arial" w:hAnsi="Arial"/>
          <w:sz w:val="16"/>
          <w:lang w:val="el-GR"/>
        </w:rPr>
        <w:t xml:space="preserve">  </w:t>
      </w:r>
    </w:p>
    <w:p w:rsidR="008D101D" w:rsidRDefault="008D101D" w:rsidP="008D101D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8D101D" w:rsidRDefault="008D101D" w:rsidP="008D101D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6.75pt;height:70.5pt" o:ole="" fillcolor="window">
            <v:imagedata r:id="rId6" o:title=""/>
          </v:shape>
          <o:OLEObject Type="Embed" ProgID="Word.Picture.8" ShapeID="_x0000_i1026" DrawAspect="Content" ObjectID="_1731792349" r:id="rId7"/>
        </w:object>
      </w:r>
    </w:p>
    <w:p w:rsidR="008D101D" w:rsidRPr="00A84492" w:rsidRDefault="008D101D" w:rsidP="008D101D">
      <w:pPr>
        <w:rPr>
          <w:rFonts w:ascii="Arial" w:hAnsi="Arial"/>
          <w:color w:val="FFFFFF"/>
          <w:sz w:val="32"/>
          <w:lang w:val="el-GR"/>
        </w:rPr>
      </w:pPr>
      <w:r w:rsidRPr="00A84492">
        <w:rPr>
          <w:rFonts w:ascii="Arial" w:hAnsi="Arial"/>
          <w:noProof/>
          <w:color w:val="FFFFFF"/>
          <w:sz w:val="32"/>
        </w:rPr>
        <w:pict>
          <v:rect id="_x0000_s1027" style="position:absolute;margin-left:-7.25pt;margin-top:.35pt;width:204.6pt;height:94.55pt;z-index:-251655168" o:allowincell="f" fillcolor="#e60000" strokecolor="#930"/>
        </w:pict>
      </w:r>
      <w:r w:rsidRPr="00A84492">
        <w:rPr>
          <w:color w:val="FFFFFF"/>
          <w:sz w:val="76"/>
          <w:lang w:val="el-GR"/>
        </w:rPr>
        <w:t>Ε</w:t>
      </w:r>
      <w:r w:rsidRPr="00A84492">
        <w:rPr>
          <w:color w:val="FFFFFF"/>
          <w:sz w:val="40"/>
          <w:lang w:val="el-GR"/>
        </w:rPr>
        <w:t>ΡΓΑΣΙΑ</w:t>
      </w:r>
      <w:r w:rsidRPr="00A84492">
        <w:rPr>
          <w:rFonts w:ascii="Arial" w:hAnsi="Arial"/>
          <w:color w:val="FFFFFF"/>
          <w:sz w:val="32"/>
          <w:lang w:val="el-GR"/>
        </w:rPr>
        <w:t xml:space="preserve">      </w:t>
      </w:r>
      <w:proofErr w:type="spellStart"/>
      <w:r>
        <w:rPr>
          <w:rFonts w:ascii="Arial" w:hAnsi="Arial"/>
          <w:color w:val="FFFFFF"/>
          <w:sz w:val="32"/>
          <w:lang w:val="el-GR"/>
        </w:rPr>
        <w:t>Νο</w:t>
      </w:r>
      <w:proofErr w:type="spellEnd"/>
      <w:r>
        <w:rPr>
          <w:rFonts w:ascii="Arial" w:hAnsi="Arial"/>
          <w:color w:val="FFFFFF"/>
          <w:sz w:val="32"/>
          <w:lang w:val="el-GR"/>
        </w:rPr>
        <w:t xml:space="preserve"> </w:t>
      </w:r>
      <w:r>
        <w:rPr>
          <w:rFonts w:ascii="Garamond" w:hAnsi="Garamond"/>
          <w:b/>
          <w:i/>
          <w:color w:val="FFFFFF"/>
          <w:sz w:val="68"/>
          <w:lang w:val="en-US"/>
        </w:rPr>
        <w:t>4</w:t>
      </w:r>
      <w:r w:rsidRPr="00A84492">
        <w:rPr>
          <w:rFonts w:ascii="Arial" w:hAnsi="Arial"/>
          <w:color w:val="FFFFFF"/>
          <w:sz w:val="32"/>
          <w:lang w:val="el-GR"/>
        </w:rPr>
        <w:t xml:space="preserve">             </w:t>
      </w:r>
    </w:p>
    <w:p w:rsidR="008D101D" w:rsidRPr="00A84492" w:rsidRDefault="008D101D" w:rsidP="008D101D">
      <w:pPr>
        <w:rPr>
          <w:rFonts w:ascii="Arial" w:hAnsi="Arial"/>
          <w:color w:val="FFFFFF"/>
          <w:sz w:val="28"/>
          <w:lang w:val="el-GR"/>
        </w:rPr>
      </w:pPr>
      <w:r w:rsidRPr="00A84492">
        <w:rPr>
          <w:rFonts w:ascii="Arial" w:hAnsi="Arial"/>
          <w:noProof/>
          <w:color w:val="FFFFFF"/>
          <w:sz w:val="20"/>
          <w:lang w:val="en-US"/>
        </w:rPr>
        <w:pict>
          <v:polyline id="_x0000_s1031" style="position:absolute;z-index:251665408;mso-position-horizontal:absolute;mso-position-vertical:absolute" points="5.4pt,37.95pt,188.4pt,37.95pt,188.4pt,12.45pt" coordsize="3660,510" filled="f" strokecolor="white" strokeweight=".25pt">
            <v:shadow offset="6pt,6pt"/>
            <v:path arrowok="t"/>
          </v:polyline>
        </w:pict>
      </w:r>
      <w:r w:rsidRPr="00A84492">
        <w:rPr>
          <w:rFonts w:ascii="Arial" w:hAnsi="Arial"/>
          <w:noProof/>
          <w:color w:val="FFFFFF"/>
          <w:sz w:val="20"/>
          <w:lang w:val="en-US"/>
        </w:rPr>
        <w:pict>
          <v:polyline id="_x0000_s1030" style="position:absolute;z-index:251664384" points="1.5pt,34.35pt,184.5pt,34.35pt,184.5pt,8.85pt" coordsize="3660,510" filled="f" strokecolor="white" strokeweight="2.25pt">
            <v:shadow offset="6pt,6pt"/>
            <v:path arrowok="t"/>
          </v:polyline>
        </w:pict>
      </w:r>
      <w:r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>
        <w:rPr>
          <w:rFonts w:ascii="Arial" w:hAnsi="Arial"/>
          <w:color w:val="FFFFFF"/>
          <w:sz w:val="28"/>
          <w:lang w:val="el-GR"/>
        </w:rPr>
        <w:t>Γ</w:t>
      </w:r>
      <w:r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8D101D" w:rsidRPr="00A84492" w:rsidRDefault="008D101D" w:rsidP="008D101D">
      <w:pPr>
        <w:rPr>
          <w:rFonts w:ascii="Arial" w:hAnsi="Arial"/>
          <w:color w:val="FFFFFF"/>
          <w:sz w:val="28"/>
          <w:lang w:val="el-GR"/>
        </w:rPr>
      </w:pPr>
      <w:proofErr w:type="spellStart"/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proofErr w:type="spellEnd"/>
      <w:r w:rsidRPr="00A84492">
        <w:rPr>
          <w:rFonts w:ascii="Arial" w:hAnsi="Arial"/>
          <w:color w:val="FFFFFF"/>
          <w:sz w:val="28"/>
          <w:lang w:val="el-GR"/>
        </w:rPr>
        <w:t xml:space="preserve">  </w:t>
      </w:r>
      <w:r>
        <w:rPr>
          <w:rFonts w:ascii="Arial" w:hAnsi="Arial"/>
          <w:color w:val="FFFFFF"/>
          <w:sz w:val="28"/>
          <w:lang w:val="el-GR"/>
        </w:rPr>
        <w:t>2</w:t>
      </w:r>
      <w:r w:rsidRPr="00A84492">
        <w:rPr>
          <w:rFonts w:ascii="Arial" w:hAnsi="Arial"/>
          <w:color w:val="FFFFFF"/>
          <w:sz w:val="28"/>
          <w:lang w:val="el-GR"/>
        </w:rPr>
        <w:t>ο</w:t>
      </w:r>
    </w:p>
    <w:p w:rsidR="008D101D" w:rsidRDefault="008D101D" w:rsidP="008D101D">
      <w:pPr>
        <w:rPr>
          <w:rFonts w:ascii="Arial" w:hAnsi="Arial"/>
          <w:lang w:val="el-GR"/>
        </w:rPr>
      </w:pPr>
      <w:r>
        <w:rPr>
          <w:rFonts w:ascii="Arial" w:hAnsi="Arial"/>
          <w:noProof/>
        </w:rPr>
        <w:pict>
          <v:rect id="_x0000_s1028" style="position:absolute;margin-left:-2.75pt;margin-top:11.55pt;width:110.1pt;height:13.5pt;z-index:-251654144" fillcolor="maroon" stroked="f"/>
        </w:pict>
      </w:r>
      <w:r>
        <w:rPr>
          <w:rFonts w:ascii="Arial" w:hAnsi="Arial"/>
          <w:lang w:val="el-GR"/>
        </w:rPr>
        <w:t xml:space="preserve">                                                  </w:t>
      </w:r>
    </w:p>
    <w:p w:rsidR="008D101D" w:rsidRPr="00A84492" w:rsidRDefault="008D101D" w:rsidP="008D101D">
      <w:pPr>
        <w:rPr>
          <w:rFonts w:ascii="Arial" w:hAnsi="Arial"/>
          <w:b/>
          <w:color w:val="FFFFFF"/>
          <w:lang w:val="el-GR"/>
        </w:rPr>
      </w:pPr>
      <w:r w:rsidRPr="00A84492">
        <w:rPr>
          <w:rFonts w:ascii="Arial" w:hAnsi="Arial"/>
          <w:b/>
          <w:noProof/>
          <w:color w:val="FFFFFF"/>
          <w:sz w:val="18"/>
        </w:rPr>
        <w:pict>
          <v:rect id="_x0000_s1026" style="position:absolute;margin-left:-1.7pt;margin-top:-.2pt;width:153.65pt;height:9.65pt;z-index:-251656192" o:allowincell="f" fillcolor="#f2f2f2" strokecolor="white" strokeweight=".5pt"/>
        </w:pict>
      </w:r>
      <w:r w:rsidRPr="00A84492">
        <w:rPr>
          <w:rFonts w:ascii="Arial" w:hAnsi="Arial"/>
          <w:b/>
          <w:color w:val="FFFFFF"/>
          <w:sz w:val="18"/>
          <w:lang w:val="el-GR"/>
        </w:rPr>
        <w:t>Σ Τ Α Τ Ι Σ Τ Ι Κ Η</w:t>
      </w:r>
    </w:p>
    <w:p w:rsidR="008D101D" w:rsidRPr="002B301C" w:rsidRDefault="008D101D" w:rsidP="008D101D">
      <w:pPr>
        <w:rPr>
          <w:rFonts w:ascii="Arial" w:hAnsi="Arial"/>
          <w:sz w:val="8"/>
          <w:lang w:val="el-GR"/>
        </w:rPr>
      </w:pPr>
    </w:p>
    <w:p w:rsidR="008D101D" w:rsidRDefault="008D101D" w:rsidP="008D101D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ΓΡΑΦΙΚΕΣ  ΠΑΡΑΣΤΑΣΕΙΣ  ΚΑΤΑΝΟΜΗΣ  ΣΥΧΝΟΤΗΤΩΝ</w:t>
      </w:r>
    </w:p>
    <w:p w:rsidR="008D101D" w:rsidRPr="002B301C" w:rsidRDefault="008D101D" w:rsidP="008D101D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ΡΑΒΔΟΓΡΑΜΜΑ  -  ΔΙΑΓΡΑΜΜΑ  -  ΚΥΚΛΙΚΟ  ΔΙΑΓΡΑΜΜΑ</w:t>
      </w:r>
    </w:p>
    <w:p w:rsidR="008D101D" w:rsidRPr="002B301C" w:rsidRDefault="008D101D" w:rsidP="008D101D">
      <w:pPr>
        <w:rPr>
          <w:rFonts w:ascii="Arial" w:hAnsi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1E0"/>
      </w:tblPr>
      <w:tblGrid>
        <w:gridCol w:w="942"/>
        <w:gridCol w:w="567"/>
        <w:gridCol w:w="567"/>
        <w:gridCol w:w="567"/>
      </w:tblGrid>
      <w:tr w:rsidR="00B60EF2" w:rsidTr="00150B1C"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</w:tr>
      <w:tr w:rsidR="00B60EF2" w:rsidTr="00150B1C"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0,3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60EF2" w:rsidTr="00150B1C">
        <w:tc>
          <w:tcPr>
            <w:tcW w:w="942" w:type="dxa"/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567" w:type="dxa"/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0,4</w:t>
            </w:r>
          </w:p>
        </w:tc>
        <w:tc>
          <w:tcPr>
            <w:tcW w:w="567" w:type="dxa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60EF2" w:rsidTr="00150B1C">
        <w:tc>
          <w:tcPr>
            <w:tcW w:w="942" w:type="dxa"/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567" w:type="dxa"/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0,2</w:t>
            </w:r>
          </w:p>
        </w:tc>
        <w:tc>
          <w:tcPr>
            <w:tcW w:w="567" w:type="dxa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60EF2" w:rsidTr="00150B1C"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B60EF2" w:rsidRPr="00454EF1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0,1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60EF2" w:rsidTr="00150B1C"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Σύνολα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1,0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B60EF2" w:rsidRDefault="00B60EF2" w:rsidP="00B60EF2">
            <w:pPr>
              <w:framePr w:hSpace="180" w:wrap="around" w:vAnchor="text" w:hAnchor="page" w:x="7532" w:y="10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B60EF2" w:rsidRDefault="008D101D" w:rsidP="008D101D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527E4C">
        <w:rPr>
          <w:rFonts w:ascii="Arial" w:hAnsi="Arial"/>
          <w:b/>
          <w:sz w:val="22"/>
          <w:szCs w:val="22"/>
          <w:lang w:val="el-GR"/>
        </w:rPr>
        <w:t>1.</w:t>
      </w:r>
      <w:r w:rsidRPr="00527E4C"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Να συμπληρώσετε τον διπλανό πίνακα όπου  α</w:t>
      </w:r>
      <w:proofErr w:type="spellStart"/>
      <w:r>
        <w:rPr>
          <w:rFonts w:ascii="Arial" w:hAnsi="Arial"/>
          <w:sz w:val="22"/>
          <w:szCs w:val="22"/>
          <w:vertAlign w:val="subscript"/>
          <w:lang w:val="en-US"/>
        </w:rPr>
        <w:t>i</w:t>
      </w:r>
      <w:proofErr w:type="spellEnd"/>
      <w:r w:rsidRPr="00815004">
        <w:rPr>
          <w:rFonts w:ascii="Arial" w:hAnsi="Arial"/>
          <w:sz w:val="22"/>
          <w:szCs w:val="22"/>
          <w:vertAlign w:val="subscript"/>
          <w:lang w:val="el-GR"/>
        </w:rPr>
        <w:t xml:space="preserve">   </w:t>
      </w:r>
      <w:r w:rsidRPr="00815004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>το αντίστοιχο τόξο ενός κυκλικού τ</w:t>
      </w:r>
      <w:r w:rsidR="00B60EF2">
        <w:rPr>
          <w:rFonts w:ascii="Arial" w:hAnsi="Arial"/>
          <w:sz w:val="22"/>
          <w:szCs w:val="22"/>
          <w:lang w:val="el-GR"/>
        </w:rPr>
        <w:t>ομέα</w:t>
      </w:r>
      <w:r>
        <w:rPr>
          <w:rFonts w:ascii="Arial" w:hAnsi="Arial"/>
          <w:sz w:val="22"/>
          <w:szCs w:val="22"/>
          <w:lang w:val="el-GR"/>
        </w:rPr>
        <w:t xml:space="preserve"> στο </w:t>
      </w:r>
    </w:p>
    <w:p w:rsidR="008D101D" w:rsidRPr="005170E4" w:rsidRDefault="00B60EF2" w:rsidP="008D101D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 w:rsidR="008D101D">
        <w:rPr>
          <w:rFonts w:ascii="Arial" w:hAnsi="Arial"/>
          <w:sz w:val="22"/>
          <w:szCs w:val="22"/>
          <w:lang w:val="el-GR"/>
        </w:rPr>
        <w:t>κυκλικό διάγραμμα συχνοτήτων</w:t>
      </w:r>
      <w:r w:rsidR="008D101D" w:rsidRPr="005170E4">
        <w:rPr>
          <w:rFonts w:ascii="Arial" w:hAnsi="Arial"/>
          <w:sz w:val="22"/>
          <w:szCs w:val="22"/>
          <w:lang w:val="el-GR"/>
        </w:rPr>
        <w:t xml:space="preserve"> </w:t>
      </w:r>
      <w:r w:rsidR="008D101D">
        <w:rPr>
          <w:rFonts w:ascii="Arial" w:hAnsi="Arial"/>
          <w:sz w:val="22"/>
          <w:szCs w:val="22"/>
          <w:lang w:val="el-GR"/>
        </w:rPr>
        <w:t>.</w:t>
      </w:r>
    </w:p>
    <w:p w:rsidR="008D101D" w:rsidRPr="00A75EE0" w:rsidRDefault="008D101D" w:rsidP="008D101D">
      <w:pPr>
        <w:rPr>
          <w:rFonts w:ascii="Arial" w:hAnsi="Arial" w:cs="Arial"/>
          <w:sz w:val="22"/>
          <w:szCs w:val="22"/>
          <w:lang w:val="el-GR"/>
        </w:rPr>
      </w:pPr>
    </w:p>
    <w:p w:rsidR="003F440E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A75EE0">
        <w:rPr>
          <w:rFonts w:ascii="Arial" w:hAnsi="Arial" w:cs="Arial"/>
          <w:sz w:val="22"/>
          <w:szCs w:val="22"/>
          <w:lang w:val="el-GR"/>
        </w:rPr>
        <w:tab/>
      </w:r>
      <w:r w:rsidRPr="00A75EE0"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κατασκευάσετε το </w:t>
      </w:r>
      <w:proofErr w:type="spellStart"/>
      <w:r w:rsidR="003F440E">
        <w:rPr>
          <w:rFonts w:ascii="Arial" w:hAnsi="Arial" w:cs="Arial"/>
          <w:sz w:val="22"/>
          <w:szCs w:val="22"/>
          <w:lang w:val="el-GR"/>
        </w:rPr>
        <w:t>ραβδόγραμμα</w:t>
      </w:r>
      <w:proofErr w:type="spellEnd"/>
      <w:r w:rsidR="003F440E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3F440E" w:rsidRDefault="003F440E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συχνοτήτων και</w:t>
      </w:r>
      <w:r w:rsidR="008D101D">
        <w:rPr>
          <w:rFonts w:ascii="Arial" w:hAnsi="Arial" w:cs="Arial"/>
          <w:sz w:val="22"/>
          <w:szCs w:val="22"/>
          <w:lang w:val="el-GR"/>
        </w:rPr>
        <w:t xml:space="preserve"> σχετικών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8D101D">
        <w:rPr>
          <w:rFonts w:ascii="Arial" w:hAnsi="Arial" w:cs="Arial"/>
          <w:sz w:val="22"/>
          <w:szCs w:val="22"/>
          <w:lang w:val="el-GR"/>
        </w:rPr>
        <w:t xml:space="preserve">συχνοτήτων </w:t>
      </w:r>
      <w:r>
        <w:rPr>
          <w:rFonts w:ascii="Arial" w:hAnsi="Arial" w:cs="Arial"/>
          <w:sz w:val="22"/>
          <w:szCs w:val="22"/>
          <w:lang w:val="el-GR"/>
        </w:rPr>
        <w:t>.</w:t>
      </w:r>
    </w:p>
    <w:bookmarkStart w:id="1" w:name="_MON_1325287279"/>
    <w:bookmarkStart w:id="2" w:name="_MON_1325325531"/>
    <w:bookmarkEnd w:id="1"/>
    <w:bookmarkEnd w:id="2"/>
    <w:p w:rsidR="008D101D" w:rsidRDefault="003F440E" w:rsidP="008D101D">
      <w:pPr>
        <w:framePr w:hSpace="180" w:wrap="around" w:vAnchor="text" w:hAnchor="page" w:x="6968" w:y="508"/>
        <w:tabs>
          <w:tab w:val="left" w:pos="440"/>
          <w:tab w:val="left" w:pos="880"/>
        </w:tabs>
      </w:pPr>
      <w:r>
        <w:object w:dxaOrig="2805" w:dyaOrig="2350">
          <v:shape id="_x0000_i1027" type="#_x0000_t75" style="width:140.25pt;height:117.75pt" o:ole="">
            <v:imagedata r:id="rId8" o:title=""/>
          </v:shape>
          <o:OLEObject Type="Embed" ProgID="Word.Picture.8" ShapeID="_x0000_i1027" DrawAspect="Content" ObjectID="_1731792350" r:id="rId9"/>
        </w:objec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bookmarkStart w:id="3" w:name="_MON_1325287087"/>
    <w:bookmarkStart w:id="4" w:name="_MON_1325287118"/>
    <w:bookmarkStart w:id="5" w:name="_MON_1325287125"/>
    <w:bookmarkStart w:id="6" w:name="_MON_1325287142"/>
    <w:bookmarkStart w:id="7" w:name="_MON_1325287147"/>
    <w:bookmarkStart w:id="8" w:name="_MON_1325287161"/>
    <w:bookmarkStart w:id="9" w:name="_MON_1325287187"/>
    <w:bookmarkStart w:id="10" w:name="_MON_1325325507"/>
    <w:bookmarkEnd w:id="3"/>
    <w:bookmarkEnd w:id="4"/>
    <w:bookmarkEnd w:id="5"/>
    <w:bookmarkEnd w:id="6"/>
    <w:bookmarkEnd w:id="7"/>
    <w:bookmarkEnd w:id="8"/>
    <w:bookmarkEnd w:id="9"/>
    <w:bookmarkEnd w:id="10"/>
    <w:p w:rsidR="008D101D" w:rsidRDefault="003F440E" w:rsidP="008D101D">
      <w:pPr>
        <w:framePr w:hSpace="180" w:wrap="around" w:vAnchor="text" w:hAnchor="page" w:x="2557" w:y="242"/>
        <w:tabs>
          <w:tab w:val="left" w:pos="440"/>
          <w:tab w:val="left" w:pos="880"/>
        </w:tabs>
      </w:pPr>
      <w:r>
        <w:object w:dxaOrig="2805" w:dyaOrig="2220">
          <v:shape id="_x0000_i1028" type="#_x0000_t75" style="width:140.25pt;height:111pt" o:ole="">
            <v:imagedata r:id="rId10" o:title=""/>
          </v:shape>
          <o:OLEObject Type="Embed" ProgID="Word.Picture.8" ShapeID="_x0000_i1028" DrawAspect="Content" ObjectID="_1731792351" r:id="rId11"/>
        </w:objec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Pr="00502036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8"/>
          <w:szCs w:val="22"/>
          <w:lang w:val="el-GR"/>
        </w:rPr>
      </w:pPr>
    </w:p>
    <w:p w:rsidR="008D101D" w:rsidRPr="003C6DA0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ab/>
        <w:t>β)</w:t>
      </w:r>
      <w:r>
        <w:rPr>
          <w:rFonts w:ascii="Arial" w:hAnsi="Arial" w:cs="Arial"/>
          <w:sz w:val="22"/>
          <w:szCs w:val="22"/>
          <w:lang w:val="el-GR"/>
        </w:rPr>
        <w:tab/>
      </w:r>
      <w:r w:rsidRPr="002A219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Να κατασκευάσετε το κυκλικό διάγραμμα των συχνοτήτων  ν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.</w:t>
      </w:r>
    </w:p>
    <w:p w:rsidR="008D101D" w:rsidRDefault="008D101D" w:rsidP="008D101D">
      <w:pPr>
        <w:framePr w:hSpace="180" w:wrap="around" w:vAnchor="text" w:hAnchor="page" w:x="2722" w:y="178"/>
        <w:tabs>
          <w:tab w:val="left" w:pos="440"/>
          <w:tab w:val="left" w:pos="880"/>
        </w:tabs>
      </w:pPr>
      <w:r>
        <w:object w:dxaOrig="2729" w:dyaOrig="2564">
          <v:shape id="_x0000_i1025" type="#_x0000_t75" style="width:136.5pt;height:128.25pt" o:ole="">
            <v:imagedata r:id="rId12" o:title=""/>
          </v:shape>
          <o:OLEObject Type="Embed" ProgID="Word.Picture.8" ShapeID="_x0000_i1025" DrawAspect="Content" ObjectID="_1731792352" r:id="rId13"/>
        </w:objec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567"/>
        <w:gridCol w:w="567"/>
        <w:gridCol w:w="701"/>
      </w:tblGrid>
      <w:tr w:rsidR="00AC6112" w:rsidTr="00150B1C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C6112" w:rsidRPr="00994FD5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C6112" w:rsidRPr="00994FD5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C6112" w:rsidRPr="001323C9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AC6112" w:rsidTr="00150B1C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C6112" w:rsidRPr="001323C9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</w:p>
        </w:tc>
      </w:tr>
      <w:tr w:rsidR="00AC6112" w:rsidTr="00150B1C">
        <w:tc>
          <w:tcPr>
            <w:tcW w:w="567" w:type="dxa"/>
            <w:vAlign w:val="center"/>
          </w:tcPr>
          <w:p w:rsidR="00AC6112" w:rsidRPr="001323C9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701" w:type="dxa"/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28</w:t>
            </w:r>
          </w:p>
        </w:tc>
      </w:tr>
      <w:tr w:rsidR="00AC6112" w:rsidTr="00150B1C">
        <w:tc>
          <w:tcPr>
            <w:tcW w:w="567" w:type="dxa"/>
            <w:vAlign w:val="center"/>
          </w:tcPr>
          <w:p w:rsidR="00AC6112" w:rsidRPr="001323C9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AB</w:t>
            </w:r>
          </w:p>
        </w:tc>
        <w:tc>
          <w:tcPr>
            <w:tcW w:w="567" w:type="dxa"/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701" w:type="dxa"/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16</w:t>
            </w:r>
          </w:p>
        </w:tc>
      </w:tr>
      <w:tr w:rsidR="00AC6112" w:rsidTr="00150B1C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C6112" w:rsidRPr="001323C9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36</w:t>
            </w:r>
          </w:p>
        </w:tc>
      </w:tr>
      <w:tr w:rsidR="00AC6112" w:rsidTr="00150B1C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C6112" w:rsidRPr="001323C9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323C9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25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C6112" w:rsidRDefault="00AC6112" w:rsidP="00AC6112">
            <w:pPr>
              <w:framePr w:hSpace="180" w:wrap="around" w:vAnchor="text" w:hAnchor="page" w:x="8330" w:y="23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100</w:t>
            </w:r>
          </w:p>
        </w:tc>
      </w:tr>
    </w:tbl>
    <w:p w:rsidR="008D101D" w:rsidRPr="003C6DA0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Pr="008D101D" w:rsidRDefault="008D101D" w:rsidP="008D101D">
      <w:pPr>
        <w:tabs>
          <w:tab w:val="left" w:pos="440"/>
          <w:tab w:val="left" w:pos="880"/>
        </w:tabs>
        <w:ind w:left="435" w:hanging="435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2.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Στο διπλανό πίνακα δίνεται η κατανομή συχνοτήτων</w:t>
      </w:r>
      <w:r w:rsidRPr="00302778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v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>
        <w:rPr>
          <w:rFonts w:ascii="Arial" w:hAnsi="Arial" w:cs="Arial"/>
          <w:sz w:val="22"/>
          <w:szCs w:val="22"/>
          <w:lang w:val="el-GR"/>
        </w:rPr>
        <w:t xml:space="preserve"> και σχετικών συχνοτήτων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302778">
        <w:rPr>
          <w:rFonts w:ascii="Arial" w:hAnsi="Arial" w:cs="Arial"/>
          <w:sz w:val="22"/>
          <w:szCs w:val="22"/>
          <w:lang w:val="el-GR"/>
        </w:rPr>
        <w:t>%</w:t>
      </w:r>
      <w:r>
        <w:rPr>
          <w:rFonts w:ascii="Arial" w:hAnsi="Arial" w:cs="Arial"/>
          <w:sz w:val="22"/>
          <w:szCs w:val="22"/>
          <w:lang w:val="el-GR"/>
        </w:rPr>
        <w:t xml:space="preserve">  μιας μεταβλητής  </w:t>
      </w:r>
      <w:r>
        <w:rPr>
          <w:rFonts w:ascii="Arial" w:hAnsi="Arial" w:cs="Arial"/>
          <w:sz w:val="22"/>
          <w:szCs w:val="22"/>
          <w:lang w:val="en-US"/>
        </w:rPr>
        <w:t>X</w:t>
      </w:r>
      <w:r>
        <w:rPr>
          <w:rFonts w:ascii="Arial" w:hAnsi="Arial" w:cs="Arial"/>
          <w:sz w:val="22"/>
          <w:szCs w:val="22"/>
          <w:lang w:val="el-GR"/>
        </w:rPr>
        <w:t xml:space="preserve">  ενός δείγματος  25 ατόμων.</w:t>
      </w:r>
      <w:r w:rsidRPr="00A713FE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P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κατασκευάσετε το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ραβδόγραμμα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κατανομής </w:t>
      </w:r>
    </w:p>
    <w:p w:rsidR="00AC6112" w:rsidRDefault="00AC6112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8.8pt;margin-top:9pt;width:58.3pt;height:18.15pt;z-index:251667456">
            <v:textbox>
              <w:txbxContent>
                <w:p w:rsidR="008D101D" w:rsidRPr="002A133C" w:rsidRDefault="008D101D" w:rsidP="008D101D">
                  <w:pPr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</w:pPr>
                  <w:r w:rsidRPr="002A133C"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  <w:t>Πίνακας  1</w:t>
                  </w:r>
                </w:p>
              </w:txbxContent>
            </v:textbox>
          </v:shape>
        </w:pict>
      </w:r>
      <w:r w:rsidR="008D101D" w:rsidRPr="008D101D">
        <w:rPr>
          <w:rFonts w:ascii="Arial" w:hAnsi="Arial" w:cs="Arial"/>
          <w:sz w:val="22"/>
          <w:szCs w:val="22"/>
          <w:lang w:val="el-GR"/>
        </w:rPr>
        <w:tab/>
      </w:r>
      <w:r w:rsidR="008D101D" w:rsidRPr="008D101D">
        <w:rPr>
          <w:rFonts w:ascii="Arial" w:hAnsi="Arial" w:cs="Arial"/>
          <w:sz w:val="22"/>
          <w:szCs w:val="22"/>
          <w:lang w:val="el-GR"/>
        </w:rPr>
        <w:tab/>
      </w:r>
      <w:r w:rsidR="008D101D">
        <w:rPr>
          <w:rFonts w:ascii="Arial" w:hAnsi="Arial" w:cs="Arial"/>
          <w:sz w:val="22"/>
          <w:szCs w:val="22"/>
          <w:lang w:val="el-GR"/>
        </w:rPr>
        <w:t xml:space="preserve">των σχετικών συχνοτήτων  </w:t>
      </w:r>
      <w:proofErr w:type="spellStart"/>
      <w:r w:rsidR="008D101D">
        <w:rPr>
          <w:rFonts w:ascii="Arial" w:hAnsi="Arial" w:cs="Arial"/>
          <w:sz w:val="22"/>
          <w:szCs w:val="22"/>
          <w:lang w:val="en-US"/>
        </w:rPr>
        <w:t>f</w:t>
      </w:r>
      <w:r w:rsidR="008D101D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="008D101D" w:rsidRPr="00302778">
        <w:rPr>
          <w:rFonts w:ascii="Arial" w:hAnsi="Arial" w:cs="Arial"/>
          <w:sz w:val="22"/>
          <w:szCs w:val="22"/>
          <w:lang w:val="el-GR"/>
        </w:rPr>
        <w:t>%</w:t>
      </w:r>
      <w:r w:rsidR="008D101D">
        <w:rPr>
          <w:rFonts w:ascii="Arial" w:hAnsi="Arial" w:cs="Arial"/>
          <w:sz w:val="22"/>
          <w:szCs w:val="22"/>
          <w:lang w:val="el-GR"/>
        </w:rPr>
        <w:t xml:space="preserve">  και των αντίστοιχων </w:t>
      </w:r>
    </w:p>
    <w:p w:rsidR="008D101D" w:rsidRDefault="00AC6112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8D101D">
        <w:rPr>
          <w:rFonts w:ascii="Arial" w:hAnsi="Arial" w:cs="Arial"/>
          <w:sz w:val="22"/>
          <w:szCs w:val="22"/>
          <w:lang w:val="el-GR"/>
        </w:rPr>
        <w:t>απόλυτων συχνοτήτων  ν</w:t>
      </w:r>
      <w:proofErr w:type="spellStart"/>
      <w:r w:rsidR="008D101D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="008D101D" w:rsidRPr="00302778">
        <w:rPr>
          <w:rFonts w:ascii="Arial" w:hAnsi="Arial" w:cs="Arial"/>
          <w:sz w:val="22"/>
          <w:szCs w:val="22"/>
          <w:lang w:val="el-GR"/>
        </w:rPr>
        <w:t xml:space="preserve"> .</w:t>
      </w:r>
    </w:p>
    <w:p w:rsidR="00DC7E1C" w:rsidRPr="00302778" w:rsidRDefault="00DC7E1C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bookmarkStart w:id="11" w:name="_MON_1731791884"/>
    <w:bookmarkEnd w:id="11"/>
    <w:p w:rsidR="002E5430" w:rsidRDefault="005E1890" w:rsidP="002E5430">
      <w:pPr>
        <w:framePr w:hSpace="180" w:wrap="around" w:vAnchor="text" w:hAnchor="page" w:x="2554" w:y="-164"/>
        <w:tabs>
          <w:tab w:val="left" w:pos="440"/>
          <w:tab w:val="left" w:pos="880"/>
        </w:tabs>
      </w:pPr>
      <w:r>
        <w:object w:dxaOrig="2805" w:dyaOrig="2350">
          <v:shape id="_x0000_i1029" type="#_x0000_t75" style="width:148.5pt;height:117.75pt" o:ole="">
            <v:imagedata r:id="rId14" o:title=""/>
          </v:shape>
          <o:OLEObject Type="Embed" ProgID="Word.Picture.8" ShapeID="_x0000_i1029" DrawAspect="Content" ObjectID="_1731792353" r:id="rId15"/>
        </w:object>
      </w:r>
    </w:p>
    <w:p w:rsidR="002E5430" w:rsidRDefault="005E1890" w:rsidP="002E5430">
      <w:pPr>
        <w:framePr w:hSpace="180" w:wrap="around" w:vAnchor="text" w:hAnchor="page" w:x="6950" w:y="-149"/>
        <w:tabs>
          <w:tab w:val="left" w:pos="440"/>
          <w:tab w:val="left" w:pos="880"/>
        </w:tabs>
      </w:pPr>
      <w:r>
        <w:object w:dxaOrig="2805" w:dyaOrig="2220">
          <v:shape id="_x0000_i1030" type="#_x0000_t75" style="width:150.75pt;height:111pt" o:ole="">
            <v:imagedata r:id="rId10" o:title=""/>
          </v:shape>
          <o:OLEObject Type="Embed" ProgID="Word.Picture.8" ShapeID="_x0000_i1030" DrawAspect="Content" ObjectID="_1731792354" r:id="rId16"/>
        </w:objec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Pr="00373120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</w:t>
      </w:r>
    </w:p>
    <w:tbl>
      <w:tblPr>
        <w:tblStyle w:val="TableGrid"/>
        <w:tblW w:w="0" w:type="auto"/>
        <w:tblLayout w:type="fixed"/>
        <w:tblLook w:val="01E0"/>
      </w:tblPr>
      <w:tblGrid>
        <w:gridCol w:w="567"/>
        <w:gridCol w:w="567"/>
        <w:gridCol w:w="701"/>
      </w:tblGrid>
      <w:tr w:rsidR="00CF6936" w:rsidTr="00150B1C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F6936" w:rsidRPr="00994FD5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F6936" w:rsidRPr="00994FD5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CF6936" w:rsidRPr="001323C9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CF6936" w:rsidTr="00150B1C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F6936" w:rsidRPr="001323C9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  <w:tr w:rsidR="00CF6936" w:rsidTr="00150B1C">
        <w:tc>
          <w:tcPr>
            <w:tcW w:w="567" w:type="dxa"/>
            <w:vAlign w:val="center"/>
          </w:tcPr>
          <w:p w:rsidR="00CF6936" w:rsidRPr="001323C9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701" w:type="dxa"/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  <w:tr w:rsidR="00CF6936" w:rsidTr="00150B1C">
        <w:tc>
          <w:tcPr>
            <w:tcW w:w="567" w:type="dxa"/>
            <w:vAlign w:val="center"/>
          </w:tcPr>
          <w:p w:rsidR="00CF6936" w:rsidRPr="001323C9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AB</w:t>
            </w:r>
          </w:p>
        </w:tc>
        <w:tc>
          <w:tcPr>
            <w:tcW w:w="567" w:type="dxa"/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701" w:type="dxa"/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</w:tr>
      <w:tr w:rsidR="00CF6936" w:rsidTr="00150B1C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F6936" w:rsidRPr="001323C9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35</w:t>
            </w:r>
          </w:p>
        </w:tc>
      </w:tr>
      <w:tr w:rsidR="00CF6936" w:rsidTr="00150B1C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F6936" w:rsidRPr="001323C9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323C9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CF6936" w:rsidRDefault="00CF6936" w:rsidP="00CF6936">
            <w:pPr>
              <w:framePr w:hSpace="180" w:wrap="around" w:vAnchor="text" w:hAnchor="page" w:x="8302" w:y="24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100</w:t>
            </w:r>
          </w:p>
        </w:tc>
      </w:tr>
    </w:tbl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CF6936" w:rsidRPr="00CF6936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β)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κατασκευάσετε το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ραβδόγραμμα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 των σχετικών </w:t>
      </w:r>
    </w:p>
    <w:p w:rsidR="002E5430" w:rsidRDefault="00CF6936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8D101D">
        <w:rPr>
          <w:rFonts w:ascii="Arial" w:hAnsi="Arial" w:cs="Arial"/>
          <w:sz w:val="22"/>
          <w:szCs w:val="22"/>
          <w:lang w:val="el-GR"/>
        </w:rPr>
        <w:t xml:space="preserve">συχνοτήτων  </w:t>
      </w:r>
      <w:proofErr w:type="spellStart"/>
      <w:r w:rsidR="008D101D">
        <w:rPr>
          <w:rFonts w:ascii="Arial" w:hAnsi="Arial" w:cs="Arial"/>
          <w:sz w:val="22"/>
          <w:szCs w:val="22"/>
          <w:lang w:val="en-US"/>
        </w:rPr>
        <w:t>f</w:t>
      </w:r>
      <w:r w:rsidR="008D101D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="008D101D" w:rsidRPr="00540251">
        <w:rPr>
          <w:rFonts w:ascii="Arial" w:hAnsi="Arial" w:cs="Arial"/>
          <w:sz w:val="22"/>
          <w:szCs w:val="22"/>
          <w:lang w:val="el-GR"/>
        </w:rPr>
        <w:t xml:space="preserve">%  </w:t>
      </w:r>
      <w:r>
        <w:rPr>
          <w:rFonts w:ascii="Arial" w:hAnsi="Arial" w:cs="Arial"/>
          <w:sz w:val="22"/>
          <w:szCs w:val="22"/>
          <w:lang w:val="el-GR"/>
        </w:rPr>
        <w:t xml:space="preserve">του πίνακα 2  και να το συγκρίνετε </w:t>
      </w:r>
    </w:p>
    <w:p w:rsidR="008D101D" w:rsidRDefault="002E5430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 w:rsidR="00CF6936">
        <w:rPr>
          <w:rFonts w:ascii="Arial" w:hAnsi="Arial" w:cs="Arial"/>
          <w:sz w:val="22"/>
          <w:szCs w:val="22"/>
          <w:lang w:val="el-GR"/>
        </w:rPr>
        <w:t>με το αντίστοιχο του πίνακα 1. Τι παρατηρείτε ;</w:t>
      </w:r>
    </w:p>
    <w:p w:rsidR="002E5430" w:rsidRDefault="002E5430" w:rsidP="002E5430">
      <w:pPr>
        <w:framePr w:hSpace="180" w:wrap="around" w:vAnchor="text" w:hAnchor="page" w:x="2568" w:y="222"/>
        <w:tabs>
          <w:tab w:val="left" w:pos="440"/>
          <w:tab w:val="left" w:pos="880"/>
        </w:tabs>
      </w:pPr>
      <w:r>
        <w:object w:dxaOrig="2805" w:dyaOrig="2350">
          <v:shape id="_x0000_i1031" type="#_x0000_t75" style="width:137.25pt;height:115.5pt" o:ole="">
            <v:imagedata r:id="rId14" o:title=""/>
          </v:shape>
          <o:OLEObject Type="Embed" ProgID="Word.Picture.8" ShapeID="_x0000_i1031" DrawAspect="Content" ObjectID="_1731792355" r:id="rId17"/>
        </w:objec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Default="002E5430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>
          <v:shape id="_x0000_s1040" type="#_x0000_t202" style="position:absolute;margin-left:149.75pt;margin-top:9.1pt;width:58.3pt;height:18.15pt;z-index:251673600">
            <v:textbox style="mso-next-textbox:#_x0000_s1040">
              <w:txbxContent>
                <w:p w:rsidR="002E5430" w:rsidRPr="002A133C" w:rsidRDefault="002E5430" w:rsidP="002E5430">
                  <w:pPr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</w:pPr>
                  <w:r w:rsidRPr="002A133C"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  <w:t xml:space="preserve">Πίνακας  </w:t>
                  </w:r>
                  <w:r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l-GR" w:eastAsia="el-GR"/>
        </w:rPr>
        <w:pict>
          <v:shape id="_x0000_s1034" type="#_x0000_t202" style="position:absolute;margin-left:336pt;margin-top:9.1pt;width:58.3pt;height:18.15pt;z-index:251668480">
            <v:textbox>
              <w:txbxContent>
                <w:p w:rsidR="008D101D" w:rsidRPr="002A133C" w:rsidRDefault="008D101D" w:rsidP="008D101D">
                  <w:pPr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</w:pPr>
                  <w:r w:rsidRPr="002A133C"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  <w:t xml:space="preserve">Πίνακας  </w:t>
                  </w:r>
                  <w:r>
                    <w:rPr>
                      <w:rFonts w:ascii="Arial" w:hAnsi="Arial" w:cs="Arial"/>
                      <w:sz w:val="18"/>
                      <w:szCs w:val="16"/>
                      <w:lang w:val="el-GR"/>
                    </w:rPr>
                    <w:t>2</w:t>
                  </w:r>
                </w:p>
              </w:txbxContent>
            </v:textbox>
          </v:shape>
        </w:pic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Pr="00A275BA" w:rsidRDefault="008D101D" w:rsidP="008D101D">
      <w:pPr>
        <w:framePr w:hSpace="180" w:wrap="around" w:vAnchor="text" w:hAnchor="page" w:x="6715" w:y="452"/>
        <w:tabs>
          <w:tab w:val="left" w:pos="440"/>
          <w:tab w:val="left" w:pos="880"/>
        </w:tabs>
        <w:rPr>
          <w:rFonts w:ascii="Arial" w:hAnsi="Arial" w:cs="Arial"/>
          <w:b/>
          <w:sz w:val="22"/>
          <w:szCs w:val="22"/>
          <w:lang w:val="el-GR"/>
        </w:rPr>
      </w:pPr>
    </w:p>
    <w:p w:rsidR="002E5430" w:rsidRDefault="002E5430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2E5430" w:rsidRDefault="002E5430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2E5430" w:rsidRDefault="002E5430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DB5E8F" w:rsidRDefault="00DB5E8F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DB5E8F" w:rsidRPr="002B301C" w:rsidRDefault="00DB5E8F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</w:t>
      </w:r>
      <w:r w:rsidR="00DB5E8F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DB5E8F" w:rsidRDefault="00DB5E8F" w:rsidP="00B50C24">
      <w:pPr>
        <w:framePr w:hSpace="180" w:wrap="around" w:vAnchor="text" w:hAnchor="page" w:x="6796" w:y="55"/>
        <w:tabs>
          <w:tab w:val="left" w:pos="440"/>
          <w:tab w:val="left" w:pos="880"/>
        </w:tabs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>
            <wp:extent cx="2743200" cy="1971675"/>
            <wp:effectExtent l="0" t="0" r="0" b="0"/>
            <wp:docPr id="3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101D" w:rsidRP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A275BA">
        <w:rPr>
          <w:rFonts w:ascii="Arial" w:hAnsi="Arial" w:cs="Arial"/>
          <w:b/>
          <w:sz w:val="22"/>
          <w:szCs w:val="22"/>
          <w:lang w:val="el-GR"/>
        </w:rPr>
        <w:t>3.</w:t>
      </w:r>
      <w:r w:rsidRPr="00A275BA"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 w:rsidRPr="0066638B">
        <w:rPr>
          <w:rFonts w:ascii="Arial" w:hAnsi="Arial" w:cs="Arial"/>
          <w:b/>
          <w:sz w:val="22"/>
          <w:szCs w:val="22"/>
          <w:lang w:val="el-GR"/>
        </w:rPr>
        <w:t>.</w:t>
      </w:r>
      <w:r w:rsidRPr="0066638B"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Στο διπλανό σχήμα έχουμε ένα 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8D101D">
        <w:rPr>
          <w:rFonts w:ascii="Arial" w:hAnsi="Arial" w:cs="Arial"/>
          <w:sz w:val="22"/>
          <w:szCs w:val="22"/>
          <w:lang w:val="el-GR"/>
        </w:rPr>
        <w:tab/>
      </w:r>
      <w:r w:rsidRPr="008D101D">
        <w:rPr>
          <w:rFonts w:ascii="Arial" w:hAnsi="Arial" w:cs="Arial"/>
          <w:sz w:val="22"/>
          <w:szCs w:val="22"/>
          <w:lang w:val="el-GR"/>
        </w:rPr>
        <w:tab/>
      </w:r>
      <w:r w:rsidRPr="00A3464A">
        <w:rPr>
          <w:rFonts w:ascii="Arial" w:hAnsi="Arial" w:cs="Arial"/>
          <w:sz w:val="22"/>
          <w:szCs w:val="22"/>
          <w:u w:val="single"/>
          <w:lang w:val="el-GR"/>
        </w:rPr>
        <w:t>διάγραμμα</w:t>
      </w:r>
      <w:r>
        <w:rPr>
          <w:rFonts w:ascii="Arial" w:hAnsi="Arial" w:cs="Arial"/>
          <w:sz w:val="22"/>
          <w:szCs w:val="22"/>
          <w:lang w:val="el-GR"/>
        </w:rPr>
        <w:t xml:space="preserve"> κατανομής σχετικών 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συχνοτήτων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66638B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ενός δείγματος  20 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ατόμων ερωτηθέντων για το πόσα 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αδέλφια έχουν.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Να γίνει ο αντίστοιχος πίνακας </w:t>
      </w:r>
    </w:p>
    <w:p w:rsidR="008D101D" w:rsidRPr="0066638B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κατανομής των συχνοτήτων  ν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,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66638B">
        <w:rPr>
          <w:rFonts w:ascii="Arial" w:hAnsi="Arial" w:cs="Arial"/>
          <w:sz w:val="22"/>
          <w:szCs w:val="22"/>
          <w:lang w:val="el-GR"/>
        </w:rPr>
        <w:t xml:space="preserve">  .</w:t>
      </w:r>
    </w:p>
    <w:tbl>
      <w:tblPr>
        <w:tblStyle w:val="TableGrid"/>
        <w:tblW w:w="0" w:type="auto"/>
        <w:tblLook w:val="01E0"/>
      </w:tblPr>
      <w:tblGrid>
        <w:gridCol w:w="942"/>
        <w:gridCol w:w="567"/>
        <w:gridCol w:w="567"/>
      </w:tblGrid>
      <w:tr w:rsidR="00B50C24" w:rsidTr="00B50C24"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24" w:space="0" w:color="auto"/>
              <w:bottom w:val="double" w:sz="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</w:tr>
      <w:tr w:rsidR="00B50C24" w:rsidTr="00B50C24">
        <w:tc>
          <w:tcPr>
            <w:tcW w:w="942" w:type="dxa"/>
            <w:tcBorders>
              <w:top w:val="double" w:sz="4" w:space="0" w:color="auto"/>
              <w:left w:val="single" w:sz="2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2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C24" w:rsidTr="00B50C24">
        <w:tc>
          <w:tcPr>
            <w:tcW w:w="942" w:type="dxa"/>
            <w:tcBorders>
              <w:left w:val="single" w:sz="24" w:space="0" w:color="auto"/>
            </w:tcBorders>
          </w:tcPr>
          <w:p w:rsidR="00B50C24" w:rsidRPr="00A3464A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567" w:type="dxa"/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50C24" w:rsidTr="00B50C24">
        <w:tc>
          <w:tcPr>
            <w:tcW w:w="942" w:type="dxa"/>
            <w:tcBorders>
              <w:left w:val="single" w:sz="2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567" w:type="dxa"/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50C24" w:rsidRPr="00637418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C24" w:rsidTr="00B50C24">
        <w:tc>
          <w:tcPr>
            <w:tcW w:w="942" w:type="dxa"/>
            <w:tcBorders>
              <w:left w:val="single" w:sz="24" w:space="0" w:color="auto"/>
            </w:tcBorders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567" w:type="dxa"/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50C24" w:rsidTr="00B50C24">
        <w:trPr>
          <w:trHeight w:val="295"/>
        </w:trPr>
        <w:tc>
          <w:tcPr>
            <w:tcW w:w="942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Σύνολα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24" w:space="0" w:color="auto"/>
            </w:tcBorders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B50C24" w:rsidRDefault="00B50C24" w:rsidP="00150B1C">
            <w:pPr>
              <w:framePr w:hSpace="180" w:wrap="around" w:vAnchor="text" w:hAnchor="page" w:x="2841" w:y="16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8D101D" w:rsidRDefault="008D101D" w:rsidP="008D101D">
      <w:pPr>
        <w:framePr w:hSpace="180" w:wrap="around" w:vAnchor="text" w:hAnchor="page" w:x="6561" w:y="2071"/>
        <w:tabs>
          <w:tab w:val="left" w:pos="440"/>
          <w:tab w:val="left" w:pos="880"/>
        </w:tabs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22"/>
          <w:lang w:val="el-GR" w:eastAsia="el-GR"/>
        </w:rPr>
        <w:pict>
          <v:shape id="_x0000_s1038" type="#_x0000_t202" style="position:absolute;margin-left:180.4pt;margin-top:99.8pt;width:24.05pt;height:21.2pt;z-index:251672576;mso-position-horizontal-relative:text;mso-position-vertical-relative:text" filled="f" stroked="f">
            <v:textbox style="mso-next-textbox:#_x0000_s1038">
              <w:txbxContent>
                <w:p w:rsidR="008D101D" w:rsidRPr="00D246BB" w:rsidRDefault="008D101D" w:rsidP="008D101D">
                  <w:pPr>
                    <w:rPr>
                      <w:rFonts w:ascii="Arial" w:hAnsi="Arial" w:cs="Arial"/>
                      <w:b/>
                      <w:sz w:val="18"/>
                      <w:szCs w:val="18"/>
                      <w:vertAlign w:val="subscript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x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l-GR" w:eastAsia="el-GR"/>
        </w:rPr>
        <w:pict>
          <v:shape id="_x0000_s1037" type="#_x0000_t202" style="position:absolute;margin-left:50.6pt;margin-top:-.15pt;width:125.95pt;height:21.2pt;z-index:251671552;mso-position-horizontal-relative:text;mso-position-vertical-relative:text" filled="f" stroked="f">
            <v:textbox style="mso-next-textbox:#_x0000_s1037">
              <w:txbxContent>
                <w:p w:rsidR="008D101D" w:rsidRPr="00D246BB" w:rsidRDefault="008D101D" w:rsidP="008D101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</w:pPr>
                  <w:r w:rsidRPr="00D246BB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Χαρακτηρισμός επίδοσης</w:t>
                  </w:r>
                </w:p>
              </w:txbxContent>
            </v:textbox>
          </v:shape>
        </w:pict>
      </w:r>
    </w:p>
    <w:p w:rsidR="00B50C24" w:rsidRDefault="00B50C24" w:rsidP="00B50C24">
      <w:pPr>
        <w:framePr w:hSpace="180" w:wrap="around" w:vAnchor="text" w:hAnchor="page" w:x="6688" w:y="21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40"/>
          <w:tab w:val="left" w:pos="880"/>
        </w:tabs>
        <w:rPr>
          <w:rFonts w:ascii="Arial" w:hAnsi="Arial" w:cs="Arial"/>
          <w:noProof/>
          <w:sz w:val="18"/>
          <w:szCs w:val="22"/>
          <w:lang w:val="el-GR" w:eastAsia="el-GR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743200" cy="1828800"/>
            <wp:effectExtent l="0" t="0" r="0" b="0"/>
            <wp:docPr id="10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D101D" w:rsidRPr="00A3464A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A3464A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0157">
        <w:rPr>
          <w:rFonts w:ascii="Arial" w:hAnsi="Arial" w:cs="Arial"/>
          <w:sz w:val="22"/>
          <w:szCs w:val="22"/>
          <w:lang w:val="el-GR"/>
        </w:rPr>
        <w:t>..................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22"/>
          <w:lang w:val="el-GR" w:eastAsia="el-GR"/>
        </w:rPr>
        <w:pict>
          <v:shape id="_x0000_s1036" type="#_x0000_t202" style="position:absolute;margin-left:256.85pt;margin-top:3pt;width:24.05pt;height:21.2pt;z-index:251670528" filled="f" stroked="f">
            <v:textbox style="mso-next-textbox:#_x0000_s1036">
              <w:txbxContent>
                <w:p w:rsidR="008D101D" w:rsidRPr="00D246BB" w:rsidRDefault="008D101D" w:rsidP="008D101D">
                  <w:pPr>
                    <w:rPr>
                      <w:rFonts w:ascii="Arial" w:hAnsi="Arial" w:cs="Arial"/>
                      <w:b/>
                      <w:sz w:val="18"/>
                      <w:szCs w:val="18"/>
                      <w:vertAlign w:val="subscript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sz w:val="22"/>
          <w:szCs w:val="22"/>
          <w:lang w:val="el-GR"/>
        </w:rPr>
        <w:tab/>
      </w:r>
    </w:p>
    <w:p w:rsidR="008D101D" w:rsidRP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ab/>
        <w:t>Β.</w:t>
      </w:r>
      <w:r>
        <w:rPr>
          <w:rFonts w:ascii="Arial" w:hAnsi="Arial" w:cs="Arial"/>
          <w:sz w:val="22"/>
          <w:szCs w:val="22"/>
          <w:lang w:val="el-GR"/>
        </w:rPr>
        <w:tab/>
        <w:t xml:space="preserve">Στο διπλανό σχήμα βλέπουμε ένα </w:t>
      </w:r>
    </w:p>
    <w:tbl>
      <w:tblPr>
        <w:tblStyle w:val="TableGrid"/>
        <w:tblW w:w="0" w:type="auto"/>
        <w:tblLayout w:type="fixed"/>
        <w:tblLook w:val="01E0"/>
      </w:tblPr>
      <w:tblGrid>
        <w:gridCol w:w="867"/>
        <w:gridCol w:w="358"/>
        <w:gridCol w:w="309"/>
      </w:tblGrid>
      <w:tr w:rsidR="008D101D" w:rsidTr="00150B1C"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358" w:type="dxa"/>
            <w:tcBorders>
              <w:top w:val="single" w:sz="24" w:space="0" w:color="auto"/>
              <w:bottom w:val="double" w:sz="4" w:space="0" w:color="auto"/>
            </w:tcBorders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09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</w:tr>
      <w:tr w:rsidR="008D101D" w:rsidTr="00150B1C">
        <w:tc>
          <w:tcPr>
            <w:tcW w:w="867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8D101D" w:rsidRPr="00C8713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C87138">
              <w:rPr>
                <w:rFonts w:ascii="Arial" w:hAnsi="Arial" w:cs="Arial"/>
                <w:sz w:val="18"/>
                <w:szCs w:val="22"/>
                <w:lang w:val="el-GR"/>
              </w:rPr>
              <w:t>Άριστα</w:t>
            </w:r>
          </w:p>
        </w:tc>
        <w:tc>
          <w:tcPr>
            <w:tcW w:w="358" w:type="dxa"/>
            <w:tcBorders>
              <w:top w:val="double" w:sz="4" w:space="0" w:color="auto"/>
            </w:tcBorders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9" w:type="dxa"/>
            <w:tcBorders>
              <w:top w:val="double" w:sz="4" w:space="0" w:color="auto"/>
              <w:right w:val="single" w:sz="24" w:space="0" w:color="auto"/>
            </w:tcBorders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D101D" w:rsidTr="00150B1C">
        <w:tc>
          <w:tcPr>
            <w:tcW w:w="867" w:type="dxa"/>
            <w:tcBorders>
              <w:left w:val="single" w:sz="24" w:space="0" w:color="auto"/>
            </w:tcBorders>
            <w:vAlign w:val="center"/>
          </w:tcPr>
          <w:p w:rsidR="008D101D" w:rsidRPr="00C8713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  <w:r w:rsidRPr="00C87138">
              <w:rPr>
                <w:rFonts w:ascii="Arial" w:hAnsi="Arial" w:cs="Arial"/>
                <w:sz w:val="18"/>
                <w:szCs w:val="22"/>
                <w:lang w:val="el-GR"/>
              </w:rPr>
              <w:t>Καλά</w:t>
            </w:r>
          </w:p>
        </w:tc>
        <w:tc>
          <w:tcPr>
            <w:tcW w:w="358" w:type="dxa"/>
          </w:tcPr>
          <w:p w:rsidR="008D101D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09" w:type="dxa"/>
            <w:tcBorders>
              <w:right w:val="single" w:sz="24" w:space="0" w:color="auto"/>
            </w:tcBorders>
          </w:tcPr>
          <w:p w:rsidR="008D101D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8D101D" w:rsidTr="00150B1C">
        <w:tc>
          <w:tcPr>
            <w:tcW w:w="867" w:type="dxa"/>
            <w:tcBorders>
              <w:left w:val="single" w:sz="24" w:space="0" w:color="auto"/>
            </w:tcBorders>
            <w:vAlign w:val="center"/>
          </w:tcPr>
          <w:p w:rsidR="008D101D" w:rsidRPr="00C8713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  <w:proofErr w:type="spellStart"/>
            <w:r w:rsidRPr="00C87138">
              <w:rPr>
                <w:rFonts w:ascii="Arial" w:hAnsi="Arial" w:cs="Arial"/>
                <w:sz w:val="18"/>
                <w:szCs w:val="22"/>
                <w:lang w:val="el-GR"/>
              </w:rPr>
              <w:t>Σχ.καλά</w:t>
            </w:r>
            <w:proofErr w:type="spellEnd"/>
          </w:p>
        </w:tc>
        <w:tc>
          <w:tcPr>
            <w:tcW w:w="358" w:type="dxa"/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9" w:type="dxa"/>
            <w:tcBorders>
              <w:right w:val="single" w:sz="24" w:space="0" w:color="auto"/>
            </w:tcBorders>
          </w:tcPr>
          <w:p w:rsidR="008D101D" w:rsidRPr="0063741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D101D" w:rsidTr="00150B1C">
        <w:tc>
          <w:tcPr>
            <w:tcW w:w="867" w:type="dxa"/>
            <w:tcBorders>
              <w:left w:val="single" w:sz="24" w:space="0" w:color="auto"/>
            </w:tcBorders>
            <w:vAlign w:val="center"/>
          </w:tcPr>
          <w:p w:rsidR="008D101D" w:rsidRPr="00C8713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  <w:r w:rsidRPr="00C87138">
              <w:rPr>
                <w:rFonts w:ascii="Arial" w:hAnsi="Arial" w:cs="Arial"/>
                <w:sz w:val="18"/>
                <w:szCs w:val="22"/>
                <w:lang w:val="el-GR"/>
              </w:rPr>
              <w:t>Μέτρια</w:t>
            </w:r>
          </w:p>
        </w:tc>
        <w:tc>
          <w:tcPr>
            <w:tcW w:w="358" w:type="dxa"/>
          </w:tcPr>
          <w:p w:rsidR="008D101D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09" w:type="dxa"/>
            <w:tcBorders>
              <w:right w:val="single" w:sz="24" w:space="0" w:color="auto"/>
            </w:tcBorders>
          </w:tcPr>
          <w:p w:rsidR="008D101D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8D101D" w:rsidTr="00150B1C">
        <w:trPr>
          <w:trHeight w:val="295"/>
        </w:trPr>
        <w:tc>
          <w:tcPr>
            <w:tcW w:w="86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D101D" w:rsidRPr="00C8713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  <w:r w:rsidRPr="00C87138">
              <w:rPr>
                <w:rFonts w:ascii="Arial" w:hAnsi="Arial" w:cs="Arial"/>
                <w:sz w:val="18"/>
                <w:szCs w:val="22"/>
                <w:lang w:val="el-GR"/>
              </w:rPr>
              <w:t>Σύνολα</w:t>
            </w:r>
          </w:p>
        </w:tc>
        <w:tc>
          <w:tcPr>
            <w:tcW w:w="358" w:type="dxa"/>
            <w:tcBorders>
              <w:top w:val="double" w:sz="4" w:space="0" w:color="auto"/>
              <w:bottom w:val="single" w:sz="24" w:space="0" w:color="auto"/>
            </w:tcBorders>
          </w:tcPr>
          <w:p w:rsidR="008D101D" w:rsidRPr="00C87138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</w:p>
        </w:tc>
        <w:tc>
          <w:tcPr>
            <w:tcW w:w="309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8D101D" w:rsidRDefault="008D101D" w:rsidP="00150B1C">
            <w:pPr>
              <w:framePr w:hSpace="180" w:wrap="around" w:vAnchor="text" w:hAnchor="page" w:x="597" w:y="6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l-GR"/>
        </w:rPr>
        <w:t>ραβδόγραμμα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κατανομής </w:t>
      </w:r>
    </w:p>
    <w:p w:rsidR="008D101D" w:rsidRPr="008C1DB0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συχνοτήτων ν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8C1DB0">
        <w:rPr>
          <w:rFonts w:ascii="Arial" w:hAnsi="Arial" w:cs="Arial"/>
          <w:sz w:val="22"/>
          <w:szCs w:val="22"/>
          <w:vertAlign w:val="subscript"/>
          <w:lang w:val="el-GR"/>
        </w:rPr>
        <w:t xml:space="preserve"> </w:t>
      </w:r>
      <w:r>
        <w:rPr>
          <w:rFonts w:ascii="Arial" w:hAnsi="Arial" w:cs="Arial"/>
          <w:sz w:val="22"/>
          <w:szCs w:val="22"/>
          <w:vertAlign w:val="subscript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σε δείγμα μαθητών</w:t>
      </w:r>
      <w:r w:rsidRPr="008C1DB0">
        <w:rPr>
          <w:rFonts w:ascii="Arial" w:hAnsi="Arial" w:cs="Arial"/>
          <w:sz w:val="22"/>
          <w:szCs w:val="22"/>
          <w:lang w:val="el-GR"/>
        </w:rPr>
        <w:t>.</w:t>
      </w:r>
    </w:p>
    <w:p w:rsidR="008D101D" w:rsidRPr="00DD14EB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12"/>
          <w:szCs w:val="22"/>
          <w:lang w:val="el-GR"/>
        </w:rPr>
      </w:pPr>
      <w:r w:rsidRPr="00DD14EB">
        <w:rPr>
          <w:rFonts w:ascii="Arial" w:hAnsi="Arial" w:cs="Arial"/>
          <w:sz w:val="12"/>
          <w:szCs w:val="22"/>
          <w:lang w:val="el-GR"/>
        </w:rPr>
        <w:tab/>
      </w:r>
      <w:r w:rsidRPr="00DD14EB">
        <w:rPr>
          <w:rFonts w:ascii="Arial" w:hAnsi="Arial" w:cs="Arial"/>
          <w:sz w:val="12"/>
          <w:szCs w:val="22"/>
          <w:lang w:val="el-GR"/>
        </w:rPr>
        <w:tab/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 xml:space="preserve">α)  </w:t>
      </w:r>
      <w:r>
        <w:rPr>
          <w:rFonts w:ascii="Arial" w:hAnsi="Arial" w:cs="Arial"/>
          <w:sz w:val="22"/>
          <w:szCs w:val="22"/>
          <w:lang w:val="el-GR"/>
        </w:rPr>
        <w:t>Να βρείτε το ν του δείγματος.</w:t>
      </w:r>
    </w:p>
    <w:p w:rsidR="008D101D" w:rsidRPr="00E85875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12"/>
          <w:szCs w:val="22"/>
          <w:lang w:val="el-GR"/>
        </w:rPr>
      </w:pP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β)</w:t>
      </w:r>
      <w:r>
        <w:rPr>
          <w:rFonts w:ascii="Arial" w:hAnsi="Arial" w:cs="Arial"/>
          <w:sz w:val="22"/>
          <w:szCs w:val="22"/>
          <w:lang w:val="el-GR"/>
        </w:rPr>
        <w:t xml:space="preserve">  Να γίνει ο πίνακας κατανομής </w:t>
      </w:r>
    </w:p>
    <w:p w:rsidR="008D101D" w:rsidRDefault="008D101D" w:rsidP="008D101D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 xml:space="preserve">    συχνοτήτων και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σχετ</w:t>
      </w:r>
      <w:proofErr w:type="spellEnd"/>
      <w:r>
        <w:rPr>
          <w:rFonts w:ascii="Arial" w:hAnsi="Arial" w:cs="Arial"/>
          <w:sz w:val="22"/>
          <w:szCs w:val="22"/>
          <w:lang w:val="el-GR"/>
        </w:rPr>
        <w:t>. συχνοτήτων.</w:t>
      </w:r>
    </w:p>
    <w:p w:rsidR="00B93983" w:rsidRDefault="00B93983"/>
    <w:sectPr w:rsidR="00B93983">
      <w:footerReference w:type="default" r:id="rId20"/>
      <w:pgSz w:w="11907" w:h="16840" w:code="9"/>
      <w:pgMar w:top="1440" w:right="1797" w:bottom="1440" w:left="1797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55" w:rsidRDefault="00297F55" w:rsidP="00AC6112">
      <w:r>
        <w:separator/>
      </w:r>
    </w:p>
  </w:endnote>
  <w:endnote w:type="continuationSeparator" w:id="0">
    <w:p w:rsidR="00297F55" w:rsidRDefault="00297F55" w:rsidP="00AC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4A" w:rsidRPr="00F42125" w:rsidRDefault="00AC6112" w:rsidP="00F5444C">
    <w:pPr>
      <w:pStyle w:val="Footer"/>
      <w:pBdr>
        <w:top w:val="single" w:sz="2" w:space="1" w:color="auto"/>
      </w:pBdr>
      <w:jc w:val="center"/>
      <w:rPr>
        <w:lang w:val="el-GR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.7pt;margin-top:.65pt;width:169.4pt;height:19.25pt;z-index:251658240" filled="f" stroked="f">
          <v:textbox>
            <w:txbxContent>
              <w:p w:rsidR="00AC6112" w:rsidRPr="00733291" w:rsidRDefault="00AC6112" w:rsidP="00AC6112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slwkmt_stat_04_data_diagrams/CL</w:t>
                </w:r>
                <w:proofErr w:type="gramEnd"/>
              </w:p>
            </w:txbxContent>
          </v:textbox>
        </v:shape>
      </w:pict>
    </w:r>
    <w:r w:rsidR="00297F55">
      <w:rPr>
        <w:lang w:val="el-GR"/>
      </w:rPr>
      <w:t xml:space="preserve">- </w:t>
    </w:r>
    <w:r w:rsidR="00297F55" w:rsidRPr="00A37141">
      <w:rPr>
        <w:rStyle w:val="PageNumber"/>
        <w:rFonts w:ascii="Arial" w:hAnsi="Arial" w:cs="Arial"/>
        <w:b/>
        <w:sz w:val="18"/>
        <w:szCs w:val="20"/>
      </w:rPr>
      <w:fldChar w:fldCharType="begin"/>
    </w:r>
    <w:r w:rsidR="00297F55" w:rsidRPr="00A37141">
      <w:rPr>
        <w:rStyle w:val="PageNumber"/>
        <w:rFonts w:ascii="Arial" w:hAnsi="Arial" w:cs="Arial"/>
        <w:b/>
        <w:sz w:val="18"/>
        <w:szCs w:val="20"/>
      </w:rPr>
      <w:instrText xml:space="preserve"> PAGE </w:instrText>
    </w:r>
    <w:r w:rsidR="00297F55" w:rsidRPr="00A37141">
      <w:rPr>
        <w:rStyle w:val="PageNumber"/>
        <w:rFonts w:ascii="Arial" w:hAnsi="Arial" w:cs="Arial"/>
        <w:b/>
        <w:sz w:val="18"/>
        <w:szCs w:val="20"/>
      </w:rPr>
      <w:fldChar w:fldCharType="separate"/>
    </w:r>
    <w:r w:rsidR="00F26706">
      <w:rPr>
        <w:rStyle w:val="PageNumber"/>
        <w:rFonts w:ascii="Arial" w:hAnsi="Arial" w:cs="Arial"/>
        <w:b/>
        <w:noProof/>
        <w:sz w:val="18"/>
        <w:szCs w:val="20"/>
      </w:rPr>
      <w:t>2</w:t>
    </w:r>
    <w:r w:rsidR="00297F55" w:rsidRPr="00A37141">
      <w:rPr>
        <w:rStyle w:val="PageNumber"/>
        <w:rFonts w:ascii="Arial" w:hAnsi="Arial" w:cs="Arial"/>
        <w:b/>
        <w:sz w:val="18"/>
        <w:szCs w:val="20"/>
      </w:rPr>
      <w:fldChar w:fldCharType="end"/>
    </w:r>
    <w:r w:rsidR="00297F55">
      <w:rPr>
        <w:rStyle w:val="PageNumber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55" w:rsidRDefault="00297F55" w:rsidP="00AC6112">
      <w:r>
        <w:separator/>
      </w:r>
    </w:p>
  </w:footnote>
  <w:footnote w:type="continuationSeparator" w:id="0">
    <w:p w:rsidR="00297F55" w:rsidRDefault="00297F55" w:rsidP="00AC6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"/>
  <w:drawingGridVerticalSpacing w:val="14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101D"/>
    <w:rsid w:val="00050157"/>
    <w:rsid w:val="00070256"/>
    <w:rsid w:val="002931C0"/>
    <w:rsid w:val="00297F55"/>
    <w:rsid w:val="002E5430"/>
    <w:rsid w:val="003C0FB6"/>
    <w:rsid w:val="003F440E"/>
    <w:rsid w:val="003F490D"/>
    <w:rsid w:val="005E1890"/>
    <w:rsid w:val="008D101D"/>
    <w:rsid w:val="00A037DE"/>
    <w:rsid w:val="00AC6112"/>
    <w:rsid w:val="00B50C24"/>
    <w:rsid w:val="00B60EF2"/>
    <w:rsid w:val="00B93983"/>
    <w:rsid w:val="00BE6D1F"/>
    <w:rsid w:val="00CF6936"/>
    <w:rsid w:val="00D25761"/>
    <w:rsid w:val="00DB5E8F"/>
    <w:rsid w:val="00DC7E1C"/>
    <w:rsid w:val="00E95305"/>
    <w:rsid w:val="00F2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1D"/>
    <w:pPr>
      <w:spacing w:after="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D10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101D"/>
    <w:rPr>
      <w:rFonts w:ascii="Times New Roman" w:eastAsia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rsid w:val="008D101D"/>
  </w:style>
  <w:style w:type="paragraph" w:styleId="BalloonText">
    <w:name w:val="Balloon Text"/>
    <w:basedOn w:val="Normal"/>
    <w:link w:val="BalloonTextChar"/>
    <w:uiPriority w:val="99"/>
    <w:semiHidden/>
    <w:unhideWhenUsed/>
    <w:rsid w:val="008D1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1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C6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112"/>
    <w:rPr>
      <w:rFonts w:ascii="Times New Roman" w:eastAsia="Times New Roman" w:hAnsi="Times New Roman" w:cs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chart" Target="charts/chart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l-GR"/>
              <a:t>Αριθμός αδελφών</a:t>
            </a:r>
          </a:p>
        </c:rich>
      </c:tx>
      <c:layout>
        <c:manualLayout>
          <c:xMode val="edge"/>
          <c:yMode val="edge"/>
          <c:x val="0.29136690647482083"/>
          <c:y val="0.85786802030456921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20143884892086344"/>
          <c:y val="0.25888324873096447"/>
          <c:w val="0.62230215827338164"/>
          <c:h val="0.4568527918781730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0.25</c:v>
                </c:pt>
                <c:pt idx="3">
                  <c:v>0.05</c:v>
                </c:pt>
              </c:numCache>
            </c:numRef>
          </c:val>
        </c:ser>
        <c:gapWidth val="500"/>
        <c:axId val="138425088"/>
        <c:axId val="138440704"/>
      </c:barChart>
      <c:catAx>
        <c:axId val="138425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xi</a:t>
                </a:r>
              </a:p>
            </c:rich>
          </c:tx>
          <c:layout>
            <c:manualLayout>
              <c:xMode val="edge"/>
              <c:yMode val="edge"/>
              <c:x val="0.86330935251798635"/>
              <c:y val="0.6548223350253813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8440704"/>
        <c:crosses val="autoZero"/>
        <c:auto val="1"/>
        <c:lblAlgn val="ctr"/>
        <c:lblOffset val="100"/>
        <c:tickLblSkip val="1"/>
        <c:tickMarkSkip val="1"/>
      </c:catAx>
      <c:valAx>
        <c:axId val="1384407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fi</a:t>
                </a:r>
              </a:p>
            </c:rich>
          </c:tx>
          <c:layout>
            <c:manualLayout>
              <c:xMode val="edge"/>
              <c:yMode val="edge"/>
              <c:x val="3.2374100719424523E-2"/>
              <c:y val="0.39593908629441688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84250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1366906474823E-2"/>
          <c:y val="8.7912087912087933E-2"/>
          <c:w val="0.88489208633093541"/>
          <c:h val="0.642857142857142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Άριστα</c:v>
                </c:pt>
                <c:pt idx="1">
                  <c:v>Καλά</c:v>
                </c:pt>
                <c:pt idx="2">
                  <c:v>Σχ. Καλά</c:v>
                </c:pt>
                <c:pt idx="3">
                  <c:v>Μέτρια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gapWidth val="250"/>
        <c:gapDepth val="0"/>
        <c:shape val="box"/>
        <c:axId val="140065408"/>
        <c:axId val="88355200"/>
        <c:axId val="0"/>
      </c:bar3DChart>
      <c:catAx>
        <c:axId val="1400654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355200"/>
        <c:crosses val="autoZero"/>
        <c:auto val="1"/>
        <c:lblAlgn val="ctr"/>
        <c:lblOffset val="100"/>
        <c:tickLblSkip val="1"/>
        <c:tickMarkSkip val="1"/>
      </c:catAx>
      <c:valAx>
        <c:axId val="883552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0065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tinapantelis</dc:creator>
  <cp:lastModifiedBy>tinapantelis</cp:lastModifiedBy>
  <cp:revision>14</cp:revision>
  <cp:lastPrinted>2022-12-05T22:36:00Z</cp:lastPrinted>
  <dcterms:created xsi:type="dcterms:W3CDTF">2022-12-05T22:02:00Z</dcterms:created>
  <dcterms:modified xsi:type="dcterms:W3CDTF">2022-12-05T22:36:00Z</dcterms:modified>
</cp:coreProperties>
</file>