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3FDC" w:rsidRDefault="00AD45D8" w:rsidP="00CC40BC">
      <w:pPr>
        <w:jc w:val="center"/>
        <w:rPr>
          <w:b/>
          <w:u w:val="single"/>
        </w:rPr>
      </w:pPr>
      <w:r>
        <w:rPr>
          <w:b/>
          <w:u w:val="single"/>
        </w:rPr>
        <w:t xml:space="preserve"> Ενδεικτικές </w:t>
      </w:r>
      <w:r w:rsidR="00CC40BC" w:rsidRPr="00CC40BC">
        <w:rPr>
          <w:b/>
          <w:u w:val="single"/>
        </w:rPr>
        <w:t xml:space="preserve">Απαντήσεις  Σχολικού Βιβλίου  Ιστορίας  </w:t>
      </w:r>
      <w:proofErr w:type="spellStart"/>
      <w:r w:rsidR="00CC40BC" w:rsidRPr="00CC40BC">
        <w:rPr>
          <w:b/>
          <w:u w:val="single"/>
        </w:rPr>
        <w:t>Α΄Λυκείου</w:t>
      </w:r>
      <w:proofErr w:type="spellEnd"/>
    </w:p>
    <w:p w:rsidR="00AD45D8" w:rsidRDefault="00AD45D8" w:rsidP="00CC40BC">
      <w:pPr>
        <w:jc w:val="center"/>
        <w:rPr>
          <w:b/>
          <w:u w:val="single"/>
        </w:rPr>
      </w:pPr>
      <w:r>
        <w:rPr>
          <w:b/>
          <w:u w:val="single"/>
        </w:rPr>
        <w:t>Απαντήσεις σελ 30: ΑΙΓΥΠΤΟΣ</w:t>
      </w:r>
    </w:p>
    <w:p w:rsidR="00AD45D8" w:rsidRPr="00AD45D8" w:rsidRDefault="00AD45D8" w:rsidP="00AD45D8">
      <w:pPr>
        <w:pStyle w:val="a3"/>
        <w:numPr>
          <w:ilvl w:val="0"/>
          <w:numId w:val="1"/>
        </w:numPr>
        <w:jc w:val="both"/>
        <w:rPr>
          <w:b/>
          <w:u w:val="single"/>
        </w:rPr>
      </w:pPr>
      <w:r>
        <w:t xml:space="preserve">Είναι πολύ σημαντικός καθώς προσδιόρισε την πολιτισμική πορεία των κατοίκων . Η ζωή στην Αίγυπτο  ουσιαστικά αναπτύχθηκε από μια λωρίδα πράσινου που δημιουργεί ο Νείλος . Εάν δεν πλημμύριζε ο Νείλος και μετά την απομάκρυνση των νερών του δεν άφηνε ένα στρώμα λάσπης που έκανε τη γη εύφορη θα ήταν αδύνατη η εξέλιξη αυτής της άγονης χώρας. Η άρδευση των χωραφιών, η συντήρηση των αυλακιών , η δημιουργία φραγμάτων ήταν συνεχείς , επίπονες εργασίες που δίδαξαν τη συνεργασία, συλλογικότητα. Η χερσόνησος του Σινά συνέβαλε στην επαφή των Αιγυπτίων με άλλους λαούς της Εγγύς Ανατολής ενώ συνέβαλε και στην εισβολή των </w:t>
      </w:r>
      <w:proofErr w:type="spellStart"/>
      <w:r>
        <w:t>Υξώς</w:t>
      </w:r>
      <w:proofErr w:type="spellEnd"/>
      <w:r>
        <w:t xml:space="preserve"> που επηρέασαν τον αιγυπτιακό πολιτισμό</w:t>
      </w:r>
      <w:r w:rsidR="00AB516B" w:rsidRPr="00AB516B">
        <w:t xml:space="preserve">. </w:t>
      </w:r>
      <w:r w:rsidR="00AB516B">
        <w:t xml:space="preserve">Ακόμη και η επινόηση της γραφής καθορίστηκε από την ανάγκη των Αιγυπτίων να καταγράφουν την τεράστια σοδειά τους. Επιπλέον ο κοπιώδης τρόπος ζωής τους οδήγησε στην πίστη της μετά θάνατο ζωής με συνέπεια την ταρίχευση των νεκρών γεγονός που τους οδήγησε σε γνώσεις φαρμακολογίας, ιατρικής κλπ. Παράλληλα ασχολήθηκαν με την πρακτική γεωμετρία, αριθμητική λόγω της ανάγκης τους υπολογισμού των εκτάσεων μετά τις πλημμύρες ή λόγω της ανάγκης κατασκευής των πυραμίδων κλπ… επίσης </w:t>
      </w:r>
      <w:r w:rsidR="00AB516B" w:rsidRPr="00AB516B">
        <w:t xml:space="preserve"> </w:t>
      </w:r>
      <w:r w:rsidR="00AB516B">
        <w:t>οι  ετήσιες πλημμύρες τους οδήγησαν σε γνώσεις αστρονομίας  , καθορισμού των εποχών , ώρας κλπ…</w:t>
      </w:r>
    </w:p>
    <w:p w:rsidR="00AD45D8" w:rsidRPr="00AD45D8" w:rsidRDefault="00AD45D8" w:rsidP="00AD45D8">
      <w:pPr>
        <w:pStyle w:val="a3"/>
        <w:numPr>
          <w:ilvl w:val="0"/>
          <w:numId w:val="1"/>
        </w:numPr>
        <w:jc w:val="both"/>
        <w:rPr>
          <w:b/>
          <w:u w:val="single"/>
        </w:rPr>
      </w:pPr>
      <w:r>
        <w:t>Τα ξύλινα ταφικά ομοιώματα και η αναπαράσταση τοιχογραφίας από τον Τάφο της Θήβας αποτελούν ενδείξεις για τον τρόπο ζωής της Αρχαίας Αιγύπτου: γεωργία, όργωμα, θερισμός, αποθήκευση κλπ….</w:t>
      </w:r>
      <w:r w:rsidR="00AB516B">
        <w:t xml:space="preserve"> Παρατηρούμε ότι φορούσαν λινή φούστα..</w:t>
      </w:r>
    </w:p>
    <w:p w:rsidR="00AD45D8" w:rsidRPr="0062180F" w:rsidRDefault="00AD45D8" w:rsidP="00AD45D8">
      <w:pPr>
        <w:pStyle w:val="a3"/>
        <w:numPr>
          <w:ilvl w:val="0"/>
          <w:numId w:val="1"/>
        </w:numPr>
        <w:jc w:val="both"/>
        <w:rPr>
          <w:b/>
          <w:u w:val="single"/>
        </w:rPr>
      </w:pPr>
      <w:r>
        <w:t>Με τη γραφή κατέγραφαν φορολογικά στοιχεία , μέσω της γραφής μεταδίδονται οι γνώσεις και τα επιτεύγματα στις μεταγενέστερες γενεές</w:t>
      </w:r>
      <w:r w:rsidR="00AB516B">
        <w:t>(φάρμακο μνήμης)</w:t>
      </w:r>
      <w:r>
        <w:t xml:space="preserve">. </w:t>
      </w:r>
      <w:r w:rsidR="00AB516B">
        <w:t xml:space="preserve">Αρχικά η χρήση της γραφής μόνο για πρακτικούς λόγους αργότερα για καταγραφή νόμων, φιλολογικών έργων </w:t>
      </w:r>
      <w:proofErr w:type="spellStart"/>
      <w:r w:rsidR="00AB516B">
        <w:t>κλπ…</w:t>
      </w:r>
      <w:r>
        <w:t>Αποκρυπτογραφήθηκε</w:t>
      </w:r>
      <w:proofErr w:type="spellEnd"/>
      <w:r>
        <w:t xml:space="preserve"> από το </w:t>
      </w:r>
      <w:proofErr w:type="spellStart"/>
      <w:r w:rsidR="0062180F">
        <w:t>Σαμπολιόν</w:t>
      </w:r>
      <w:proofErr w:type="spellEnd"/>
      <w:r w:rsidR="0062180F">
        <w:t xml:space="preserve"> η ιερογλυφική γραφή βασιζόμενος στο κείμενο της </w:t>
      </w:r>
      <w:r w:rsidR="0062180F">
        <w:tab/>
        <w:t>Στήλης της Ροζέτας…… κλπ</w:t>
      </w:r>
    </w:p>
    <w:p w:rsidR="0062180F" w:rsidRPr="00E8153F" w:rsidRDefault="00C93E92" w:rsidP="00AD45D8">
      <w:pPr>
        <w:pStyle w:val="a3"/>
        <w:numPr>
          <w:ilvl w:val="0"/>
          <w:numId w:val="1"/>
        </w:numPr>
        <w:jc w:val="both"/>
        <w:rPr>
          <w:b/>
          <w:u w:val="single"/>
        </w:rPr>
      </w:pPr>
      <w:r>
        <w:t xml:space="preserve">Θεωρείται θρησκευτική /πολιτιστική επανάσταση καθώς προσπάθησε να αποδυναμώσει το πανίσχυρο ιερατείο της Θήβας που συμμετείχε στη διακυβέρνηση και να ενισχύσει την εξουσία του φαραώ. Εάν αυτή η προσπάθεια ήταν επιτυχής θα περιοριζόταν το θεοκρατικό στοιχείο, θα ήταν μια πορεία προς την </w:t>
      </w:r>
      <w:proofErr w:type="spellStart"/>
      <w:r>
        <w:t>εκκοσμίκευση</w:t>
      </w:r>
      <w:proofErr w:type="spellEnd"/>
      <w:r w:rsidR="00D63CAC">
        <w:t xml:space="preserve"> .</w:t>
      </w:r>
    </w:p>
    <w:p w:rsidR="00E8153F" w:rsidRPr="007F268B" w:rsidRDefault="00D63CAC" w:rsidP="00AD45D8">
      <w:pPr>
        <w:pStyle w:val="a3"/>
        <w:numPr>
          <w:ilvl w:val="0"/>
          <w:numId w:val="1"/>
        </w:numPr>
        <w:jc w:val="both"/>
        <w:rPr>
          <w:b/>
          <w:u w:val="single"/>
        </w:rPr>
      </w:pPr>
      <w:r>
        <w:rPr>
          <w:b/>
          <w:u w:val="single"/>
        </w:rPr>
        <w:t>Ομοιότητες :</w:t>
      </w:r>
      <w:r>
        <w:t xml:space="preserve">Το θεοκρατικό στοιχείο καθώς και ο ηγεμόνας και ο φαραώ θεωρούνταν είτε θεός είτε εκπρόσωπος του θεού που κυβερνούσε με τη βοήθεια του πανίσχυρου ιερατείου. </w:t>
      </w:r>
      <w:r w:rsidR="00AB516B">
        <w:t xml:space="preserve">Επίσης παρατηρούμε κοινή πολιτική οργάνωση γύρω από ποτάμια, τυφλή υπακοή στον ηγέτη ενώ οι ιερείς και οι κρατικοί υπάλληλοι επέβαλαν τη βασιλική βούληση. </w:t>
      </w:r>
      <w:r>
        <w:t xml:space="preserve">                                                                                                                                                                                 </w:t>
      </w:r>
      <w:r w:rsidRPr="00D63CAC">
        <w:rPr>
          <w:b/>
          <w:u w:val="single"/>
        </w:rPr>
        <w:t xml:space="preserve">Διαφορές </w:t>
      </w:r>
      <w:r>
        <w:t xml:space="preserve">: Η πολιτική οργάνωση των Αιγυπτίων είχε συγκεντρωτικό χαρακτήρα ενώ οι λαοί της Μεσοποταμίας επί Σουμερίων ήταν οργανωμένοι σε πόλεις –κράτη και μόνο με τη συγκρότηση ενιαίων κρατών πχ  </w:t>
      </w:r>
      <w:proofErr w:type="spellStart"/>
      <w:r>
        <w:t>Ασσυρίων</w:t>
      </w:r>
      <w:proofErr w:type="spellEnd"/>
      <w:r>
        <w:t xml:space="preserve"> , Βαβυλωνίων ιδρύθηκαν συγκεντρωτικά κράτη</w:t>
      </w:r>
    </w:p>
    <w:p w:rsidR="007F268B" w:rsidRPr="00D63CAC" w:rsidRDefault="007F268B" w:rsidP="007F268B">
      <w:pPr>
        <w:pStyle w:val="a3"/>
        <w:jc w:val="both"/>
        <w:rPr>
          <w:b/>
          <w:u w:val="single"/>
        </w:rPr>
      </w:pPr>
    </w:p>
    <w:p w:rsidR="00C93E92" w:rsidRPr="00D63CAC" w:rsidRDefault="00C93E92" w:rsidP="00D63CAC">
      <w:pPr>
        <w:ind w:left="360"/>
        <w:jc w:val="both"/>
        <w:rPr>
          <w:b/>
          <w:u w:val="single"/>
        </w:rPr>
      </w:pPr>
    </w:p>
    <w:p w:rsidR="00AD45D8" w:rsidRPr="00AD45D8" w:rsidRDefault="00AD45D8" w:rsidP="00AD45D8">
      <w:pPr>
        <w:pStyle w:val="a3"/>
        <w:jc w:val="both"/>
        <w:rPr>
          <w:b/>
          <w:u w:val="single"/>
        </w:rPr>
      </w:pPr>
    </w:p>
    <w:sectPr w:rsidR="00AD45D8" w:rsidRPr="00AD45D8" w:rsidSect="00323FDC">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5A751F8"/>
    <w:multiLevelType w:val="hybridMultilevel"/>
    <w:tmpl w:val="DA3E17E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C40BC"/>
    <w:rsid w:val="00323FDC"/>
    <w:rsid w:val="0062180F"/>
    <w:rsid w:val="006573ED"/>
    <w:rsid w:val="007F268B"/>
    <w:rsid w:val="00AB516B"/>
    <w:rsid w:val="00AD45D8"/>
    <w:rsid w:val="00C93E92"/>
    <w:rsid w:val="00CC40BC"/>
    <w:rsid w:val="00D63CAC"/>
    <w:rsid w:val="00E8153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FD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D45D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Pages>
  <Words>463</Words>
  <Characters>2502</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
    </vt:vector>
  </TitlesOfParts>
  <Company>Hewlett-Packard</Company>
  <LinksUpToDate>false</LinksUpToDate>
  <CharactersWithSpaces>2960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Kitsos</dc:creator>
  <cp:lastModifiedBy>Kitsos</cp:lastModifiedBy>
  <cp:revision>7</cp:revision>
  <dcterms:created xsi:type="dcterms:W3CDTF">2020-11-17T08:47:00Z</dcterms:created>
  <dcterms:modified xsi:type="dcterms:W3CDTF">2020-11-17T11:12:00Z</dcterms:modified>
</cp:coreProperties>
</file>