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8E" w:rsidRPr="00F13F27" w:rsidRDefault="00FE5290" w:rsidP="00FE5290">
      <w:pPr>
        <w:jc w:val="center"/>
        <w:rPr>
          <w:rFonts w:ascii="Comic Sans MS" w:hAnsi="Comic Sans MS"/>
        </w:rPr>
      </w:pPr>
      <w:r w:rsidRPr="00F13F27">
        <w:rPr>
          <w:rFonts w:ascii="Comic Sans MS" w:hAnsi="Comic Sans MS"/>
        </w:rPr>
        <w:t>ΜΕΣΑΙΩΝΙΚΗ ΚΑΙ ΝΕΟΤΕΡΗ ΙΣΤΟΡΙΑ</w:t>
      </w:r>
    </w:p>
    <w:p w:rsidR="00FE5290" w:rsidRPr="00F13F27" w:rsidRDefault="00FE5290" w:rsidP="00FE5290">
      <w:pPr>
        <w:jc w:val="center"/>
        <w:rPr>
          <w:rFonts w:ascii="Comic Sans MS" w:hAnsi="Comic Sans MS"/>
        </w:rPr>
      </w:pPr>
      <w:r w:rsidRPr="00F13F27">
        <w:rPr>
          <w:rFonts w:ascii="Comic Sans MS" w:hAnsi="Comic Sans MS"/>
        </w:rPr>
        <w:t>Β’ ΓΥΜΝΑΣΙΟΥ</w:t>
      </w:r>
    </w:p>
    <w:p w:rsidR="00FE5290" w:rsidRPr="00F13F27" w:rsidRDefault="00FE5290">
      <w:pPr>
        <w:rPr>
          <w:rFonts w:ascii="Comic Sans MS" w:hAnsi="Comic Sans MS"/>
        </w:rPr>
      </w:pPr>
    </w:p>
    <w:p w:rsidR="00FE5290" w:rsidRPr="00F13F27" w:rsidRDefault="00FE5290" w:rsidP="00FE5290">
      <w:pPr>
        <w:rPr>
          <w:rFonts w:ascii="Comic Sans MS" w:hAnsi="Comic Sans MS" w:cs="Lucida Sans Unicode"/>
          <w:b/>
          <w:bCs/>
        </w:rPr>
      </w:pPr>
      <w:r w:rsidRPr="00F13F27">
        <w:rPr>
          <w:rFonts w:ascii="Comic Sans MS" w:hAnsi="Comic Sans MS" w:cs="Lucida Sans Unicode"/>
          <w:b/>
          <w:bCs/>
          <w:lang w:val="en-US"/>
        </w:rPr>
        <w:t>III</w:t>
      </w:r>
      <w:r w:rsidRPr="00F13F27">
        <w:rPr>
          <w:rFonts w:ascii="Comic Sans MS" w:hAnsi="Comic Sans MS" w:cs="Lucida Sans Unicode"/>
          <w:b/>
          <w:bCs/>
        </w:rPr>
        <w:t>.ΑΝΑΣΥΣΤΑΣΗ ΒΥΖΑΝΤΙΟΥ ΚΑΙ ΥΠΟΤΑΓΗ ΣΤΟΥΣ ΟΘΩΜ</w:t>
      </w:r>
      <w:r w:rsidRPr="00F13F27">
        <w:rPr>
          <w:rFonts w:ascii="Comic Sans MS" w:hAnsi="Comic Sans MS" w:cs="Lucida Sans Unicode"/>
          <w:b/>
          <w:bCs/>
        </w:rPr>
        <w:t>Α</w:t>
      </w:r>
      <w:r w:rsidRPr="00F13F27">
        <w:rPr>
          <w:rFonts w:ascii="Comic Sans MS" w:hAnsi="Comic Sans MS" w:cs="Lucida Sans Unicode"/>
          <w:b/>
          <w:bCs/>
        </w:rPr>
        <w:t>ΝΟΥΣ</w:t>
      </w:r>
    </w:p>
    <w:p w:rsidR="00FE5290" w:rsidRPr="00F13F27" w:rsidRDefault="00FE5290" w:rsidP="00FE5290">
      <w:pPr>
        <w:rPr>
          <w:rFonts w:ascii="Comic Sans MS" w:hAnsi="Comic Sans MS" w:cs="Lucida Sans Unicode"/>
          <w:b/>
          <w:bCs/>
        </w:rPr>
      </w:pP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Comic Sans MS" w:hAnsi="Comic Sans MS" w:cs="Lucida Sans Unicode"/>
          <w:b/>
          <w:bCs/>
        </w:rPr>
        <w:t>1. Εξάπλωση των Τούρκων και τελευταίες προσπάθειες για ανάσχεσή τους.</w:t>
      </w:r>
    </w:p>
    <w:p w:rsidR="00FE5290" w:rsidRPr="00F13F27" w:rsidRDefault="00FE5290" w:rsidP="00FE5290">
      <w:pPr>
        <w:rPr>
          <w:rFonts w:ascii="Comic Sans MS" w:hAnsi="Comic Sans MS"/>
        </w:rPr>
      </w:pPr>
    </w:p>
    <w:p w:rsidR="00FE5290" w:rsidRPr="00F13F27" w:rsidRDefault="00FE5290" w:rsidP="00FE5290">
      <w:pPr>
        <w:rPr>
          <w:rFonts w:ascii="Comic Sans MS" w:hAnsi="Comic Sans MS"/>
          <w:b/>
        </w:rPr>
      </w:pPr>
      <w:r w:rsidRPr="00F13F27">
        <w:rPr>
          <w:rFonts w:ascii="Comic Sans MS" w:hAnsi="Comic Sans MS" w:cs="Lucida Sans Unicode"/>
          <w:b/>
          <w:bCs/>
        </w:rPr>
        <w:t xml:space="preserve">α. </w:t>
      </w:r>
      <w:r w:rsidRPr="00F13F27">
        <w:rPr>
          <w:rFonts w:ascii="Comic Sans MS" w:hAnsi="Comic Sans MS" w:cs="Lucida Sans Unicode"/>
          <w:b/>
          <w:bCs/>
          <w:u w:val="single"/>
        </w:rPr>
        <w:t>Η αδυναμία του Βυζαντίου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Η τελευταία αναλαμπή του Βυζαντίου κράτησε ως τα μέσα του 14</w:t>
      </w:r>
      <w:r w:rsidRPr="00F13F27">
        <w:rPr>
          <w:rFonts w:ascii="Comic Sans MS" w:hAnsi="Comic Sans MS" w:cs="Lucida Sans Unicode"/>
          <w:vertAlign w:val="superscript"/>
        </w:rPr>
        <w:t>ου</w:t>
      </w:r>
      <w:r w:rsidRPr="00F13F27">
        <w:rPr>
          <w:rFonts w:ascii="Comic Sans MS" w:hAnsi="Comic Sans MS" w:cs="Lucida Sans Unicode"/>
        </w:rPr>
        <w:t> αιώνα.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Αποτελέσματα εμφυλίων πολέμων: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Comic Sans MS" w:hAnsi="Comic Sans MS" w:cs="Lucida Sans Unicode"/>
        </w:rPr>
        <w:t>- Οικονομική και στρατιωτική κατάρρευση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Comic Sans MS" w:hAnsi="Comic Sans MS" w:cs="Lucida Sans Unicode"/>
        </w:rPr>
        <w:t>- Υποτίμηση νομίσματος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Comic Sans MS" w:hAnsi="Comic Sans MS" w:cs="Lucida Sans Unicode"/>
        </w:rPr>
        <w:t>- Επιβολή βαριάς φορολογίας με συνέπεια επαναστάσεις του λαού και της μ</w:t>
      </w:r>
      <w:r w:rsidRPr="00F13F27">
        <w:rPr>
          <w:rFonts w:ascii="Comic Sans MS" w:hAnsi="Comic Sans MS" w:cs="Lucida Sans Unicode"/>
        </w:rPr>
        <w:t>ε</w:t>
      </w:r>
      <w:r w:rsidRPr="00F13F27">
        <w:rPr>
          <w:rFonts w:ascii="Comic Sans MS" w:hAnsi="Comic Sans MS" w:cs="Lucida Sans Unicode"/>
        </w:rPr>
        <w:t xml:space="preserve">σαίας τάξης κατά των ευγενών σε Θεσσαλονίκη και </w:t>
      </w:r>
      <w:proofErr w:type="spellStart"/>
      <w:r w:rsidRPr="00F13F27">
        <w:rPr>
          <w:rFonts w:ascii="Comic Sans MS" w:hAnsi="Comic Sans MS" w:cs="Lucida Sans Unicode"/>
        </w:rPr>
        <w:t>Ανδριανούπ</w:t>
      </w:r>
      <w:r w:rsidRPr="00F13F27">
        <w:rPr>
          <w:rFonts w:ascii="Comic Sans MS" w:hAnsi="Comic Sans MS" w:cs="Lucida Sans Unicode"/>
        </w:rPr>
        <w:t>ο</w:t>
      </w:r>
      <w:r w:rsidRPr="00F13F27">
        <w:rPr>
          <w:rFonts w:ascii="Comic Sans MS" w:hAnsi="Comic Sans MS" w:cs="Lucida Sans Unicode"/>
        </w:rPr>
        <w:t>λη</w:t>
      </w:r>
      <w:proofErr w:type="spellEnd"/>
      <w:r w:rsidRPr="00F13F27">
        <w:rPr>
          <w:rFonts w:ascii="Comic Sans MS" w:hAnsi="Comic Sans MS" w:cs="Lucida Sans Unicode"/>
        </w:rPr>
        <w:t>.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Comic Sans MS" w:hAnsi="Comic Sans MS" w:cs="Lucida Sans Unicode"/>
        </w:rPr>
        <w:t>- Εξασθένηση της δύναμης του στρατού και του στόλου λόγω των πολλών μ</w:t>
      </w:r>
      <w:r w:rsidRPr="00F13F27">
        <w:rPr>
          <w:rFonts w:ascii="Comic Sans MS" w:hAnsi="Comic Sans MS" w:cs="Lucida Sans Unicode"/>
        </w:rPr>
        <w:t>ι</w:t>
      </w:r>
      <w:r w:rsidRPr="00F13F27">
        <w:rPr>
          <w:rFonts w:ascii="Comic Sans MS" w:hAnsi="Comic Sans MS" w:cs="Lucida Sans Unicode"/>
        </w:rPr>
        <w:t>σθοφόρων.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Comic Sans MS" w:hAnsi="Comic Sans MS" w:cs="Lucida Sans Unicode"/>
        </w:rPr>
        <w:t xml:space="preserve">- Η </w:t>
      </w:r>
      <w:r w:rsidRPr="00F13F27">
        <w:rPr>
          <w:rFonts w:ascii="Comic Sans MS" w:hAnsi="Comic Sans MS" w:cs="Lucida Sans Unicode"/>
          <w:u w:val="single"/>
        </w:rPr>
        <w:t>Αυτοκρατορία περιορίζεται </w:t>
      </w:r>
      <w:r w:rsidRPr="00F13F27">
        <w:rPr>
          <w:rFonts w:ascii="Comic Sans MS" w:hAnsi="Comic Sans MS" w:cs="Lucida Sans Unicode"/>
          <w:bCs/>
          <w:u w:val="single"/>
        </w:rPr>
        <w:t>στα Στενά</w:t>
      </w:r>
      <w:r w:rsidRPr="00F13F27">
        <w:rPr>
          <w:rFonts w:ascii="Comic Sans MS" w:hAnsi="Comic Sans MS" w:cs="Lucida Sans Unicode"/>
          <w:u w:val="single"/>
        </w:rPr>
        <w:t> </w:t>
      </w:r>
      <w:r w:rsidRPr="00F13F27">
        <w:rPr>
          <w:rFonts w:ascii="Comic Sans MS" w:hAnsi="Comic Sans MS" w:cs="Lucida Sans Unicode"/>
        </w:rPr>
        <w:t>και λίγο αργότερα καταλύεται από τους Οθωμανούς.</w:t>
      </w:r>
    </w:p>
    <w:p w:rsidR="00FE5290" w:rsidRPr="00F13F27" w:rsidRDefault="00FE5290" w:rsidP="00FE5290">
      <w:pPr>
        <w:rPr>
          <w:rFonts w:ascii="Comic Sans MS" w:hAnsi="Comic Sans MS"/>
        </w:rPr>
      </w:pPr>
    </w:p>
    <w:p w:rsidR="00FE5290" w:rsidRPr="00F13F27" w:rsidRDefault="00FE5290" w:rsidP="00FE5290">
      <w:pPr>
        <w:rPr>
          <w:rFonts w:ascii="Comic Sans MS" w:hAnsi="Comic Sans MS"/>
          <w:b/>
          <w:u w:val="single"/>
        </w:rPr>
      </w:pPr>
      <w:r w:rsidRPr="00F13F27">
        <w:rPr>
          <w:rFonts w:ascii="Comic Sans MS" w:hAnsi="Comic Sans MS" w:cs="Lucida Sans Unicode"/>
          <w:b/>
          <w:bCs/>
        </w:rPr>
        <w:t xml:space="preserve">β. </w:t>
      </w:r>
      <w:r w:rsidRPr="00F13F27">
        <w:rPr>
          <w:rFonts w:ascii="Comic Sans MS" w:hAnsi="Comic Sans MS" w:cs="Lucida Sans Unicode"/>
          <w:b/>
          <w:bCs/>
          <w:u w:val="single"/>
        </w:rPr>
        <w:t>Οι Οθωμανοί και οι κατακτήσεις τους</w:t>
      </w:r>
    </w:p>
    <w:p w:rsidR="00FE5290" w:rsidRPr="00F13F27" w:rsidRDefault="00FE5290" w:rsidP="00FE5290">
      <w:pPr>
        <w:rPr>
          <w:rFonts w:ascii="Comic Sans MS" w:hAnsi="Comic Sans MS"/>
        </w:rPr>
      </w:pP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Comic Sans MS" w:hAnsi="Comic Sans MS" w:cs="Lucida Sans Unicode"/>
          <w:b/>
          <w:bCs/>
        </w:rPr>
        <w:t>Οι Οθωμανοί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Ήταν ασιάτες </w:t>
      </w:r>
      <w:r w:rsidRPr="00F13F27">
        <w:rPr>
          <w:rFonts w:ascii="Comic Sans MS" w:hAnsi="Comic Sans MS" w:cs="Lucida Sans Unicode"/>
          <w:bCs/>
        </w:rPr>
        <w:t>νομάδες</w:t>
      </w:r>
      <w:r w:rsidRPr="00F13F27">
        <w:rPr>
          <w:rFonts w:ascii="Comic Sans MS" w:hAnsi="Comic Sans MS" w:cs="Lucida Sans Unicode"/>
        </w:rPr>
        <w:t> που μετανάστευσαν κοντά στην Προύσα.</w:t>
      </w:r>
    </w:p>
    <w:p w:rsidR="00FE5290" w:rsidRPr="00F13F27" w:rsidRDefault="00FE5290" w:rsidP="00FE5290">
      <w:pPr>
        <w:rPr>
          <w:rFonts w:ascii="Comic Sans MS" w:hAnsi="Comic Sans MS" w:cs="Lucida Sans Unicode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Οργανώθηκαν από το σουλτάνο </w:t>
      </w:r>
      <w:r w:rsidRPr="00F13F27">
        <w:rPr>
          <w:rFonts w:ascii="Comic Sans MS" w:hAnsi="Comic Sans MS" w:cs="Lucida Sans Unicode"/>
          <w:b/>
          <w:bCs/>
        </w:rPr>
        <w:t>Οσμάν</w:t>
      </w:r>
      <w:r w:rsidRPr="00F13F27">
        <w:rPr>
          <w:rFonts w:ascii="Comic Sans MS" w:hAnsi="Comic Sans MS" w:cs="Lucida Sans Unicode"/>
        </w:rPr>
        <w:t> ή </w:t>
      </w:r>
      <w:proofErr w:type="spellStart"/>
      <w:r w:rsidRPr="00F13F27">
        <w:rPr>
          <w:rFonts w:ascii="Comic Sans MS" w:hAnsi="Comic Sans MS" w:cs="Lucida Sans Unicode"/>
          <w:b/>
          <w:bCs/>
        </w:rPr>
        <w:t>Οθμάν</w:t>
      </w:r>
      <w:proofErr w:type="spellEnd"/>
      <w:r w:rsidRPr="00F13F27">
        <w:rPr>
          <w:rFonts w:ascii="Comic Sans MS" w:hAnsi="Comic Sans MS" w:cs="Lucida Sans Unicode"/>
        </w:rPr>
        <w:t> (από εκεί πήραν το όνομά τους).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Εκμεταλλεύτηκαν την κατάργηση των βυζαντινών ακριτών και αξιοπο</w:t>
      </w:r>
      <w:r w:rsidRPr="00F13F27">
        <w:rPr>
          <w:rFonts w:ascii="Comic Sans MS" w:hAnsi="Comic Sans MS" w:cs="Lucida Sans Unicode"/>
        </w:rPr>
        <w:t>ί</w:t>
      </w:r>
      <w:r w:rsidRPr="00F13F27">
        <w:rPr>
          <w:rFonts w:ascii="Comic Sans MS" w:hAnsi="Comic Sans MS" w:cs="Lucida Sans Unicode"/>
        </w:rPr>
        <w:t xml:space="preserve">ησαν τον ισλαμικό θεσμό των </w:t>
      </w:r>
      <w:proofErr w:type="spellStart"/>
      <w:r w:rsidRPr="00F13F27">
        <w:rPr>
          <w:rFonts w:ascii="Comic Sans MS" w:hAnsi="Comic Sans MS" w:cs="Lucida Sans Unicode"/>
        </w:rPr>
        <w:t>γαζήδων</w:t>
      </w:r>
      <w:proofErr w:type="spellEnd"/>
      <w:r w:rsidRPr="00F13F27">
        <w:rPr>
          <w:rFonts w:ascii="Comic Sans MS" w:hAnsi="Comic Sans MS" w:cs="Lucida Sans Unicode"/>
        </w:rPr>
        <w:t>(=φανατικοί μαχητές του Ισλάμ) για την π</w:t>
      </w:r>
      <w:r w:rsidRPr="00F13F27">
        <w:rPr>
          <w:rFonts w:ascii="Comic Sans MS" w:hAnsi="Comic Sans MS" w:cs="Lucida Sans Unicode"/>
        </w:rPr>
        <w:t>α</w:t>
      </w:r>
      <w:r w:rsidRPr="00F13F27">
        <w:rPr>
          <w:rFonts w:ascii="Comic Sans MS" w:hAnsi="Comic Sans MS" w:cs="Lucida Sans Unicode"/>
        </w:rPr>
        <w:t>ράδοση ελληνικών πόλεων έπειτα από μακρόχρονη πολιορκία.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Μετά από πολύχρονους αγώνες κατέλαβαν σταδιακά τη Μικρά Ασία.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Για την αύξηση του στρατού τους στρατολόγησαν παιδιά Χριστιανών (</w:t>
      </w:r>
      <w:r w:rsidRPr="00F13F27">
        <w:rPr>
          <w:rFonts w:ascii="Comic Sans MS" w:hAnsi="Comic Sans MS" w:cs="Lucida Sans Unicode"/>
          <w:bCs/>
        </w:rPr>
        <w:t>πα</w:t>
      </w:r>
      <w:r w:rsidRPr="00F13F27">
        <w:rPr>
          <w:rFonts w:ascii="Comic Sans MS" w:hAnsi="Comic Sans MS" w:cs="Lucida Sans Unicode"/>
          <w:bCs/>
        </w:rPr>
        <w:t>ι</w:t>
      </w:r>
      <w:r w:rsidRPr="00F13F27">
        <w:rPr>
          <w:rFonts w:ascii="Comic Sans MS" w:hAnsi="Comic Sans MS" w:cs="Lucida Sans Unicode"/>
          <w:bCs/>
        </w:rPr>
        <w:t>δομάζωμα</w:t>
      </w:r>
      <w:r w:rsidRPr="00F13F27">
        <w:rPr>
          <w:rFonts w:ascii="Comic Sans MS" w:hAnsi="Comic Sans MS" w:cs="Lucida Sans Unicode"/>
        </w:rPr>
        <w:t>), που αποτέλεσαν τα τμήματα των </w:t>
      </w:r>
      <w:r w:rsidRPr="00F13F27">
        <w:rPr>
          <w:rFonts w:ascii="Comic Sans MS" w:hAnsi="Comic Sans MS" w:cs="Lucida Sans Unicode"/>
          <w:bCs/>
        </w:rPr>
        <w:t>γενιτσάρων(«νέος στρ</w:t>
      </w:r>
      <w:r w:rsidRPr="00F13F27">
        <w:rPr>
          <w:rFonts w:ascii="Comic Sans MS" w:hAnsi="Comic Sans MS" w:cs="Lucida Sans Unicode"/>
          <w:bCs/>
        </w:rPr>
        <w:t>α</w:t>
      </w:r>
      <w:r w:rsidRPr="00F13F27">
        <w:rPr>
          <w:rFonts w:ascii="Comic Sans MS" w:hAnsi="Comic Sans MS" w:cs="Lucida Sans Unicode"/>
          <w:bCs/>
        </w:rPr>
        <w:t>τός»)</w:t>
      </w:r>
      <w:r w:rsidRPr="00F13F27">
        <w:rPr>
          <w:rFonts w:ascii="Comic Sans MS" w:hAnsi="Comic Sans MS" w:cs="Lucida Sans Unicode"/>
        </w:rPr>
        <w:t>.</w:t>
      </w:r>
    </w:p>
    <w:p w:rsidR="00FE5290" w:rsidRPr="00F13F27" w:rsidRDefault="00FE5290" w:rsidP="00FE5290">
      <w:pPr>
        <w:rPr>
          <w:rFonts w:ascii="Comic Sans MS" w:hAnsi="Comic Sans MS"/>
        </w:rPr>
      </w:pPr>
    </w:p>
    <w:p w:rsidR="00FE5290" w:rsidRPr="00F13F27" w:rsidRDefault="00FE5290" w:rsidP="00FE5290">
      <w:pPr>
        <w:rPr>
          <w:rFonts w:ascii="Comic Sans MS" w:hAnsi="Comic Sans MS"/>
          <w:u w:val="single"/>
        </w:rPr>
      </w:pPr>
      <w:r w:rsidRPr="00F13F27">
        <w:rPr>
          <w:rFonts w:ascii="Comic Sans MS" w:hAnsi="Comic Sans MS" w:cs="Lucida Sans Unicode"/>
          <w:bCs/>
          <w:u w:val="single"/>
        </w:rPr>
        <w:t>ΜΕΣΑ 14</w:t>
      </w:r>
      <w:r w:rsidRPr="00F13F27">
        <w:rPr>
          <w:rFonts w:ascii="Comic Sans MS" w:hAnsi="Comic Sans MS" w:cs="Lucida Sans Unicode"/>
          <w:bCs/>
          <w:u w:val="single"/>
          <w:vertAlign w:val="superscript"/>
        </w:rPr>
        <w:t>ου</w:t>
      </w:r>
      <w:r w:rsidRPr="00F13F27">
        <w:rPr>
          <w:rFonts w:ascii="Comic Sans MS" w:hAnsi="Comic Sans MS" w:cs="Lucida Sans Unicode"/>
          <w:bCs/>
          <w:u w:val="single"/>
        </w:rPr>
        <w:t xml:space="preserve"> αι: </w:t>
      </w:r>
      <w:r w:rsidRPr="00F13F27">
        <w:rPr>
          <w:rFonts w:ascii="Comic Sans MS" w:hAnsi="Comic Sans MS" w:cs="Lucida Sans Unicode"/>
          <w:bCs/>
        </w:rPr>
        <w:t>Μετά την κατάληψη της Καλλίπολης (1354) άρχισαν να κατ</w:t>
      </w:r>
      <w:r w:rsidRPr="00F13F27">
        <w:rPr>
          <w:rFonts w:ascii="Comic Sans MS" w:hAnsi="Comic Sans MS" w:cs="Lucida Sans Unicode"/>
          <w:bCs/>
        </w:rPr>
        <w:t>α</w:t>
      </w:r>
      <w:r w:rsidRPr="00F13F27">
        <w:rPr>
          <w:rFonts w:ascii="Comic Sans MS" w:hAnsi="Comic Sans MS" w:cs="Lucida Sans Unicode"/>
          <w:bCs/>
        </w:rPr>
        <w:t>λαμβάνουν βαλκανικά εδάφη.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Comic Sans MS" w:hAnsi="Comic Sans MS" w:cs="Lucida Sans Unicode"/>
        </w:rPr>
        <w:t>- Αξιοποίησαν τη διαίρεση των βαλκανικών λαών.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Comic Sans MS" w:hAnsi="Comic Sans MS" w:cs="Lucida Sans Unicode"/>
        </w:rPr>
        <w:t>- Στη </w:t>
      </w:r>
      <w:r w:rsidRPr="00F13F27">
        <w:rPr>
          <w:rFonts w:ascii="Comic Sans MS" w:hAnsi="Comic Sans MS" w:cs="Lucida Sans Unicode"/>
          <w:bCs/>
        </w:rPr>
        <w:t>μάχη του Κοσσυφοπεδίου</w:t>
      </w:r>
      <w:r w:rsidRPr="00F13F27">
        <w:rPr>
          <w:rFonts w:ascii="Comic Sans MS" w:hAnsi="Comic Sans MS" w:cs="Lucida Sans Unicode"/>
        </w:rPr>
        <w:t> (1389) οι Σέρβοι ηττήθηκαν και αναγν</w:t>
      </w:r>
      <w:r w:rsidRPr="00F13F27">
        <w:rPr>
          <w:rFonts w:ascii="Comic Sans MS" w:hAnsi="Comic Sans MS" w:cs="Lucida Sans Unicode"/>
        </w:rPr>
        <w:t>ώ</w:t>
      </w:r>
      <w:r w:rsidRPr="00F13F27">
        <w:rPr>
          <w:rFonts w:ascii="Comic Sans MS" w:hAnsi="Comic Sans MS" w:cs="Lucida Sans Unicode"/>
        </w:rPr>
        <w:t>ρισαν την οθωμανική επικυριαρχία.</w:t>
      </w:r>
    </w:p>
    <w:p w:rsidR="00FE5290" w:rsidRPr="00F13F27" w:rsidRDefault="00FE5290" w:rsidP="00FE5290">
      <w:pPr>
        <w:rPr>
          <w:rFonts w:ascii="Comic Sans MS" w:hAnsi="Comic Sans MS"/>
        </w:rPr>
      </w:pPr>
    </w:p>
    <w:p w:rsidR="00F13F27" w:rsidRDefault="00F13F27" w:rsidP="00FE5290">
      <w:pPr>
        <w:rPr>
          <w:rFonts w:ascii="Comic Sans MS" w:hAnsi="Comic Sans MS" w:cs="Lucida Sans Unicode"/>
          <w:b/>
          <w:bCs/>
        </w:rPr>
      </w:pPr>
    </w:p>
    <w:p w:rsidR="00FE5290" w:rsidRPr="00F13F27" w:rsidRDefault="00FE5290" w:rsidP="00FE5290">
      <w:pPr>
        <w:rPr>
          <w:rFonts w:ascii="Comic Sans MS" w:hAnsi="Comic Sans MS"/>
          <w:b/>
          <w:u w:val="single"/>
        </w:rPr>
      </w:pPr>
      <w:r w:rsidRPr="00F13F27">
        <w:rPr>
          <w:rFonts w:ascii="Comic Sans MS" w:hAnsi="Comic Sans MS" w:cs="Lucida Sans Unicode"/>
          <w:b/>
          <w:bCs/>
        </w:rPr>
        <w:lastRenderedPageBreak/>
        <w:t xml:space="preserve">γ. </w:t>
      </w:r>
      <w:r w:rsidRPr="00F13F27">
        <w:rPr>
          <w:rFonts w:ascii="Comic Sans MS" w:hAnsi="Comic Sans MS" w:cs="Lucida Sans Unicode"/>
          <w:b/>
          <w:bCs/>
          <w:u w:val="single"/>
        </w:rPr>
        <w:t>Προσπάθειες ανάσχεσης των Οθωμανών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Το 1402, η νίκη των </w:t>
      </w:r>
      <w:proofErr w:type="spellStart"/>
      <w:r w:rsidRPr="00F13F27">
        <w:rPr>
          <w:rFonts w:ascii="Comic Sans MS" w:hAnsi="Comic Sans MS" w:cs="Lucida Sans Unicode"/>
        </w:rPr>
        <w:t>Μογγόλων</w:t>
      </w:r>
      <w:proofErr w:type="spellEnd"/>
      <w:r w:rsidRPr="00F13F27">
        <w:rPr>
          <w:rFonts w:ascii="Comic Sans MS" w:hAnsi="Comic Sans MS" w:cs="Lucida Sans Unicode"/>
        </w:rPr>
        <w:t xml:space="preserve"> επί των Οθωμανών(</w:t>
      </w:r>
      <w:proofErr w:type="spellStart"/>
      <w:r w:rsidRPr="00F13F27">
        <w:rPr>
          <w:rFonts w:ascii="Comic Sans MS" w:hAnsi="Comic Sans MS" w:cs="Lucida Sans Unicode"/>
        </w:rPr>
        <w:t>Βαγιαζίτ</w:t>
      </w:r>
      <w:proofErr w:type="spellEnd"/>
      <w:r w:rsidRPr="00F13F27">
        <w:rPr>
          <w:rFonts w:ascii="Comic Sans MS" w:hAnsi="Comic Sans MS" w:cs="Lucida Sans Unicode"/>
        </w:rPr>
        <w:t xml:space="preserve">) στην </w:t>
      </w:r>
      <w:r w:rsidRPr="00F13F27">
        <w:rPr>
          <w:rFonts w:ascii="Comic Sans MS" w:hAnsi="Comic Sans MS" w:cs="Lucida Sans Unicode"/>
        </w:rPr>
        <w:t>Ά</w:t>
      </w:r>
      <w:r w:rsidRPr="00F13F27">
        <w:rPr>
          <w:rFonts w:ascii="Comic Sans MS" w:hAnsi="Comic Sans MS" w:cs="Lucida Sans Unicode"/>
        </w:rPr>
        <w:t>γκυρα δίνει παράταση ζωής στο Βυζαντινό κράτος, αφού προκλήθηκε βαθιά κρίση στο Οθωμανικό Κράτος.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Οι αυτοκράτορες του Βυζαντίου Ιωάννης Ε’, Μανουήλ Β’ και Ιωάννης Η’ πήγαν στη Δύση για βοήθεια.</w:t>
      </w:r>
    </w:p>
    <w:p w:rsidR="00FE5290" w:rsidRPr="00F13F27" w:rsidRDefault="00FE5290" w:rsidP="00FE5290">
      <w:pPr>
        <w:rPr>
          <w:rFonts w:ascii="Comic Sans MS" w:hAnsi="Comic Sans MS"/>
        </w:rPr>
      </w:pPr>
    </w:p>
    <w:p w:rsidR="00FE5290" w:rsidRPr="00F13F27" w:rsidRDefault="00FE5290" w:rsidP="00FE5290">
      <w:pPr>
        <w:rPr>
          <w:rFonts w:ascii="Comic Sans MS" w:hAnsi="Comic Sans MS" w:cs="Lucida Sans Unicode"/>
          <w:b/>
          <w:bCs/>
        </w:rPr>
      </w:pP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Comic Sans MS" w:hAnsi="Comic Sans MS" w:cs="Lucida Sans Unicode"/>
          <w:b/>
          <w:bCs/>
        </w:rPr>
        <w:t>Στη σύνοδο Φερ</w:t>
      </w:r>
      <w:r w:rsidR="00F13F27">
        <w:rPr>
          <w:rFonts w:ascii="Comic Sans MS" w:hAnsi="Comic Sans MS" w:cs="Lucida Sans Unicode"/>
          <w:b/>
          <w:bCs/>
        </w:rPr>
        <w:t>ρ</w:t>
      </w:r>
      <w:r w:rsidRPr="00F13F27">
        <w:rPr>
          <w:rFonts w:ascii="Comic Sans MS" w:hAnsi="Comic Sans MS" w:cs="Lucida Sans Unicode"/>
          <w:b/>
          <w:bCs/>
        </w:rPr>
        <w:t>άρας-Φλωρεντίας (1438-9)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Ο Ιωάννης Η’ αποδέχθηκε την «</w:t>
      </w:r>
      <w:r w:rsidRPr="00F13F27">
        <w:rPr>
          <w:rFonts w:ascii="Comic Sans MS" w:hAnsi="Comic Sans MS" w:cs="Lucida Sans Unicode"/>
          <w:b/>
          <w:bCs/>
        </w:rPr>
        <w:t>ένωση</w:t>
      </w:r>
      <w:r w:rsidRPr="00F13F27">
        <w:rPr>
          <w:rFonts w:ascii="Comic Sans MS" w:hAnsi="Comic Sans MS" w:cs="Lucida Sans Unicode"/>
        </w:rPr>
        <w:t>» δηλαδή την υποταγή της ορθόδ</w:t>
      </w:r>
      <w:r w:rsidRPr="00F13F27">
        <w:rPr>
          <w:rFonts w:ascii="Comic Sans MS" w:hAnsi="Comic Sans MS" w:cs="Lucida Sans Unicode"/>
        </w:rPr>
        <w:t>ο</w:t>
      </w:r>
      <w:r w:rsidRPr="00F13F27">
        <w:rPr>
          <w:rFonts w:ascii="Comic Sans MS" w:hAnsi="Comic Sans MS" w:cs="Lucida Sans Unicode"/>
        </w:rPr>
        <w:t>ξης εκκλησίας στη Ρωμαϊκή.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Ο λαός δε δέχθηκε ποτέ αυτή τη συμφωνία</w:t>
      </w:r>
      <w:r w:rsidR="00F13F27" w:rsidRPr="00F13F27">
        <w:rPr>
          <w:rFonts w:ascii="Comic Sans MS" w:hAnsi="Comic Sans MS" w:cs="Lucida Sans Unicode"/>
        </w:rPr>
        <w:t>.</w:t>
      </w:r>
    </w:p>
    <w:p w:rsidR="00FE5290" w:rsidRPr="00F13F27" w:rsidRDefault="00FE5290" w:rsidP="00FE5290">
      <w:pPr>
        <w:rPr>
          <w:rFonts w:ascii="Comic Sans MS" w:hAnsi="Comic Sans MS"/>
        </w:rPr>
      </w:pPr>
      <w:r w:rsidRPr="00F13F27">
        <w:rPr>
          <w:rFonts w:ascii="Bookman Old Style" w:hAnsi="Bookman Old Style" w:cs="Lucida Sans Unicode"/>
        </w:rPr>
        <w:t>∎</w:t>
      </w:r>
      <w:r w:rsidRPr="00F13F27">
        <w:rPr>
          <w:rFonts w:ascii="Comic Sans MS" w:hAnsi="Comic Sans MS" w:cs="Lucida Sans Unicode"/>
        </w:rPr>
        <w:t xml:space="preserve"> Τελικά το Βυζάντιο δεν έλαβε βοήθεια από τη Δύση και έμεινε απροστ</w:t>
      </w:r>
      <w:r w:rsidRPr="00F13F27">
        <w:rPr>
          <w:rFonts w:ascii="Comic Sans MS" w:hAnsi="Comic Sans MS" w:cs="Lucida Sans Unicode"/>
        </w:rPr>
        <w:t>ά</w:t>
      </w:r>
      <w:r w:rsidRPr="00F13F27">
        <w:rPr>
          <w:rFonts w:ascii="Comic Sans MS" w:hAnsi="Comic Sans MS" w:cs="Lucida Sans Unicode"/>
        </w:rPr>
        <w:t>τευτο στα</w:t>
      </w:r>
      <w:r w:rsidR="00F13F27" w:rsidRPr="00F13F27">
        <w:rPr>
          <w:rFonts w:ascii="Comic Sans MS" w:hAnsi="Comic Sans MS" w:cs="Lucida Sans Unicode"/>
        </w:rPr>
        <w:t xml:space="preserve"> κατακτητικά</w:t>
      </w:r>
      <w:r w:rsidRPr="00F13F27">
        <w:rPr>
          <w:rFonts w:ascii="Comic Sans MS" w:hAnsi="Comic Sans MS" w:cs="Lucida Sans Unicode"/>
        </w:rPr>
        <w:t xml:space="preserve"> σχέδια των Οθωμανών.</w:t>
      </w:r>
    </w:p>
    <w:p w:rsidR="00FE5290" w:rsidRPr="00F13F27" w:rsidRDefault="00FE5290" w:rsidP="00FE5290">
      <w:pPr>
        <w:rPr>
          <w:rFonts w:ascii="Comic Sans MS" w:hAnsi="Comic Sans MS"/>
        </w:rPr>
      </w:pPr>
    </w:p>
    <w:p w:rsidR="00F13F27" w:rsidRPr="00F13F27" w:rsidRDefault="00F13F27">
      <w:pPr>
        <w:rPr>
          <w:rFonts w:ascii="Comic Sans MS" w:hAnsi="Comic Sans MS"/>
        </w:rPr>
      </w:pPr>
    </w:p>
    <w:p w:rsidR="00FE5290" w:rsidRPr="00F13F27" w:rsidRDefault="00F13F27" w:rsidP="00F13F27">
      <w:pPr>
        <w:rPr>
          <w:rFonts w:ascii="Comic Sans MS" w:hAnsi="Comic Sans MS"/>
          <w:b/>
        </w:rPr>
      </w:pPr>
      <w:r w:rsidRPr="00F13F27">
        <w:rPr>
          <w:rFonts w:ascii="Comic Sans MS" w:hAnsi="Comic Sans MS"/>
          <w:b/>
        </w:rPr>
        <w:t>ΕΡΩΤΗΣΕΙΣ</w:t>
      </w:r>
    </w:p>
    <w:p w:rsidR="00F13F27" w:rsidRPr="00F13F27" w:rsidRDefault="00F13F27" w:rsidP="00F13F27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F13F27">
        <w:rPr>
          <w:rFonts w:ascii="Comic Sans MS" w:hAnsi="Comic Sans MS"/>
        </w:rPr>
        <w:t>Τι γνωρίζεις για την εσωτερική και εξωτερική αδυναμία του Βυζαντ</w:t>
      </w:r>
      <w:r w:rsidRPr="00F13F27">
        <w:rPr>
          <w:rFonts w:ascii="Comic Sans MS" w:hAnsi="Comic Sans MS"/>
        </w:rPr>
        <w:t>ι</w:t>
      </w:r>
      <w:r w:rsidRPr="00F13F27">
        <w:rPr>
          <w:rFonts w:ascii="Comic Sans MS" w:hAnsi="Comic Sans MS"/>
        </w:rPr>
        <w:t>νού κρ</w:t>
      </w:r>
      <w:r w:rsidRPr="00F13F27">
        <w:rPr>
          <w:rFonts w:ascii="Comic Sans MS" w:hAnsi="Comic Sans MS"/>
        </w:rPr>
        <w:t>ά</w:t>
      </w:r>
      <w:r w:rsidRPr="00F13F27">
        <w:rPr>
          <w:rFonts w:ascii="Comic Sans MS" w:hAnsi="Comic Sans MS"/>
        </w:rPr>
        <w:t>τους  κατά τον 14</w:t>
      </w:r>
      <w:r w:rsidRPr="00F13F27">
        <w:rPr>
          <w:rFonts w:ascii="Comic Sans MS" w:hAnsi="Comic Sans MS"/>
          <w:vertAlign w:val="superscript"/>
        </w:rPr>
        <w:t>ο</w:t>
      </w:r>
      <w:r w:rsidRPr="00F13F27">
        <w:rPr>
          <w:rFonts w:ascii="Comic Sans MS" w:hAnsi="Comic Sans MS"/>
        </w:rPr>
        <w:t xml:space="preserve"> αιώνα και την Αυτοκρατορία των Στενών;</w:t>
      </w:r>
    </w:p>
    <w:p w:rsidR="00F13F27" w:rsidRPr="00F13F27" w:rsidRDefault="00F13F27" w:rsidP="00F13F27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F13F27">
        <w:rPr>
          <w:rFonts w:ascii="Comic Sans MS" w:hAnsi="Comic Sans MS"/>
        </w:rPr>
        <w:t>Ποια ήταν η προέλευση και η οργάνωση των Οθωμανών Τούρκων;</w:t>
      </w:r>
    </w:p>
    <w:p w:rsidR="00F13F27" w:rsidRPr="00F13F27" w:rsidRDefault="00F13F27" w:rsidP="00F13F27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F13F27">
        <w:rPr>
          <w:rFonts w:ascii="Comic Sans MS" w:hAnsi="Comic Sans MS"/>
        </w:rPr>
        <w:t xml:space="preserve">Τι γνωρίζεις για τη Σύνοδο της </w:t>
      </w:r>
      <w:proofErr w:type="spellStart"/>
      <w:r w:rsidRPr="00F13F27">
        <w:rPr>
          <w:rFonts w:ascii="Comic Sans MS" w:hAnsi="Comic Sans MS"/>
        </w:rPr>
        <w:t>Φερράρας</w:t>
      </w:r>
      <w:proofErr w:type="spellEnd"/>
      <w:r w:rsidRPr="00F13F27">
        <w:rPr>
          <w:rFonts w:ascii="Comic Sans MS" w:hAnsi="Comic Sans MS"/>
        </w:rPr>
        <w:t>-Φλωρεντίας;</w:t>
      </w:r>
    </w:p>
    <w:sectPr w:rsidR="00F13F27" w:rsidRPr="00F13F27" w:rsidSect="009B19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E3C"/>
    <w:multiLevelType w:val="hybridMultilevel"/>
    <w:tmpl w:val="65A03B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autoHyphenation/>
  <w:characterSpacingControl w:val="doNotCompress"/>
  <w:compat/>
  <w:rsids>
    <w:rsidRoot w:val="00FE5290"/>
    <w:rsid w:val="009B192C"/>
    <w:rsid w:val="00B123A5"/>
    <w:rsid w:val="00CA75DC"/>
    <w:rsid w:val="00F13F27"/>
    <w:rsid w:val="00FE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2014-03-18T12:39:00Z</dcterms:created>
  <dcterms:modified xsi:type="dcterms:W3CDTF">2014-03-18T12:55:00Z</dcterms:modified>
</cp:coreProperties>
</file>