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95" w:rsidRDefault="00502A95" w:rsidP="00502A9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Πότε εορτάζεται η Μεταμόρφωση του Χριστού;</w:t>
      </w:r>
    </w:p>
    <w:p w:rsidR="00502A95" w:rsidRPr="00953646" w:rsidRDefault="00502A95" w:rsidP="00502A95">
      <w:pPr>
        <w:ind w:left="1800"/>
        <w:rPr>
          <w:sz w:val="32"/>
          <w:szCs w:val="32"/>
        </w:rPr>
      </w:pPr>
      <w:r w:rsidRPr="00953646">
        <w:rPr>
          <w:sz w:val="32"/>
          <w:szCs w:val="32"/>
        </w:rPr>
        <w:t xml:space="preserve">Α) </w:t>
      </w:r>
      <w:r>
        <w:rPr>
          <w:sz w:val="32"/>
          <w:szCs w:val="32"/>
        </w:rPr>
        <w:t>25 Μαρτίου</w:t>
      </w:r>
    </w:p>
    <w:p w:rsidR="00502A95" w:rsidRPr="00953646" w:rsidRDefault="00502A95" w:rsidP="00502A95">
      <w:pPr>
        <w:ind w:left="1800"/>
        <w:rPr>
          <w:sz w:val="32"/>
          <w:szCs w:val="32"/>
        </w:rPr>
      </w:pPr>
      <w:r>
        <w:rPr>
          <w:sz w:val="32"/>
          <w:szCs w:val="32"/>
        </w:rPr>
        <w:t>Β) 6 Αυγούστου</w:t>
      </w:r>
    </w:p>
    <w:p w:rsidR="00502A95" w:rsidRDefault="00502A95" w:rsidP="00502A95">
      <w:pPr>
        <w:ind w:left="1800"/>
        <w:rPr>
          <w:sz w:val="32"/>
          <w:szCs w:val="32"/>
        </w:rPr>
      </w:pPr>
      <w:r>
        <w:rPr>
          <w:sz w:val="32"/>
          <w:szCs w:val="32"/>
        </w:rPr>
        <w:t>Γ) 25 Δεκεμβρίου</w:t>
      </w:r>
    </w:p>
    <w:p w:rsidR="00502A95" w:rsidRDefault="00502A95" w:rsidP="00502A9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Μπορούμε να κατανοήσουμε:</w:t>
      </w:r>
    </w:p>
    <w:p w:rsidR="00502A95" w:rsidRDefault="00502A95" w:rsidP="00502A95">
      <w:pPr>
        <w:ind w:left="1844"/>
        <w:rPr>
          <w:sz w:val="32"/>
          <w:szCs w:val="32"/>
        </w:rPr>
      </w:pPr>
      <w:r w:rsidRPr="00953646">
        <w:rPr>
          <w:sz w:val="32"/>
          <w:szCs w:val="32"/>
        </w:rPr>
        <w:t>Α)</w:t>
      </w:r>
      <w:r>
        <w:rPr>
          <w:sz w:val="32"/>
          <w:szCs w:val="32"/>
        </w:rPr>
        <w:t xml:space="preserve"> την ουσία του Θεού</w:t>
      </w:r>
    </w:p>
    <w:p w:rsidR="00502A95" w:rsidRDefault="00502A95" w:rsidP="00502A95">
      <w:pPr>
        <w:ind w:left="1844"/>
        <w:rPr>
          <w:sz w:val="32"/>
          <w:szCs w:val="32"/>
        </w:rPr>
      </w:pPr>
      <w:r>
        <w:rPr>
          <w:sz w:val="32"/>
          <w:szCs w:val="32"/>
        </w:rPr>
        <w:t>Β) την ουσία και τις ενέργειες του Θεού</w:t>
      </w:r>
    </w:p>
    <w:p w:rsidR="00502A95" w:rsidRDefault="00502A95" w:rsidP="00502A95">
      <w:pPr>
        <w:ind w:left="1844"/>
        <w:rPr>
          <w:sz w:val="32"/>
          <w:szCs w:val="32"/>
        </w:rPr>
      </w:pPr>
      <w:r>
        <w:rPr>
          <w:sz w:val="32"/>
          <w:szCs w:val="32"/>
        </w:rPr>
        <w:t>Γ) μόνο τις ενέργειες του Θεού</w:t>
      </w:r>
    </w:p>
    <w:p w:rsidR="00502A95" w:rsidRDefault="00502A95" w:rsidP="00502A95">
      <w:pPr>
        <w:ind w:left="360"/>
        <w:rPr>
          <w:sz w:val="36"/>
          <w:szCs w:val="36"/>
        </w:rPr>
      </w:pPr>
      <w:r w:rsidRPr="00953646">
        <w:rPr>
          <w:sz w:val="36"/>
          <w:szCs w:val="36"/>
        </w:rPr>
        <w:t>3</w:t>
      </w:r>
      <w:r>
        <w:rPr>
          <w:sz w:val="32"/>
          <w:szCs w:val="32"/>
        </w:rPr>
        <w:t xml:space="preserve">. </w:t>
      </w:r>
      <w:r>
        <w:rPr>
          <w:sz w:val="36"/>
          <w:szCs w:val="36"/>
        </w:rPr>
        <w:t>Η Ορθόδοξη πίστη συγκρούεται με την επιστήμη;</w:t>
      </w:r>
    </w:p>
    <w:p w:rsidR="00502A95" w:rsidRDefault="00502A95" w:rsidP="00502A95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637243">
        <w:rPr>
          <w:sz w:val="32"/>
          <w:szCs w:val="32"/>
        </w:rPr>
        <w:t>Α)</w:t>
      </w:r>
      <w:r>
        <w:rPr>
          <w:sz w:val="32"/>
          <w:szCs w:val="32"/>
        </w:rPr>
        <w:t xml:space="preserve"> Σωστό</w:t>
      </w:r>
    </w:p>
    <w:p w:rsidR="00502A95" w:rsidRDefault="00502A95" w:rsidP="00502A95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Β) Λάθος</w:t>
      </w:r>
    </w:p>
    <w:p w:rsidR="00502A95" w:rsidRDefault="00502A95" w:rsidP="00502A95">
      <w:pPr>
        <w:ind w:left="284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637243">
        <w:rPr>
          <w:sz w:val="36"/>
          <w:szCs w:val="36"/>
        </w:rPr>
        <w:t>4</w:t>
      </w:r>
      <w:r>
        <w:rPr>
          <w:sz w:val="36"/>
          <w:szCs w:val="36"/>
        </w:rPr>
        <w:t>. Η πίστη στον Τριαδικό Θεό διδάσκεται:</w:t>
      </w:r>
    </w:p>
    <w:p w:rsidR="00502A95" w:rsidRDefault="00502A95" w:rsidP="00502A95">
      <w:pPr>
        <w:ind w:left="644"/>
        <w:rPr>
          <w:sz w:val="32"/>
          <w:szCs w:val="32"/>
        </w:rPr>
      </w:pPr>
      <w:r>
        <w:rPr>
          <w:sz w:val="32"/>
          <w:szCs w:val="32"/>
        </w:rPr>
        <w:t xml:space="preserve">                 Α) στην Καινή Διαθήκη</w:t>
      </w:r>
    </w:p>
    <w:p w:rsidR="00502A95" w:rsidRDefault="00502A95" w:rsidP="00502A95">
      <w:pPr>
        <w:ind w:left="644"/>
        <w:rPr>
          <w:sz w:val="32"/>
          <w:szCs w:val="32"/>
        </w:rPr>
      </w:pPr>
      <w:r>
        <w:rPr>
          <w:sz w:val="32"/>
          <w:szCs w:val="32"/>
        </w:rPr>
        <w:t xml:space="preserve">                 Β) μόνο στους βίους των Αγίων</w:t>
      </w:r>
    </w:p>
    <w:p w:rsidR="00502A95" w:rsidRDefault="00502A95" w:rsidP="00502A95">
      <w:pPr>
        <w:ind w:left="644"/>
        <w:rPr>
          <w:sz w:val="32"/>
          <w:szCs w:val="32"/>
        </w:rPr>
      </w:pPr>
      <w:r>
        <w:rPr>
          <w:sz w:val="32"/>
          <w:szCs w:val="32"/>
        </w:rPr>
        <w:t xml:space="preserve">                 Γ) στην Παλαιά και στην Καινή Διαθήκη</w:t>
      </w:r>
    </w:p>
    <w:p w:rsidR="00502A95" w:rsidRDefault="00502A95" w:rsidP="00502A95">
      <w:pPr>
        <w:rPr>
          <w:sz w:val="36"/>
          <w:szCs w:val="36"/>
        </w:rPr>
      </w:pPr>
      <w:r>
        <w:rPr>
          <w:sz w:val="36"/>
          <w:szCs w:val="36"/>
        </w:rPr>
        <w:t xml:space="preserve">      5. Η Ανάσταση των νεκρών αφορά μόνο:</w:t>
      </w:r>
    </w:p>
    <w:p w:rsidR="00502A95" w:rsidRDefault="00502A95" w:rsidP="00502A9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637243">
        <w:rPr>
          <w:sz w:val="32"/>
          <w:szCs w:val="32"/>
        </w:rPr>
        <w:t>Α)</w:t>
      </w:r>
      <w:r>
        <w:rPr>
          <w:sz w:val="32"/>
          <w:szCs w:val="32"/>
        </w:rPr>
        <w:t xml:space="preserve"> τον Ιησού Χριστό</w:t>
      </w:r>
    </w:p>
    <w:p w:rsidR="00502A95" w:rsidRDefault="00502A95" w:rsidP="00502A9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Β) όλους εμάς </w:t>
      </w:r>
    </w:p>
    <w:p w:rsidR="00502A95" w:rsidRPr="00637243" w:rsidRDefault="00502A95" w:rsidP="00502A9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Γ) μόνο τους Αγίους</w:t>
      </w:r>
    </w:p>
    <w:p w:rsidR="005B12C9" w:rsidRDefault="005B12C9"/>
    <w:sectPr w:rsidR="005B12C9" w:rsidSect="005B12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6176"/>
    <w:multiLevelType w:val="hybridMultilevel"/>
    <w:tmpl w:val="F89864DC"/>
    <w:lvl w:ilvl="0" w:tplc="D6109C36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savePreviewPicture/>
  <w:compat/>
  <w:rsids>
    <w:rsidRoot w:val="00502A95"/>
    <w:rsid w:val="00502A95"/>
    <w:rsid w:val="005B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A9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02A95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0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02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2</cp:revision>
  <dcterms:created xsi:type="dcterms:W3CDTF">2021-01-06T16:45:00Z</dcterms:created>
  <dcterms:modified xsi:type="dcterms:W3CDTF">2021-01-06T16:53:00Z</dcterms:modified>
</cp:coreProperties>
</file>