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15" w:rsidRPr="00C052E7" w:rsidRDefault="001652E6" w:rsidP="005E3E15">
      <w:pPr>
        <w:jc w:val="center"/>
        <w:rPr>
          <w:rFonts w:ascii="Segoe UI Symbol" w:hAnsi="Segoe UI Symbol"/>
          <w:b/>
        </w:rPr>
      </w:pPr>
      <w:r w:rsidRPr="00C052E7">
        <w:rPr>
          <w:rFonts w:ascii="Segoe UI Symbol" w:hAnsi="Segoe UI Symbol"/>
          <w:b/>
        </w:rPr>
        <w:t>Ο</w:t>
      </w:r>
      <w:r w:rsidR="005E3E15" w:rsidRPr="00C052E7">
        <w:rPr>
          <w:rFonts w:ascii="Segoe UI Symbol" w:hAnsi="Segoe UI Symbol"/>
          <w:b/>
        </w:rPr>
        <w:t>ΡΟΙ ΚΑΙ ΕΠΕΞΗΓΗΣΕΙΣ</w:t>
      </w:r>
    </w:p>
    <w:p w:rsidR="005E3E15" w:rsidRPr="00C052E7" w:rsidRDefault="00C17B0D" w:rsidP="001652E6">
      <w:pPr>
        <w:jc w:val="center"/>
        <w:rPr>
          <w:rFonts w:ascii="Segoe UI Symbol" w:hAnsi="Segoe UI Symbol"/>
          <w:b/>
        </w:rPr>
      </w:pPr>
      <w:r>
        <w:rPr>
          <w:rFonts w:ascii="Segoe UI Symbol" w:hAnsi="Segoe UI Symbol"/>
          <w:b/>
        </w:rPr>
        <w:t xml:space="preserve">ΚΕΦΑΛΑΙΟ </w:t>
      </w:r>
      <w:r w:rsidR="008704C8">
        <w:rPr>
          <w:b/>
        </w:rPr>
        <w:t>6</w:t>
      </w:r>
      <w:r w:rsidR="005E3E15" w:rsidRPr="00C052E7">
        <w:rPr>
          <w:rFonts w:ascii="Segoe UI Symbol" w:hAnsi="Segoe UI Symbol"/>
          <w:b/>
        </w:rPr>
        <w:t>ο</w:t>
      </w:r>
    </w:p>
    <w:p w:rsidR="00545D4F" w:rsidRPr="008704C8" w:rsidRDefault="00912447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Α</w:t>
      </w:r>
      <w:r w:rsidR="008704C8">
        <w:rPr>
          <w:b/>
        </w:rPr>
        <w:t>ναγέννηση</w:t>
      </w:r>
      <w:r w:rsidR="007B194E">
        <w:t xml:space="preserve">: </w:t>
      </w:r>
      <w:r w:rsidR="008704C8">
        <w:t>παραπέμπει συνήθως στις εικαστικές τέχνες, εντούτοις πρόκειται για μια γενικότερη πνευματική κίνηση που κύριο χαρακτηριστικό της είναι η αναβίωση των αξιών της κλασικής αρχαιότητας</w:t>
      </w:r>
    </w:p>
    <w:p w:rsidR="008704C8" w:rsidRPr="00967963" w:rsidRDefault="00967963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967963">
        <w:rPr>
          <w:b/>
        </w:rPr>
        <w:t>Ανθρωπισμός</w:t>
      </w:r>
      <w:r>
        <w:t>: η στροφή προς την βαθύτερη γνώση των ελληνικών και λατινικών γραμμάτων και της αρχαιότητας γενικότερα</w:t>
      </w:r>
    </w:p>
    <w:p w:rsidR="00967963" w:rsidRPr="00211A7A" w:rsidRDefault="00967963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Αστρολάβος</w:t>
      </w:r>
      <w:r w:rsidRPr="00967963">
        <w:rPr>
          <w:rFonts w:ascii="Segoe UI Symbol" w:hAnsi="Segoe UI Symbol"/>
        </w:rPr>
        <w:t>:</w:t>
      </w:r>
      <w:r>
        <w:t xml:space="preserve"> όργανο προσδιορισμού του γεωγραφικού πλάτους με βάση την παρατήρηση των άστρων.</w:t>
      </w:r>
    </w:p>
    <w:p w:rsidR="00211A7A" w:rsidRPr="00967963" w:rsidRDefault="00211A7A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proofErr w:type="spellStart"/>
      <w:r>
        <w:rPr>
          <w:b/>
        </w:rPr>
        <w:t>Βούλλα</w:t>
      </w:r>
      <w:proofErr w:type="spellEnd"/>
      <w:r>
        <w:rPr>
          <w:b/>
        </w:rPr>
        <w:t>:</w:t>
      </w:r>
      <w:r>
        <w:t xml:space="preserve"> το έγγραφο που έφερε τη σφραγίδα του πάπα της Ρώμης</w:t>
      </w:r>
    </w:p>
    <w:p w:rsidR="00211A7A" w:rsidRPr="00192F0D" w:rsidRDefault="00211A7A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211A7A">
        <w:rPr>
          <w:b/>
        </w:rPr>
        <w:t>Δίαιτα</w:t>
      </w:r>
      <w:r>
        <w:t>: δηλώνει το ανώτατο συμβούλιο των αντιπροσώπων των ευγενών, του κλήρου και των αστών στην αυτοκρατορική Γερμανία και σε χώρες της ανατολικής Ευρώπης.</w:t>
      </w:r>
    </w:p>
    <w:p w:rsidR="00192F0D" w:rsidRPr="00211A7A" w:rsidRDefault="00192F0D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Διαμαρτυρόμενοι ή Προτεστάντες</w:t>
      </w:r>
      <w:r w:rsidRPr="00192F0D">
        <w:rPr>
          <w:rFonts w:ascii="Segoe UI Symbol" w:hAnsi="Segoe UI Symbol"/>
        </w:rPr>
        <w:t>:</w:t>
      </w:r>
      <w:r>
        <w:t xml:space="preserve"> από το λατινικό ρήμα </w:t>
      </w:r>
      <w:r>
        <w:rPr>
          <w:lang w:val="en-US"/>
        </w:rPr>
        <w:t>protestor</w:t>
      </w:r>
      <w:r>
        <w:t>: διαμαρτύρομαι. Οι οπαδοί του Λουθήρου, οι οποίοι αντιτάχθηκαν και διαμαρτυρήθηκαν για τη δίωξη των θρησκευτικών τους πεποιθήσεων.</w:t>
      </w:r>
    </w:p>
    <w:p w:rsidR="00967963" w:rsidRPr="00967963" w:rsidRDefault="00967963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Καθολικός άνθρωπος</w:t>
      </w:r>
      <w:r>
        <w:rPr>
          <w:rFonts w:ascii="Segoe UI Symbol" w:hAnsi="Segoe UI Symbol"/>
        </w:rPr>
        <w:t xml:space="preserve"> (</w:t>
      </w:r>
      <w:r>
        <w:rPr>
          <w:rFonts w:ascii="Segoe UI Symbol" w:hAnsi="Segoe UI Symbol"/>
          <w:lang w:val="en-US"/>
        </w:rPr>
        <w:t>homo</w:t>
      </w:r>
      <w:r w:rsidRPr="00967963">
        <w:rPr>
          <w:rFonts w:ascii="Segoe UI Symbol" w:hAnsi="Segoe UI Symbol"/>
        </w:rPr>
        <w:t xml:space="preserve"> </w:t>
      </w:r>
      <w:proofErr w:type="spellStart"/>
      <w:r>
        <w:rPr>
          <w:rFonts w:ascii="Segoe UI Symbol" w:hAnsi="Segoe UI Symbol"/>
          <w:lang w:val="en-US"/>
        </w:rPr>
        <w:t>universalis</w:t>
      </w:r>
      <w:proofErr w:type="spellEnd"/>
      <w:r w:rsidRPr="00967963">
        <w:rPr>
          <w:rFonts w:ascii="Segoe UI Symbol" w:hAnsi="Segoe UI Symbol"/>
        </w:rPr>
        <w:t>)</w:t>
      </w:r>
      <w:r>
        <w:t>: νέος τύπου ανθρώπου κατά την περίοδο της Αναγέννησης, δημιουργός του πολιτισμού του και υπεύθυνος για τη μοίρα του.</w:t>
      </w:r>
    </w:p>
    <w:p w:rsidR="00967963" w:rsidRPr="00967963" w:rsidRDefault="00967963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Καραβέλα</w:t>
      </w:r>
      <w:r w:rsidRPr="00967963">
        <w:rPr>
          <w:rFonts w:ascii="Segoe UI Symbol" w:hAnsi="Segoe UI Symbol"/>
        </w:rPr>
        <w:t>:</w:t>
      </w:r>
      <w:r>
        <w:t xml:space="preserve"> νέος τύπου πλοίου την περίοδο των μεγάλων ανακαλύψεων, που είχε μεγαλύτερη χωρητικότητα και ταχύτητα και ήταν περισσότερο ασφαλές.</w:t>
      </w:r>
    </w:p>
    <w:p w:rsidR="00967963" w:rsidRPr="00967963" w:rsidRDefault="00967963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 w:rsidRPr="00967963">
        <w:rPr>
          <w:b/>
        </w:rPr>
        <w:t>Πορτολάνος</w:t>
      </w:r>
      <w:r>
        <w:t>: ναυτικός χάρτης, που απεικόνιζε τα τότε γνωστά λιμάνια</w:t>
      </w:r>
    </w:p>
    <w:p w:rsidR="00967963" w:rsidRPr="00192F0D" w:rsidRDefault="00967963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>Πυξίδα</w:t>
      </w:r>
      <w:r w:rsidRPr="00967963">
        <w:rPr>
          <w:rFonts w:ascii="Segoe UI Symbol" w:hAnsi="Segoe UI Symbol"/>
        </w:rPr>
        <w:t>:</w:t>
      </w:r>
      <w:r>
        <w:t xml:space="preserve"> όργανο που έδειχνε το βορρά και συνέβαλε στην ανάπτυξη της ναυσιπλοΐας</w:t>
      </w:r>
    </w:p>
    <w:p w:rsidR="00192F0D" w:rsidRPr="00545D4F" w:rsidRDefault="00192F0D" w:rsidP="001652E6">
      <w:pPr>
        <w:pStyle w:val="a3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Segoe UI Symbol" w:hAnsi="Segoe UI Symbol"/>
        </w:rPr>
      </w:pPr>
      <w:r>
        <w:rPr>
          <w:b/>
        </w:rPr>
        <w:t xml:space="preserve">Σύνοδος του </w:t>
      </w:r>
      <w:proofErr w:type="spellStart"/>
      <w:r>
        <w:rPr>
          <w:b/>
        </w:rPr>
        <w:t>Τρέντο</w:t>
      </w:r>
      <w:proofErr w:type="spellEnd"/>
      <w:r>
        <w:rPr>
          <w:b/>
        </w:rPr>
        <w:t xml:space="preserve"> (1545-</w:t>
      </w:r>
      <w:r>
        <w:t xml:space="preserve">1563): έργο της η </w:t>
      </w:r>
      <w:proofErr w:type="spellStart"/>
      <w:r>
        <w:t>ηθικοπνευματική</w:t>
      </w:r>
      <w:proofErr w:type="spellEnd"/>
      <w:r>
        <w:t xml:space="preserve"> ανασυγκρότηση και αποσαφήνιση του καθολικού δόγματος. </w:t>
      </w:r>
      <w:bookmarkStart w:id="0" w:name="_GoBack"/>
      <w:bookmarkEnd w:id="0"/>
    </w:p>
    <w:p w:rsidR="00A1262E" w:rsidRPr="00A1262E" w:rsidRDefault="00A1262E" w:rsidP="00A1262E">
      <w:pPr>
        <w:spacing w:before="120" w:after="240" w:line="240" w:lineRule="auto"/>
        <w:ind w:left="360"/>
        <w:jc w:val="both"/>
      </w:pPr>
    </w:p>
    <w:sectPr w:rsidR="00A1262E" w:rsidRPr="00A1262E" w:rsidSect="00C052E7">
      <w:pgSz w:w="11906" w:h="16838"/>
      <w:pgMar w:top="851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3A43"/>
    <w:multiLevelType w:val="hybridMultilevel"/>
    <w:tmpl w:val="E4EA7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252F8"/>
    <w:multiLevelType w:val="hybridMultilevel"/>
    <w:tmpl w:val="89C02B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5"/>
    <w:rsid w:val="001652E6"/>
    <w:rsid w:val="00192F0D"/>
    <w:rsid w:val="001E1DA8"/>
    <w:rsid w:val="00211A7A"/>
    <w:rsid w:val="00260741"/>
    <w:rsid w:val="00282C50"/>
    <w:rsid w:val="004A3D23"/>
    <w:rsid w:val="00545D4F"/>
    <w:rsid w:val="005E3E15"/>
    <w:rsid w:val="00655C53"/>
    <w:rsid w:val="007B194E"/>
    <w:rsid w:val="008602BB"/>
    <w:rsid w:val="008704C8"/>
    <w:rsid w:val="00912447"/>
    <w:rsid w:val="0091360A"/>
    <w:rsid w:val="00967963"/>
    <w:rsid w:val="00A1262E"/>
    <w:rsid w:val="00BC54BF"/>
    <w:rsid w:val="00BC675F"/>
    <w:rsid w:val="00BD27B1"/>
    <w:rsid w:val="00C052E7"/>
    <w:rsid w:val="00C17B0D"/>
    <w:rsid w:val="00C815AC"/>
    <w:rsid w:val="00CC38EC"/>
    <w:rsid w:val="00CF3CCC"/>
    <w:rsid w:val="00E662BC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F9CB"/>
  <w15:docId w15:val="{12131ED2-0160-4679-BF32-856BDFF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</dc:creator>
  <cp:lastModifiedBy>panagelousi75@gmail.com</cp:lastModifiedBy>
  <cp:revision>4</cp:revision>
  <dcterms:created xsi:type="dcterms:W3CDTF">2022-05-03T14:18:00Z</dcterms:created>
  <dcterms:modified xsi:type="dcterms:W3CDTF">2022-05-03T14:29:00Z</dcterms:modified>
</cp:coreProperties>
</file>