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B7" w:rsidRPr="008205EA" w:rsidRDefault="00402DB7" w:rsidP="00402D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Γαλλική Επανάσταση -1789</w:t>
      </w:r>
    </w:p>
    <w:p w:rsidR="00402DB7" w:rsidRPr="008205EA" w:rsidRDefault="008205EA" w:rsidP="00402D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665.25pt;height:.75pt" o:hrpct="0" o:hralign="center" o:hrstd="t" o:hr="t" fillcolor="#a0a0a0" stroked="f"/>
        </w:pic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5"/>
      </w:tblGrid>
      <w:tr w:rsidR="008205EA" w:rsidRPr="008205EA" w:rsidTr="00402DB7">
        <w:tc>
          <w:tcPr>
            <w:tcW w:w="1375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02DB7" w:rsidRPr="008205EA" w:rsidRDefault="00402DB7" w:rsidP="0040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20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Οργάνωση γαλλικής κοινωνίας (18ος αιώνας)</w:t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Υπάρχουν 3 θεσμοθετημένες τάξεις (βάσει της καταγωγής και των προνομίων που έχουν παραχωρηθεί από τον ηγεμόνα):</w:t>
            </w:r>
          </w:p>
          <w:p w:rsidR="00402DB7" w:rsidRPr="008205EA" w:rsidRDefault="00402DB7" w:rsidP="00402D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Κλήρος (0,5% πληθυσμού).</w:t>
            </w:r>
          </w:p>
          <w:p w:rsidR="00402DB7" w:rsidRPr="008205EA" w:rsidRDefault="00402DB7" w:rsidP="00402D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Ευγενείς (1,5 % πληθυσμού).</w:t>
            </w:r>
          </w:p>
          <w:p w:rsidR="00402DB7" w:rsidRPr="008205EA" w:rsidRDefault="00402DB7" w:rsidP="00402D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Τρίτη τάξη (98% πληθυσμού): αστοί αγρότες, εργάτες.</w:t>
            </w:r>
          </w:p>
        </w:tc>
      </w:tr>
      <w:tr w:rsidR="008205EA" w:rsidRPr="008205EA" w:rsidTr="008205EA">
        <w:tc>
          <w:tcPr>
            <w:tcW w:w="1375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205EA" w:rsidRPr="008205EA" w:rsidRDefault="008205EA" w:rsidP="0082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20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Η έκρηξη της Επανάστασης:</w:t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Βασική αιτία ήταν </w:t>
            </w:r>
            <w:r w:rsidRPr="00820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 καταπίεση της πλειοψηφίας</w:t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του γαλλικού λαού (τρίτη τάξη) από την μειοψηφία (κλήρος και ευγενής).</w:t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Πιο συγκεκριμένα τα αίτια ήταν:</w:t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Οικονομικά: </w:t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Τρίτη τάξη πλήρωνε το σύνολο των φόρων, ενώ οι άλλες δύο δεν φορολογούνταν.</w:t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Πολιτικά: </w:t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 και οι αστοί πλήρωναν τους φόρους είχαν αποκλειστεί από τη λήψη αποφάσεων.</w:t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Κοινωνικά: </w:t>
            </w:r>
            <w:r w:rsidRPr="008205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τα μέσα του 18ου αιώνα οι συνθήκες ζωής όλης της τρίτης τάξης επιδεινώνονταν διαρκώς.</w:t>
            </w:r>
          </w:p>
        </w:tc>
      </w:tr>
    </w:tbl>
    <w:p w:rsidR="008205EA" w:rsidRDefault="008205EA" w:rsidP="0082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205EA" w:rsidRPr="008205EA" w:rsidRDefault="008205EA" w:rsidP="0082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r w:rsidRPr="008205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Αφορμή</w:t>
      </w:r>
      <w:bookmarkEnd w:id="0"/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 αποτέλεσε η οικονομική κρίση, η οποία επακολούθησε της καταστροφής της αγροτικής παραγωγής μετά τις κακές καιρικές συνθήκες κατά την περίοδο 1785-1789.</w:t>
      </w:r>
    </w:p>
    <w:p w:rsidR="008205EA" w:rsidRPr="008205EA" w:rsidRDefault="008205EA" w:rsidP="0082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9" style="width:665.25pt;height:.75pt" o:hrpct="0" o:hralign="center" o:hrstd="t" o:hr="t" fillcolor="#a0a0a0" stroked="f"/>
        </w:pict>
      </w:r>
    </w:p>
    <w:p w:rsidR="008205EA" w:rsidRPr="008205EA" w:rsidRDefault="008205EA" w:rsidP="00402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8205EA" w:rsidRPr="008205EA" w:rsidRDefault="008205EA" w:rsidP="00402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8205EA" w:rsidRPr="008205EA" w:rsidRDefault="008205EA" w:rsidP="00402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402DB7" w:rsidRPr="008205EA" w:rsidRDefault="00402DB7" w:rsidP="0040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Η πρώτη φάση της Γαλλικής Επανάστασης: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02DB7" w:rsidRPr="008205EA" w:rsidRDefault="00402DB7" w:rsidP="00402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λυθεί το πρόβλημα της οικονομικής κρίσης, ο βασιλιάς της Γαλλίας, Λουδοβίκος ΙΣΤ΄,  συγκάλεσε τη συνέλευση των αντιπροσώπων των τριών Τάξεων (Βερσαλλίες 5 Μαΐου 1789). Σκοπός του ήταν η επιβολή νέων φόρων.</w:t>
      </w:r>
    </w:p>
    <w:p w:rsidR="00402DB7" w:rsidRPr="008205EA" w:rsidRDefault="00402DB7" w:rsidP="00402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αντίδραση των αντιπροσώπων της τρίτης τάξης (χωρικοί και αστοί) ήταν άμεση: αυτοανακηρύχθηκαν σε Εθνική Συνέλευση (με το επιχείρημα ότι εκπροσωπούσαν το 98% των Γάλλων).</w:t>
      </w:r>
    </w:p>
    <w:p w:rsidR="00402DB7" w:rsidRPr="008205EA" w:rsidRDefault="00402DB7" w:rsidP="00402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Ο βασιλιάς δεν τους αναγνώρισε  και διέταξε να κλείσει η αίθουσα της συνεδρίασης.</w:t>
      </w:r>
    </w:p>
    <w:p w:rsidR="00402DB7" w:rsidRPr="008205EA" w:rsidRDefault="00402DB7" w:rsidP="00402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Τότε, οι εκπρόσωποι της τρίτης τάξης συγκεντρώθηκαν στην αίθουσα του σφαιριστηρίου.</w:t>
      </w:r>
    </w:p>
    <w:p w:rsidR="00402DB7" w:rsidRPr="008205EA" w:rsidRDefault="00402DB7" w:rsidP="0040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Στόχος = θέσπιση Συντάγματος (20 Ιούνη 1789) =&gt; ανακήρυξη σε Συντακτική Συνέλευση.</w:t>
      </w:r>
    </w:p>
    <w:p w:rsidR="00402DB7" w:rsidRPr="008205EA" w:rsidRDefault="008205EA" w:rsidP="0040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665.25pt;height:.75pt" o:hrpct="0" o:hralign="center" o:hrstd="t" o:hr="t" fillcolor="#a0a0a0" stroked="f"/>
        </w:pict>
      </w:r>
    </w:p>
    <w:p w:rsidR="00D55195" w:rsidRPr="008205EA" w:rsidRDefault="00402DB7" w:rsidP="00402DB7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205EA">
        <w:rPr>
          <w:rStyle w:val="a3"/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Η έκρηξη της λαϊκής δυσαρέσκειας:</w:t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br/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br/>
        <w:t xml:space="preserve">Αρχικά, ο βασιλιάς υποχώρησε, αλλά στην πραγματικότητα συγκέντρωσε στρατό </w:t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>στις Βερσαλλίες.</w:t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br/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br/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br/>
        <w:t>Στις 14 Ιουλίου 1789, ο λαός αντέδρασε καταλαμβάνοντας τις </w:t>
      </w:r>
      <w:hyperlink r:id="rId6" w:tgtFrame="_blank" w:history="1">
        <w:r w:rsidRPr="008205EA">
          <w:rPr>
            <w:rStyle w:val="-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6F6F6"/>
          </w:rPr>
          <w:t>φυλακές της Βαστίλης</w:t>
        </w:r>
      </w:hyperlink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 και με παράλληλες επαναστάσεις σε όλη την ύπαιθρο.</w:t>
      </w:r>
    </w:p>
    <w:p w:rsidR="008205EA" w:rsidRDefault="008205EA" w:rsidP="00402DB7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8205EA" w:rsidRPr="008205EA" w:rsidRDefault="008205EA" w:rsidP="00402DB7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Α.</w:t>
      </w:r>
      <w:r w:rsidRPr="008205E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Συντακτική</w:t>
      </w:r>
      <w:proofErr w:type="spellEnd"/>
      <w:r w:rsidRPr="008205E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 xml:space="preserve">  Συνέλευση</w:t>
      </w:r>
    </w:p>
    <w:p w:rsidR="008205EA" w:rsidRPr="008205EA" w:rsidRDefault="008205EA" w:rsidP="00402DB7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402DB7" w:rsidRPr="008205EA" w:rsidRDefault="001F698C" w:rsidP="0040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6F6F6"/>
          <w:lang w:eastAsia="el-GR"/>
        </w:rPr>
        <w:t>Αποφάσεις  της  Συντακτικής  Συνέλευσης</w:t>
      </w:r>
      <w:r w:rsidR="00402DB7" w:rsidRPr="00820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6F6F6"/>
          <w:lang w:eastAsia="el-GR"/>
        </w:rPr>
        <w:t>:</w:t>
      </w:r>
    </w:p>
    <w:p w:rsidR="00402DB7" w:rsidRPr="008205EA" w:rsidRDefault="00402DB7" w:rsidP="00402DB7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Κατάργηση των προνομίων των ευγενών</w:t>
      </w:r>
    </w:p>
    <w:p w:rsidR="00402DB7" w:rsidRPr="008205EA" w:rsidRDefault="008205EA" w:rsidP="00402DB7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7" w:tgtFrame="_blank" w:history="1">
        <w:r w:rsidR="00402DB7" w:rsidRPr="008205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Διακήρυξη των Δικαιωμάτων του ανθρώπου και του πολίτη</w:t>
        </w:r>
      </w:hyperlink>
    </w:p>
    <w:p w:rsidR="00402DB7" w:rsidRPr="008205EA" w:rsidRDefault="00402DB7" w:rsidP="00402DB7">
      <w:pPr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8205EA">
        <w:rPr>
          <w:rFonts w:ascii="Times New Roman" w:eastAsia="Times New Roman" w:hAnsi="Times New Roman" w:cs="Times New Roman"/>
          <w:b/>
          <w:sz w:val="24"/>
          <w:szCs w:val="24"/>
          <w:shd w:val="clear" w:color="auto" w:fill="F6F6F6"/>
          <w:lang w:eastAsia="el-GR"/>
        </w:rPr>
        <w:t>Αντίδραση του Βασιλιά: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8205E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eastAsia="el-GR"/>
        </w:rPr>
        <w:t>1. Αποδέχεται τις εξελίξεις</w:t>
      </w:r>
      <w:r w:rsidRPr="008205E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eastAsia="el-GR"/>
        </w:rPr>
        <w:br/>
        <w:t>2. Εγκαταλείπει τις Βερσαλλίες</w:t>
      </w:r>
      <w:r w:rsidRPr="008205E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eastAsia="el-GR"/>
        </w:rPr>
        <w:br/>
        <w:t>3. Επιστρέφει στο Παρίσι</w:t>
      </w:r>
    </w:p>
    <w:p w:rsidR="00402DB7" w:rsidRPr="008205EA" w:rsidRDefault="00402DB7" w:rsidP="00402D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Πολιτικά ρεύματα</w:t>
      </w:r>
      <w:r w:rsidRPr="008205EA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(στη Συντακτική Συνέλευση): 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ονομάστηκαν από τις θέσεις στις οποίες κάθονταν οι υποστηρικτές τους</w:t>
      </w:r>
    </w:p>
    <w:p w:rsidR="00402DB7" w:rsidRPr="008205EA" w:rsidRDefault="00402DB7" w:rsidP="00402DB7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Δεξιά: όχι άλλες αλλαγές στο παλιό καθεστώς</w:t>
      </w:r>
    </w:p>
    <w:p w:rsidR="00402DB7" w:rsidRPr="008205EA" w:rsidRDefault="00402DB7" w:rsidP="00402DB7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Κέντρο: ναι στο καθεστώς της μοναρχίας αλλά με συμμετοχή ευγενών και μεγαλοαστών</w:t>
      </w:r>
    </w:p>
    <w:p w:rsidR="00402DB7" w:rsidRPr="008205EA" w:rsidRDefault="00402DB7" w:rsidP="00402DB7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Αριστερά: ένα πιο φιλελεύθερο πολίτευμα (κατά τα πρότυπα της Αμερικής).</w:t>
      </w:r>
    </w:p>
    <w:p w:rsidR="00402DB7" w:rsidRPr="008205EA" w:rsidRDefault="00402DB7" w:rsidP="00402DB7">
      <w:pPr>
        <w:shd w:val="clear" w:color="auto" w:fill="F6F6F6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Λέσχες: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Πολιτικές οργανώσεις που δημιουργήθηκαν από τη δυναμική συμμετοχή ευρύτερων κοινωνικών τάξεων (Ιακωβίνοι, </w:t>
      </w:r>
      <w:proofErr w:type="spellStart"/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Κορδελιέροι</w:t>
      </w:r>
      <w:proofErr w:type="spellEnd"/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) =&gt; διάδοση ιδεών μέσα από πολιτικά φυλλάδια και εφημερίδες.</w:t>
      </w:r>
    </w:p>
    <w:p w:rsidR="00402DB7" w:rsidRPr="008205EA" w:rsidRDefault="008205EA" w:rsidP="00402D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665.25pt;height:.75pt" o:hrpct="0" o:hralign="center" o:hrstd="t" o:hr="t" fillcolor="#a0a0a0" stroked="f"/>
        </w:pict>
      </w:r>
    </w:p>
    <w:p w:rsidR="00402DB7" w:rsidRPr="008205EA" w:rsidRDefault="00402DB7" w:rsidP="00402D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Τα κυριότερα μέτρα της Επανάστασης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02DB7" w:rsidRPr="008205EA" w:rsidRDefault="00402DB7" w:rsidP="00402DB7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Συντακτική Συνέλευση ψήφισε (1791) </w:t>
      </w:r>
      <w:r w:rsidRPr="008205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πρώτο σύνταγμα της Γαλλικής Επανάστασης</w:t>
      </w:r>
      <w:r w:rsidR="00BD0E14" w:rsidRPr="008205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</w:p>
    <w:p w:rsidR="00402DB7" w:rsidRPr="008205EA" w:rsidRDefault="00BD0E14" w:rsidP="00BD0E14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α )</w:t>
      </w:r>
      <w:r w:rsidR="00402DB7"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Η Νομοθετική Συνέλευση, θα προέκυπτε από εκλογές και ήταν το κυρίαρχο νομοθετικό σώμα.</w:t>
      </w:r>
    </w:p>
    <w:p w:rsidR="00402DB7" w:rsidRPr="008205EA" w:rsidRDefault="00BD0E14" w:rsidP="00BD0E14">
      <w:pPr>
        <w:shd w:val="clear" w:color="auto" w:fill="F6F6F6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β )</w:t>
      </w:r>
      <w:r w:rsidR="00402DB7"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Πολίτευμα:</w:t>
      </w:r>
      <w:r w:rsidR="00402DB7" w:rsidRPr="00820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 Συνταγματική Μοναρχία</w:t>
      </w:r>
    </w:p>
    <w:p w:rsidR="00402DB7" w:rsidRPr="008205EA" w:rsidRDefault="00BD0E14" w:rsidP="00BD0E14">
      <w:pPr>
        <w:shd w:val="clear" w:color="auto" w:fill="F6F6F6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820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γ)</w:t>
      </w:r>
      <w:r w:rsidR="00402DB7" w:rsidRPr="00820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Διάκριση</w:t>
      </w:r>
      <w:proofErr w:type="spellEnd"/>
      <w:r w:rsidR="00402DB7" w:rsidRPr="00820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Εξουσιών:</w:t>
      </w:r>
    </w:p>
    <w:p w:rsidR="00BD0E14" w:rsidRPr="008205EA" w:rsidRDefault="00402DB7" w:rsidP="00402D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α) Νομοθετική εξουσία: Βουλή που προκύπτει από εκλογές (δικαίωμα εκλέγειν μόνο όσοι είχαν περιουσία και είναι πληρώσει φόρους)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β) Εκτελεστική εξουσία: ανατέθηκε στον Βασιλιά και σε έξι υπουργούς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γ) Δικαστική εξουσία: αφαιρέθηκε από το Βασιλιά και κηρύχθηκε ανεξάρτητη</w:t>
      </w:r>
    </w:p>
    <w:p w:rsidR="00402DB7" w:rsidRPr="008205EA" w:rsidRDefault="00402DB7" w:rsidP="00402D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8205E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Επιπλέον μέτρα 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την αντιμετώπιση των οικονομικών προβλημάτων: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02DB7" w:rsidRPr="008205EA" w:rsidRDefault="00402DB7" w:rsidP="00402DB7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Εθνικοποίηση περιουσίας της εκκλησίας (ως εγγύηση για την έκδοση χαρτονομίσματος)</w:t>
      </w:r>
    </w:p>
    <w:p w:rsidR="00402DB7" w:rsidRPr="008205EA" w:rsidRDefault="00402DB7" w:rsidP="00402DB7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Κατάργηση Συντεχνιών</w:t>
      </w:r>
    </w:p>
    <w:p w:rsidR="00402DB7" w:rsidRPr="008205EA" w:rsidRDefault="00402DB7" w:rsidP="00402DB7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Απαγόρευση απεργιών</w:t>
      </w:r>
    </w:p>
    <w:p w:rsidR="00402DB7" w:rsidRPr="008205EA" w:rsidRDefault="00402DB7" w:rsidP="00402D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Ούτε ο βασιλιάς αλλά ούτε και η εκκλησία αποδέχτηκαν τις νέες ρυθμίσεις.</w:t>
      </w:r>
    </w:p>
    <w:p w:rsidR="00402DB7" w:rsidRDefault="00402DB7" w:rsidP="00402DB7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8205EA" w:rsidRPr="008205EA" w:rsidRDefault="008205EA" w:rsidP="00402DB7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 xml:space="preserve">Β. </w:t>
      </w:r>
      <w:r w:rsidRPr="008205E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Νομοθετική  Συνέλευση</w:t>
      </w:r>
    </w:p>
    <w:p w:rsidR="00402DB7" w:rsidRPr="008205EA" w:rsidRDefault="00402DB7" w:rsidP="00402D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8205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νομοθετική συνέλευση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(Σεπτέμβριος 1791) ελεγχόταν από τους Γιρονδίνους και έπρεπε να ασχοληθεί:</w:t>
      </w:r>
    </w:p>
    <w:p w:rsidR="00402DB7" w:rsidRPr="008205EA" w:rsidRDefault="00402DB7" w:rsidP="00402DB7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την αντίδραση του βασιλιά, ο οποίος είχε έρθει σε συνεννόηση με τους βασιλιάδες της Πρωσίας και της Αυστρίας.</w:t>
      </w:r>
    </w:p>
    <w:p w:rsidR="00402DB7" w:rsidRPr="008205EA" w:rsidRDefault="00402DB7" w:rsidP="00402DB7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τους ριζοσπαστικούς,</w:t>
      </w:r>
      <w:hyperlink r:id="rId8" w:tgtFrame="_blank" w:history="1">
        <w:r w:rsidRPr="008205EA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 </w:t>
        </w:r>
        <w:proofErr w:type="spellStart"/>
        <w:r w:rsidRPr="008205EA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san</w:t>
        </w:r>
        <w:proofErr w:type="spellEnd"/>
        <w:r w:rsidRPr="008205EA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</w:t>
        </w:r>
        <w:proofErr w:type="spellStart"/>
        <w:r w:rsidRPr="008205EA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cullotes</w:t>
        </w:r>
        <w:proofErr w:type="spellEnd"/>
      </w:hyperlink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, οι οποίοι αξίωναν την απομάκρυνση του  βασιλιά</w:t>
      </w:r>
    </w:p>
    <w:p w:rsidR="00402DB7" w:rsidRPr="008205EA" w:rsidRDefault="00402DB7" w:rsidP="00402DB7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Γιρονδίνοι για να συσπειρωθεί ο γαλλικός λαός κήρυξαν τον πόλεμο σε Αυστρία και Πρωσία.</w:t>
      </w:r>
    </w:p>
    <w:p w:rsidR="008205EA" w:rsidRPr="008205EA" w:rsidRDefault="00402DB7" w:rsidP="00402D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Ωστόσο επειδή: α) αρχικά ο γαλλικός στρατός γνώριζε ήττες,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                         β) ο βασιλιάς υπέσκαπτε τη στάση της Γαλλίας,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                         γ) ο λαός μαστιζόταν από πείνα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=&gt; Τα λαϊκά στρώματα αντέδρασαν και κατέλαβαν τα ανάκτορα του </w:t>
      </w:r>
      <w:proofErr w:type="spellStart"/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Κεραμεικού</w:t>
      </w:r>
      <w:proofErr w:type="spellEnd"/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=&gt; Ο Βασιλιάς κατέφυγε στη Νομοθετική, η οποία όμως τον έθεσε σε περιορισμό και ανέθεσε την Εκτελεστική Εξουσία σε συμβούλιο (επικεφαλής ο </w:t>
      </w:r>
      <w:proofErr w:type="spellStart"/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Δαντόν</w:t>
      </w:r>
      <w:proofErr w:type="spellEnd"/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402DB7" w:rsidRPr="008205EA" w:rsidRDefault="00402DB7" w:rsidP="00402D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8205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Επίσης η Νομοθετική Συνέλευση:</w:t>
      </w:r>
    </w:p>
    <w:p w:rsidR="00402DB7" w:rsidRPr="008205EA" w:rsidRDefault="00402DB7" w:rsidP="00402DB7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Αναγνώρισε πολιτικά δικαιώματα σε όλους τους άντρες</w:t>
      </w:r>
    </w:p>
    <w:p w:rsidR="00402DB7" w:rsidRPr="008205EA" w:rsidRDefault="00402DB7" w:rsidP="00402DB7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Δήμευσε τις περιουσίες όσων αριστοκρατών είχαν διαφύγει στο εξωτερικό.</w:t>
      </w:r>
    </w:p>
    <w:p w:rsidR="00402DB7" w:rsidRPr="008205EA" w:rsidRDefault="00402DB7" w:rsidP="00402DB7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Θέσπισε διαχωρισμό εκκλησίας και κράτους</w:t>
      </w:r>
    </w:p>
    <w:p w:rsidR="00402DB7" w:rsidRPr="008205EA" w:rsidRDefault="00402DB7" w:rsidP="00402DB7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t>Κήρυξε την Γαλλία σε κίνδυνο</w:t>
      </w:r>
    </w:p>
    <w:p w:rsidR="00402DB7" w:rsidRPr="008205EA" w:rsidRDefault="008205EA" w:rsidP="0040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5EA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8" style="width:665.25pt;height:1.5pt" o:hrpct="0" o:hrstd="t" o:hrnoshade="t" o:hr="t" fillcolor="black" stroked="f"/>
        </w:pict>
      </w:r>
    </w:p>
    <w:p w:rsidR="00402DB7" w:rsidRPr="008205EA" w:rsidRDefault="00402DB7" w:rsidP="00402DB7">
      <w:pPr>
        <w:rPr>
          <w:rFonts w:ascii="Times New Roman" w:hAnsi="Times New Roman" w:cs="Times New Roman"/>
          <w:sz w:val="24"/>
          <w:szCs w:val="24"/>
          <w:shd w:val="clear" w:color="auto" w:fill="F6F6F6"/>
          <w:lang w:val="en-US"/>
        </w:rPr>
      </w:pPr>
    </w:p>
    <w:p w:rsidR="00402DB7" w:rsidRPr="008205EA" w:rsidRDefault="00BD0E14" w:rsidP="00402DB7">
      <w:pPr>
        <w:rPr>
          <w:rFonts w:ascii="Times New Roman" w:hAnsi="Times New Roman" w:cs="Times New Roman"/>
          <w:sz w:val="24"/>
          <w:szCs w:val="24"/>
          <w:shd w:val="clear" w:color="auto" w:fill="F6F6F6"/>
          <w:lang w:val="en-US"/>
        </w:rPr>
      </w:pPr>
      <w:r w:rsidRPr="008205EA">
        <w:rPr>
          <w:rStyle w:val="a3"/>
          <w:rFonts w:ascii="Times New Roman" w:hAnsi="Times New Roman" w:cs="Times New Roman"/>
          <w:sz w:val="28"/>
          <w:szCs w:val="28"/>
          <w:shd w:val="clear" w:color="auto" w:fill="F6F6F6"/>
        </w:rPr>
        <w:t>Η Γαλλική Επανάσταση –</w:t>
      </w:r>
      <w:proofErr w:type="spellStart"/>
      <w:r w:rsidRPr="008205EA">
        <w:rPr>
          <w:rStyle w:val="a3"/>
          <w:rFonts w:ascii="Times New Roman" w:hAnsi="Times New Roman" w:cs="Times New Roman"/>
          <w:sz w:val="28"/>
          <w:szCs w:val="28"/>
          <w:shd w:val="clear" w:color="auto" w:fill="F6F6F6"/>
        </w:rPr>
        <w:t>β΄</w:t>
      </w:r>
      <w:proofErr w:type="spellEnd"/>
      <w:r w:rsidRPr="008205EA">
        <w:rPr>
          <w:rStyle w:val="a3"/>
          <w:rFonts w:ascii="Times New Roman" w:hAnsi="Times New Roman" w:cs="Times New Roman"/>
          <w:sz w:val="28"/>
          <w:szCs w:val="28"/>
          <w:shd w:val="clear" w:color="auto" w:fill="F6F6F6"/>
        </w:rPr>
        <w:t xml:space="preserve"> φάση:</w:t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 </w:t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Μετά από εκλογές με καθολική ψηφοφορία, </w:t>
      </w:r>
      <w:r w:rsidRPr="008205EA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η Συμβατική Συνέλευση</w:t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:</w:t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br/>
        <w:t>α) κατάργησε τη μοναρχία</w:t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br/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>β) εγκαθιδρύθηκε το πολίτευμα της αβασίλευτης δημοκρατίας</w:t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br/>
        <w:t>γ) υιοθετήθηκε νέο ημερολόγιο</w:t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br/>
        <w:t>δ) καταδικάστηκε σε αποκεφαλισμό ο βασιλιάς και η βασίλισσα</w:t>
      </w:r>
    </w:p>
    <w:p w:rsidR="00BD0E14" w:rsidRPr="008205EA" w:rsidRDefault="00BD0E14" w:rsidP="00402DB7">
      <w:pPr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Η Συμβατική αποφάσισε επίσης: •      Συνέχεια του πολέμου για να καταληφθούν εδάφη  στο Βέλγιο και στις όχθες του Ρήνου   =&gt;  πολλά ευρωπαϊκά κράτη συσπειρώθηκαν εναντίον της Γαλλίας</w:t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Στο Εσωτερικό:</w:t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 α) ξεσπούσαν </w:t>
      </w:r>
      <w:proofErr w:type="spellStart"/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αντιεπανασταστικές</w:t>
      </w:r>
      <w:proofErr w:type="spellEnd"/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εξεγέρσεις</w:t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                          β) Επιδεινωνόταν η οικονομική εξαθλίωση των ασθενέστερων στρωμάτων</w:t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Η Συμβατική (μετά από πιέσεις των Ιακωβίνων) συνέστησε:</w:t>
      </w:r>
    </w:p>
    <w:p w:rsidR="00BD0E14" w:rsidRPr="008205EA" w:rsidRDefault="00BD0E14" w:rsidP="00402DB7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 α) </w:t>
      </w:r>
      <w:hyperlink r:id="rId9" w:tgtFrame="_blank" w:history="1">
        <w:r w:rsidRPr="008205EA">
          <w:rPr>
            <w:rFonts w:ascii="Times New Roman" w:hAnsi="Times New Roman" w:cs="Times New Roman"/>
            <w:sz w:val="24"/>
            <w:szCs w:val="24"/>
            <w:shd w:val="clear" w:color="auto" w:fill="F6F6F6"/>
          </w:rPr>
          <w:t>Επιτροπή Κοινής Σωτηρίας του Παρισιού</w:t>
        </w:r>
      </w:hyperlink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 </w:t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β) Επιτροπή Γενικής Ασφάλειας</w:t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 γ) Επαναστατικά δικαστήρια</w:t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Στόχος ήταν η καταστολή των</w:t>
      </w:r>
      <w:r w:rsidR="008205EA"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αντ</w:t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επαναστατικών οργανώσεων (Αντίδραση Γιρονδίνων αλλά οι Ορεινοί διέταξαν τη σύλληψη των ηγετών τους).</w:t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Λίγες μέρες αργότερα εγκρίθηκε το </w:t>
      </w:r>
      <w:hyperlink r:id="rId10" w:tgtFrame="_blank" w:history="1">
        <w:r w:rsidRPr="008205EA">
          <w:rPr>
            <w:rFonts w:ascii="Times New Roman" w:hAnsi="Times New Roman" w:cs="Times New Roman"/>
            <w:sz w:val="24"/>
            <w:szCs w:val="24"/>
            <w:shd w:val="clear" w:color="auto" w:fill="F6F6F6"/>
          </w:rPr>
          <w:t>Σύνταγμα του έτους Ι</w:t>
        </w:r>
      </w:hyperlink>
      <w:r w:rsidRPr="008205EA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</w:p>
    <w:p w:rsidR="00BD0E14" w:rsidRPr="008205EA" w:rsidRDefault="00BD0E14" w:rsidP="00402DB7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BD0E14" w:rsidRPr="008205EA" w:rsidRDefault="00BD0E14" w:rsidP="00BD0E14">
      <w:pPr>
        <w:rPr>
          <w:rFonts w:ascii="Times New Roman" w:hAnsi="Times New Roman" w:cs="Times New Roman"/>
          <w:sz w:val="24"/>
          <w:szCs w:val="24"/>
        </w:rPr>
      </w:pP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b/>
          <w:sz w:val="24"/>
          <w:szCs w:val="24"/>
        </w:rPr>
        <w:t>Η περίοδος της Τρομοκρατίας:</w:t>
      </w:r>
      <w:r w:rsidRPr="008205EA">
        <w:rPr>
          <w:rFonts w:ascii="Times New Roman" w:hAnsi="Times New Roman" w:cs="Times New Roman"/>
          <w:b/>
          <w:sz w:val="24"/>
          <w:szCs w:val="24"/>
        </w:rPr>
        <w:br/>
      </w:r>
      <w:hyperlink r:id="rId11" w:tgtFrame="_blank" w:history="1">
        <w:r w:rsidRPr="008205EA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Ο Ροβεσπιέρος</w:t>
        </w:r>
      </w:hyperlink>
      <w:r w:rsidRPr="008205EA">
        <w:rPr>
          <w:rFonts w:ascii="Times New Roman" w:hAnsi="Times New Roman" w:cs="Times New Roman"/>
          <w:sz w:val="24"/>
          <w:szCs w:val="24"/>
        </w:rPr>
        <w:t>, ηγετική φυσιογνωμία των Ιακωβίνων, μαζί με τους Ορεινούς σχημάτισε επαναστατική κυβέρνηση και:</w:t>
      </w:r>
      <w:r w:rsidRPr="008205EA">
        <w:rPr>
          <w:rFonts w:ascii="Times New Roman" w:hAnsi="Times New Roman" w:cs="Times New Roman"/>
          <w:sz w:val="24"/>
          <w:szCs w:val="24"/>
        </w:rPr>
        <w:br/>
        <w:t>•      Αναδιοργάνωσαν τον στρατό</w:t>
      </w:r>
      <w:r w:rsidRPr="008205EA">
        <w:rPr>
          <w:rFonts w:ascii="Times New Roman" w:hAnsi="Times New Roman" w:cs="Times New Roman"/>
          <w:sz w:val="24"/>
          <w:szCs w:val="24"/>
        </w:rPr>
        <w:br/>
        <w:t>•      Προέβησαν στην εκτέλεση 40.000 Γάλλων, τους οποίους θεώρησαν ύποπτους για αντεπαναστατική δράση.</w:t>
      </w:r>
      <w:r w:rsidRPr="008205EA">
        <w:rPr>
          <w:rFonts w:ascii="Times New Roman" w:hAnsi="Times New Roman" w:cs="Times New Roman"/>
          <w:sz w:val="24"/>
          <w:szCs w:val="24"/>
        </w:rPr>
        <w:br/>
        <w:t>•      Αντικατέστησαν το χριστιανισμό από τη λατρεία του «ανώτατου Όντος»</w:t>
      </w:r>
      <w:r w:rsidRPr="008205EA">
        <w:rPr>
          <w:rFonts w:ascii="Times New Roman" w:hAnsi="Times New Roman" w:cs="Times New Roman"/>
          <w:sz w:val="24"/>
          <w:szCs w:val="24"/>
        </w:rPr>
        <w:br/>
        <w:t>•      Έδωσαν νέα ονόματα στους μήνες</w:t>
      </w:r>
      <w:r w:rsidRPr="008205EA">
        <w:rPr>
          <w:rFonts w:ascii="Times New Roman" w:hAnsi="Times New Roman" w:cs="Times New Roman"/>
          <w:sz w:val="24"/>
          <w:szCs w:val="24"/>
        </w:rPr>
        <w:br/>
      </w:r>
      <w:r w:rsidRPr="008205EA">
        <w:rPr>
          <w:rFonts w:ascii="Times New Roman" w:hAnsi="Times New Roman" w:cs="Times New Roman"/>
          <w:sz w:val="24"/>
          <w:szCs w:val="24"/>
        </w:rPr>
        <w:br/>
        <w:t>Παρά τη βελτίωση που σημειώθηκε σε βιοτικό επίπεδο, τα ακραία μέτρα προκάλεσαν την αντίδραση του λαού =&gt;  Ο Ροβεσπιέρος εκτελέστηκε από τη Συμβατική</w:t>
      </w:r>
    </w:p>
    <w:p w:rsidR="00BD0E14" w:rsidRPr="008205EA" w:rsidRDefault="00BD0E14" w:rsidP="00402DB7">
      <w:pPr>
        <w:rPr>
          <w:rFonts w:ascii="Times New Roman" w:hAnsi="Times New Roman" w:cs="Times New Roman"/>
          <w:sz w:val="24"/>
          <w:szCs w:val="24"/>
        </w:rPr>
      </w:pPr>
    </w:p>
    <w:sectPr w:rsidR="00BD0E14" w:rsidRPr="008205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4EBA"/>
    <w:multiLevelType w:val="multilevel"/>
    <w:tmpl w:val="DC62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B4E8B"/>
    <w:multiLevelType w:val="multilevel"/>
    <w:tmpl w:val="C87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926CE"/>
    <w:multiLevelType w:val="multilevel"/>
    <w:tmpl w:val="B24E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84659"/>
    <w:multiLevelType w:val="multilevel"/>
    <w:tmpl w:val="FBE4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82F03"/>
    <w:multiLevelType w:val="multilevel"/>
    <w:tmpl w:val="9B5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E2B8F"/>
    <w:multiLevelType w:val="multilevel"/>
    <w:tmpl w:val="A6A2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83430"/>
    <w:multiLevelType w:val="multilevel"/>
    <w:tmpl w:val="9C2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F77FC"/>
    <w:multiLevelType w:val="multilevel"/>
    <w:tmpl w:val="8F84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86664"/>
    <w:multiLevelType w:val="multilevel"/>
    <w:tmpl w:val="9638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B7"/>
    <w:rsid w:val="001F698C"/>
    <w:rsid w:val="00402DB7"/>
    <w:rsid w:val="008205EA"/>
    <w:rsid w:val="00BD0E14"/>
    <w:rsid w:val="00D5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DB7"/>
    <w:rPr>
      <w:b/>
      <w:bCs/>
    </w:rPr>
  </w:style>
  <w:style w:type="character" w:styleId="-">
    <w:name w:val="Hyperlink"/>
    <w:basedOn w:val="a0"/>
    <w:uiPriority w:val="99"/>
    <w:semiHidden/>
    <w:unhideWhenUsed/>
    <w:rsid w:val="00402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DB7"/>
    <w:rPr>
      <w:b/>
      <w:bCs/>
    </w:rPr>
  </w:style>
  <w:style w:type="character" w:styleId="-">
    <w:name w:val="Hyperlink"/>
    <w:basedOn w:val="a0"/>
    <w:uiPriority w:val="99"/>
    <w:semiHidden/>
    <w:unhideWhenUsed/>
    <w:rsid w:val="00402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51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7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ans-culott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l.wikipedia.org/wiki/%CE%94%CE%B9%CE%B1%CE%BA%CE%AE%CF%81%CF%85%CE%BE%CE%B7_%CF%84%CF%89%CE%BD_%CE%94%CE%B9%CE%BA%CE%B1%CE%B9%CF%89%CE%BC%CE%AC%CF%84%CF%89%CE%BD_%CF%84%CE%BF%CF%85_%CE%91%CE%BD%CE%B8%CF%81%CF%8E%CF%80%CE%BF%CF%85_%CE%BA%CE%B1%CE%B9_%CF%84%CE%BF%CF%85_%CE%A0%CE%BF%CE%BB%CE%AF%CF%84%CE%B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86%CE%BB%CF%89%CF%83%CE%B7_%CF%84%CE%B7%CF%82_%CE%92%CE%B1%CF%83%CF%84%CE%AF%CE%BB%CE%B7%CF%82" TargetMode="External"/><Relationship Id="rId11" Type="http://schemas.openxmlformats.org/officeDocument/2006/relationships/hyperlink" Target="https://el.wikipedia.org/wiki/%CE%9C%CE%B1%CE%BE%CE%B9%CE%BC%CE%B9%CE%BB%CE%B9%CE%B1%CE%BD%CF%8C%CF%82_%CE%A1%CE%BF%CE%B2%CE%B5%CF%83%CF%80%CE%B9%CE%AD%CF%81%CE%BF%CF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.wikipedia.org/wiki/%CE%A3%CF%8D%CE%BD%CF%84%CE%B1%CE%B3%CE%BC%CE%B1_%CF%84%CE%BF%CF%85_%CE%88%CF%84%CE%BF%CF%85%CF%82_%CE%99%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95%CF%80%CE%B9%CF%84%CF%81%CE%BF%CF%80%CE%AE_%CE%9A%CE%BF%CE%B9%CE%BD%CE%AE%CF%82_%CE%A3%CF%89%CF%84%CE%B7%CF%81%CE%AF%CE%B1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2024-10-08T16:47:00Z</dcterms:created>
  <dcterms:modified xsi:type="dcterms:W3CDTF">2024-10-15T18:38:00Z</dcterms:modified>
</cp:coreProperties>
</file>