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🇮🇳 Training Packet for the Delegates of India – Model United Nations</w:t>
      </w:r>
    </w:p>
    <w:p>
      <w:r>
        <w:t>Prepared for the Debate Club</w:t>
        <w:br/>
      </w:r>
    </w:p>
    <w:p>
      <w:pPr>
        <w:pStyle w:val="Heading2"/>
      </w:pPr>
      <w:r>
        <w:t>A. Research Stage</w:t>
      </w:r>
    </w:p>
    <w:p>
      <w:r>
        <w:t>Delegates must understand India’s identity, priorities, and global role.</w:t>
        <w:br/>
        <w:br/>
        <w:t>1. Research India’s background:</w:t>
        <w:br/>
        <w:t>- Geography, population, government system, economy.</w:t>
        <w:br/>
        <w:t>- Current Prime Minister and political structure.</w:t>
        <w:br/>
        <w:br/>
        <w:t>2. Foreign Policy Principles:</w:t>
        <w:br/>
        <w:t>- Non-alignment and strategic autonomy.</w:t>
        <w:br/>
        <w:t>- South-South cooperation.</w:t>
        <w:br/>
        <w:t>- Peaceful coexistence (Panchsheel Principles).</w:t>
        <w:br/>
        <w:t>- Focus on sustainable development and multilateralism.</w:t>
        <w:br/>
        <w:br/>
        <w:t>3. Committee-Specific Research:</w:t>
        <w:br/>
        <w:t>- Identify India’s stance on each agenda topic.</w:t>
        <w:br/>
        <w:t>- Use: India’s Ministry of External Affairs and UN Mission websites.</w:t>
        <w:br/>
        <w:t>- Collect recent speeches, resolutions, and alliances.</w:t>
        <w:br/>
        <w:br/>
        <w:t>Deliverable: Each delegate submits a 1-page position paper with India’s stance and proposed solutions.</w:t>
      </w:r>
    </w:p>
    <w:p>
      <w:pPr>
        <w:pStyle w:val="Heading2"/>
      </w:pPr>
      <w:r>
        <w:t>B. Public Speaking and Diplomatic Language</w:t>
      </w:r>
    </w:p>
    <w:p>
      <w:r>
        <w:t>Delegates must learn to express ideas formally and diplomatically.</w:t>
        <w:br/>
        <w:br/>
        <w:t>1. Practice Opening Lines:</w:t>
        <w:br/>
        <w:t>- “Honourable Chair, distinguished delegates, the delegation of India believes…”</w:t>
        <w:br/>
        <w:t>- “India reaffirms its commitment to…”</w:t>
        <w:br/>
        <w:br/>
        <w:t>2. Diplomatic Tone:</w:t>
        <w:br/>
        <w:t>- Replace confrontation with courtesy: “India respectfully disagrees.”</w:t>
        <w:br/>
        <w:t>- Avoid ‘I think’; use ‘India believes’ or ‘we propose’.</w:t>
        <w:br/>
        <w:br/>
        <w:t>3. Activities:</w:t>
        <w:br/>
        <w:t>- 1-minute impromptu speeches on random global issues.</w:t>
        <w:br/>
        <w:t>- Press conference simulation: answer questions as Indian diplomats.</w:t>
        <w:br/>
        <w:t>- Peer feedback on voice, tone, and clarity.</w:t>
      </w:r>
    </w:p>
    <w:p>
      <w:pPr>
        <w:pStyle w:val="Heading2"/>
      </w:pPr>
      <w:r>
        <w:t>C. Negotiation and Resolution Writing</w:t>
      </w:r>
    </w:p>
    <w:p>
      <w:r>
        <w:t>Delegates should learn the process of building consensus and drafting resolutions.</w:t>
        <w:br/>
        <w:br/>
        <w:t>1. Resolution Structure:</w:t>
        <w:br/>
        <w:t>- Preambulatory Clauses: describe the problem (using verbs like 'Recalling', 'Recognizing').</w:t>
        <w:br/>
        <w:t>- Operative Clauses: propose actions (verbs like 'Urges', 'Calls upon', 'Encourages').</w:t>
        <w:br/>
        <w:br/>
        <w:t>2. Forming Alliances:</w:t>
        <w:br/>
        <w:t>- India cooperates closely with developing nations (BRICS, G77, Global South).</w:t>
        <w:br/>
        <w:t>- Balance cooperation between East and West diplomatically.</w:t>
        <w:br/>
        <w:br/>
        <w:t>3. Practice Activities:</w:t>
        <w:br/>
        <w:t>- Mock lobbying session: form blocs and negotiate.</w:t>
        <w:br/>
        <w:t>- Draft a short sample resolution based on India’s policy.</w:t>
      </w:r>
    </w:p>
    <w:p>
      <w:pPr>
        <w:pStyle w:val="Heading2"/>
      </w:pPr>
      <w:r>
        <w:t>D. Ambassador Speech &amp; Presentation Skills</w:t>
      </w:r>
    </w:p>
    <w:p>
      <w:r>
        <w:t>The Ambassador represents the country during the Opening Ceremony.</w:t>
        <w:br/>
        <w:br/>
        <w:t>1. Practice delivering the Ambassador speech provided.</w:t>
        <w:br/>
        <w:t>2. Focus on posture, clear voice, calm pacing, and confidence.</w:t>
        <w:br/>
        <w:t>3. Record and review speeches for improvement.</w:t>
        <w:br/>
        <w:t>4. Nonverbal communication: confident stance, eye contact, and composure.</w:t>
      </w:r>
    </w:p>
    <w:p>
      <w:pPr>
        <w:pStyle w:val="Heading2"/>
      </w:pPr>
      <w:r>
        <w:t>E. Core Diplomatic Skills to Build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t>Skill</w:t>
            </w:r>
          </w:p>
        </w:tc>
        <w:tc>
          <w:tcPr>
            <w:tcW w:type="dxa" w:w="2880"/>
          </w:tcPr>
          <w:p>
            <w:r>
              <w:t>Practice Method</w:t>
            </w:r>
          </w:p>
        </w:tc>
        <w:tc>
          <w:tcPr>
            <w:tcW w:type="dxa" w:w="2880"/>
          </w:tcPr>
          <w:p>
            <w:r>
              <w:t>Purpose</w:t>
            </w:r>
          </w:p>
        </w:tc>
      </w:tr>
      <w:tr>
        <w:tc>
          <w:tcPr>
            <w:tcW w:type="dxa" w:w="2880"/>
          </w:tcPr>
          <w:p>
            <w:r>
              <w:t>Research &amp; Synthesis</w:t>
            </w:r>
          </w:p>
        </w:tc>
        <w:tc>
          <w:tcPr>
            <w:tcW w:type="dxa" w:w="2880"/>
          </w:tcPr>
          <w:p>
            <w:r>
              <w:t>Summarize issues in 3 key points</w:t>
            </w:r>
          </w:p>
        </w:tc>
        <w:tc>
          <w:tcPr>
            <w:tcW w:type="dxa" w:w="2880"/>
          </w:tcPr>
          <w:p>
            <w:r>
              <w:t>Enhances understanding of world affairs</w:t>
            </w:r>
          </w:p>
        </w:tc>
      </w:tr>
      <w:tr>
        <w:tc>
          <w:tcPr>
            <w:tcW w:type="dxa" w:w="2880"/>
          </w:tcPr>
          <w:p>
            <w:r>
              <w:t>Formal Writing</w:t>
            </w:r>
          </w:p>
        </w:tc>
        <w:tc>
          <w:tcPr>
            <w:tcW w:type="dxa" w:w="2880"/>
          </w:tcPr>
          <w:p>
            <w:r>
              <w:t>Draft clauses &amp; position papers</w:t>
            </w:r>
          </w:p>
        </w:tc>
        <w:tc>
          <w:tcPr>
            <w:tcW w:type="dxa" w:w="2880"/>
          </w:tcPr>
          <w:p>
            <w:r>
              <w:t>Develops precise communication</w:t>
            </w:r>
          </w:p>
        </w:tc>
      </w:tr>
      <w:tr>
        <w:tc>
          <w:tcPr>
            <w:tcW w:type="dxa" w:w="2880"/>
          </w:tcPr>
          <w:p>
            <w:r>
              <w:t>Public Speaking</w:t>
            </w:r>
          </w:p>
        </w:tc>
        <w:tc>
          <w:tcPr>
            <w:tcW w:type="dxa" w:w="2880"/>
          </w:tcPr>
          <w:p>
            <w:r>
              <w:t>Mock sessions &amp; feedback circles</w:t>
            </w:r>
          </w:p>
        </w:tc>
        <w:tc>
          <w:tcPr>
            <w:tcW w:type="dxa" w:w="2880"/>
          </w:tcPr>
          <w:p>
            <w:r>
              <w:t>Builds confidence &amp; structure</w:t>
            </w:r>
          </w:p>
        </w:tc>
      </w:tr>
      <w:tr>
        <w:tc>
          <w:tcPr>
            <w:tcW w:type="dxa" w:w="2880"/>
          </w:tcPr>
          <w:p>
            <w:r>
              <w:t>Collaboration</w:t>
            </w:r>
          </w:p>
        </w:tc>
        <w:tc>
          <w:tcPr>
            <w:tcW w:type="dxa" w:w="2880"/>
          </w:tcPr>
          <w:p>
            <w:r>
              <w:t>Team negotiation games</w:t>
            </w:r>
          </w:p>
        </w:tc>
        <w:tc>
          <w:tcPr>
            <w:tcW w:type="dxa" w:w="2880"/>
          </w:tcPr>
          <w:p>
            <w:r>
              <w:t>Simulates real UN cooperation</w:t>
            </w:r>
          </w:p>
        </w:tc>
      </w:tr>
      <w:tr>
        <w:tc>
          <w:tcPr>
            <w:tcW w:type="dxa" w:w="2880"/>
          </w:tcPr>
          <w:p>
            <w:r>
              <w:t>Critical Thinking</w:t>
            </w:r>
          </w:p>
        </w:tc>
        <w:tc>
          <w:tcPr>
            <w:tcW w:type="dxa" w:w="2880"/>
          </w:tcPr>
          <w:p>
            <w:r>
              <w:t>Case studies (e.g., India-China border issue)</w:t>
            </w:r>
          </w:p>
        </w:tc>
        <w:tc>
          <w:tcPr>
            <w:tcW w:type="dxa" w:w="2880"/>
          </w:tcPr>
          <w:p>
            <w:r>
              <w:t>Encourages balanced analysis</w:t>
            </w:r>
          </w:p>
        </w:tc>
      </w:tr>
    </w:tbl>
    <w:p>
      <w:pPr>
        <w:pStyle w:val="Heading2"/>
      </w:pPr>
      <w:r>
        <w:t>F. Diplomatic Mindset</w:t>
      </w:r>
    </w:p>
    <w:p>
      <w:r>
        <w:t>Representing India means acting with respect, responsibility, and realism.</w:t>
        <w:br/>
        <w:br/>
        <w:t>- Defend India’s interests even if you personally disagree.</w:t>
        <w:br/>
        <w:t>- Listen actively and respond constructively.</w:t>
        <w:br/>
        <w:t>- Focus on solutions and global cooperation.</w:t>
        <w:br/>
        <w:br/>
        <w:t>Remember: 'At MUN, we don’t just win arguments — we build bridges.'</w:t>
      </w:r>
    </w:p>
    <w:p>
      <w:pPr>
        <w:pStyle w:val="Heading2"/>
      </w:pPr>
      <w:r>
        <w:t>G. Optional Preparation Enhancements</w:t>
      </w:r>
    </w:p>
    <w:p>
      <w:r>
        <w:t>- Create delegate folders (country info, position paper, speech templates).</w:t>
        <w:br/>
        <w:t>- Hold a mock MUN simulation with placards, formal language, and debate flow.</w:t>
        <w:br/>
        <w:t>- Record sessions to analyze progress and teamwork.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