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39" w:tblpY="334"/>
        <w:tblW w:w="10314" w:type="dxa"/>
        <w:tblLook w:val="04A0" w:firstRow="1" w:lastRow="0" w:firstColumn="1" w:lastColumn="0" w:noHBand="0" w:noVBand="1"/>
      </w:tblPr>
      <w:tblGrid>
        <w:gridCol w:w="6045"/>
        <w:gridCol w:w="4269"/>
      </w:tblGrid>
      <w:tr w:rsidR="00184101" w:rsidTr="00184101">
        <w:tc>
          <w:tcPr>
            <w:tcW w:w="6045" w:type="dxa"/>
          </w:tcPr>
          <w:p w:rsidR="00184101" w:rsidRPr="00184101" w:rsidRDefault="00184101" w:rsidP="00184101">
            <w:pPr>
              <w:jc w:val="both"/>
              <w:rPr>
                <w:b/>
                <w:sz w:val="20"/>
                <w:szCs w:val="20"/>
              </w:rPr>
            </w:pPr>
            <w:r w:rsidRPr="00184101">
              <w:rPr>
                <w:b/>
                <w:sz w:val="20"/>
                <w:szCs w:val="20"/>
              </w:rPr>
              <w:t xml:space="preserve">Κείμενο 4   </w:t>
            </w:r>
            <w:proofErr w:type="spellStart"/>
            <w:r w:rsidRPr="00184101">
              <w:rPr>
                <w:b/>
                <w:sz w:val="20"/>
                <w:szCs w:val="20"/>
              </w:rPr>
              <w:t>Eγώ</w:t>
            </w:r>
            <w:proofErr w:type="spellEnd"/>
            <w:r w:rsidRPr="00184101">
              <w:rPr>
                <w:b/>
                <w:sz w:val="20"/>
                <w:szCs w:val="20"/>
              </w:rPr>
              <w:t xml:space="preserve"> και οι κολλητοί μου...</w:t>
            </w:r>
          </w:p>
          <w:p w:rsidR="00AD1FD7" w:rsidRDefault="00184101" w:rsidP="00184101">
            <w:pPr>
              <w:jc w:val="both"/>
              <w:rPr>
                <w:sz w:val="20"/>
                <w:szCs w:val="20"/>
              </w:rPr>
            </w:pPr>
            <w:r w:rsidRPr="006C49A7">
              <w:rPr>
                <w:sz w:val="20"/>
                <w:szCs w:val="20"/>
                <w:u w:val="single"/>
              </w:rPr>
              <w:t>Η σημασία της φιλίας</w:t>
            </w:r>
            <w:r w:rsidRPr="00184101">
              <w:rPr>
                <w:sz w:val="20"/>
                <w:szCs w:val="20"/>
              </w:rPr>
              <w:t xml:space="preserve"> για τους νέους Έλληνες εκφράζεται απόλυτα μέσα από αυτή τη μεταφορική φράση για να δείξεις τον φίλο σου: </w:t>
            </w:r>
            <w:r w:rsidRPr="006C49A7">
              <w:rPr>
                <w:sz w:val="20"/>
                <w:szCs w:val="20"/>
                <w:u w:val="single"/>
              </w:rPr>
              <w:t>«ο κολλητός/η κολλητή μου»</w:t>
            </w:r>
            <w:r w:rsidRPr="00184101">
              <w:rPr>
                <w:sz w:val="20"/>
                <w:szCs w:val="20"/>
              </w:rPr>
              <w:t xml:space="preserve">. </w:t>
            </w:r>
            <w:r w:rsidRPr="001A10BE">
              <w:rPr>
                <w:b/>
                <w:sz w:val="20"/>
                <w:szCs w:val="20"/>
              </w:rPr>
              <w:t xml:space="preserve">Στην </w:t>
            </w:r>
            <w:r w:rsidRPr="001A10BE">
              <w:rPr>
                <w:b/>
                <w:sz w:val="20"/>
                <w:szCs w:val="20"/>
                <w:u w:val="single"/>
              </w:rPr>
              <w:t>Ελλάδα</w:t>
            </w:r>
            <w:r w:rsidRPr="00184101">
              <w:rPr>
                <w:sz w:val="20"/>
                <w:szCs w:val="20"/>
              </w:rPr>
              <w:t xml:space="preserve"> υπάρχει μια </w:t>
            </w:r>
            <w:r w:rsidRPr="006C49A7">
              <w:rPr>
                <w:sz w:val="20"/>
                <w:szCs w:val="20"/>
                <w:u w:val="single"/>
              </w:rPr>
              <w:t>παράδοση</w:t>
            </w:r>
            <w:r w:rsidRPr="00184101">
              <w:rPr>
                <w:sz w:val="20"/>
                <w:szCs w:val="20"/>
              </w:rPr>
              <w:t xml:space="preserve"> στο θέμα της φιλίας, η οποία ανιχνεύεται μέχρι και την αρχαιότητα με μερικά ζευγάρια φίλων οι οποίοι πέρασαν στην αθανασία του μύθου ή της ιστορίας. Οι Σπαρτιάτες πολεμούσαν πάντοτε ανά ζεύγη και ο καθένας ήταν δεμένος με τον φίλο και συμπολεμιστή του πραγματικά στη ζωή και τον θάνατο. </w:t>
            </w:r>
            <w:r w:rsidRPr="001A10BE">
              <w:rPr>
                <w:b/>
                <w:sz w:val="20"/>
                <w:szCs w:val="20"/>
              </w:rPr>
              <w:t>Σήμερα</w:t>
            </w:r>
            <w:r w:rsidRPr="00184101">
              <w:rPr>
                <w:sz w:val="20"/>
                <w:szCs w:val="20"/>
              </w:rPr>
              <w:t xml:space="preserve">, η </w:t>
            </w:r>
            <w:r w:rsidRPr="006C49A7">
              <w:rPr>
                <w:sz w:val="20"/>
                <w:szCs w:val="20"/>
                <w:u w:val="single"/>
              </w:rPr>
              <w:t xml:space="preserve">αίσθηση της εγγύτητας </w:t>
            </w:r>
            <w:r w:rsidRPr="00184101">
              <w:rPr>
                <w:sz w:val="20"/>
                <w:szCs w:val="20"/>
              </w:rPr>
              <w:t xml:space="preserve">που νιώθεις για κάποιον άλλο εκφράζεται με αυτή τη μεταφορική φράση, η οποία εκτός των άλλων εννοεί ότι υπάρχουν πλήθος πραγμάτων που συντελούν στη </w:t>
            </w:r>
            <w:r w:rsidRPr="006C49A7">
              <w:rPr>
                <w:sz w:val="20"/>
                <w:szCs w:val="20"/>
                <w:u w:val="single"/>
              </w:rPr>
              <w:t>«χημεία» μεταξύ εσένα και των φίλων σου</w:t>
            </w:r>
            <w:r w:rsidRPr="00184101">
              <w:rPr>
                <w:sz w:val="20"/>
                <w:szCs w:val="20"/>
              </w:rPr>
              <w:t xml:space="preserve">. </w:t>
            </w:r>
            <w:r w:rsidRPr="001A10BE">
              <w:rPr>
                <w:b/>
                <w:sz w:val="20"/>
                <w:szCs w:val="20"/>
              </w:rPr>
              <w:t>Στις μικρότερες ηλικίες</w:t>
            </w:r>
            <w:r w:rsidRPr="00184101">
              <w:rPr>
                <w:sz w:val="20"/>
                <w:szCs w:val="20"/>
              </w:rPr>
              <w:t xml:space="preserve"> το </w:t>
            </w:r>
            <w:r w:rsidRPr="006C49A7">
              <w:rPr>
                <w:sz w:val="20"/>
                <w:szCs w:val="20"/>
                <w:u w:val="single"/>
              </w:rPr>
              <w:t>σχολείο</w:t>
            </w:r>
            <w:r w:rsidRPr="00184101">
              <w:rPr>
                <w:sz w:val="20"/>
                <w:szCs w:val="20"/>
              </w:rPr>
              <w:t xml:space="preserve"> και στις λίγο μεγαλύτερες το </w:t>
            </w:r>
            <w:r w:rsidRPr="006C49A7">
              <w:rPr>
                <w:sz w:val="20"/>
                <w:szCs w:val="20"/>
                <w:u w:val="single"/>
              </w:rPr>
              <w:t>Πανεπιστήμι</w:t>
            </w:r>
            <w:r w:rsidRPr="00184101">
              <w:rPr>
                <w:sz w:val="20"/>
                <w:szCs w:val="20"/>
              </w:rPr>
              <w:t xml:space="preserve">ο φαίνεται ότι είναι οι κατεξοχήν χώροι στους οποίους οικοδομούνται οι φιλίες, </w:t>
            </w:r>
            <w:r w:rsidRPr="001A10BE">
              <w:rPr>
                <w:b/>
                <w:sz w:val="20"/>
                <w:szCs w:val="20"/>
              </w:rPr>
              <w:t>ενώ</w:t>
            </w:r>
            <w:r w:rsidRPr="00184101">
              <w:rPr>
                <w:sz w:val="20"/>
                <w:szCs w:val="20"/>
              </w:rPr>
              <w:t xml:space="preserve"> αργότερα οι </w:t>
            </w:r>
            <w:r w:rsidRPr="006C49A7">
              <w:rPr>
                <w:sz w:val="20"/>
                <w:szCs w:val="20"/>
                <w:u w:val="single"/>
              </w:rPr>
              <w:t>χώροι εργασίας</w:t>
            </w:r>
            <w:r w:rsidRPr="00184101">
              <w:rPr>
                <w:sz w:val="20"/>
                <w:szCs w:val="20"/>
              </w:rPr>
              <w:t xml:space="preserve">. Στην Ελλάδα δεν υπάρχει ισχυρή παράδοση άλλου τύπου κλειστών ομάδων (όπως είναι τα </w:t>
            </w:r>
            <w:proofErr w:type="spellStart"/>
            <w:r w:rsidRPr="00184101">
              <w:rPr>
                <w:sz w:val="20"/>
                <w:szCs w:val="20"/>
              </w:rPr>
              <w:t>clubs</w:t>
            </w:r>
            <w:proofErr w:type="spellEnd"/>
            <w:r w:rsidRPr="00184101">
              <w:rPr>
                <w:sz w:val="20"/>
                <w:szCs w:val="20"/>
              </w:rPr>
              <w:t xml:space="preserve"> κοινών ενδιαφερόντων, οι σύλλογοι δραστηριοτήτων κτλ.), ώστε να προκύπτουν φιλίες μέσα από παρόμοιες συγκεντρώσεις. </w:t>
            </w:r>
            <w:r w:rsidRPr="001A10BE">
              <w:rPr>
                <w:b/>
                <w:sz w:val="20"/>
                <w:szCs w:val="20"/>
              </w:rPr>
              <w:t>Αντιθέτως</w:t>
            </w:r>
            <w:r w:rsidRPr="00184101">
              <w:rPr>
                <w:sz w:val="20"/>
                <w:szCs w:val="20"/>
              </w:rPr>
              <w:t xml:space="preserve">, στα μεγάλα αστικά κέντρα, παρά την </w:t>
            </w:r>
            <w:proofErr w:type="spellStart"/>
            <w:r w:rsidRPr="00184101">
              <w:rPr>
                <w:sz w:val="20"/>
                <w:szCs w:val="20"/>
              </w:rPr>
              <w:t>υπερσυσσώρευση</w:t>
            </w:r>
            <w:proofErr w:type="spellEnd"/>
            <w:r w:rsidRPr="00184101">
              <w:rPr>
                <w:sz w:val="20"/>
                <w:szCs w:val="20"/>
              </w:rPr>
              <w:t xml:space="preserve"> πληθυσμού πολλές φορές και την αίσθηση αποξένωσης που υπάρχει, η </w:t>
            </w:r>
            <w:r w:rsidRPr="006C49A7">
              <w:rPr>
                <w:sz w:val="20"/>
                <w:szCs w:val="20"/>
                <w:u w:val="single"/>
              </w:rPr>
              <w:t>γειτονιά</w:t>
            </w:r>
            <w:r w:rsidRPr="00184101">
              <w:rPr>
                <w:sz w:val="20"/>
                <w:szCs w:val="20"/>
              </w:rPr>
              <w:t xml:space="preserve"> υπάρχει και λειτουργεί ακόμη ως χώρος αλλά και ως κριτήριο επιλογής φίλων. Αυτό </w:t>
            </w:r>
            <w:r w:rsidRPr="001A10BE">
              <w:rPr>
                <w:b/>
                <w:sz w:val="20"/>
                <w:szCs w:val="20"/>
              </w:rPr>
              <w:t>όμως</w:t>
            </w:r>
            <w:r w:rsidRPr="00184101">
              <w:rPr>
                <w:sz w:val="20"/>
                <w:szCs w:val="20"/>
              </w:rPr>
              <w:t xml:space="preserve"> που οι </w:t>
            </w:r>
            <w:r w:rsidRPr="006C49A7">
              <w:rPr>
                <w:sz w:val="20"/>
                <w:szCs w:val="20"/>
                <w:u w:val="single"/>
              </w:rPr>
              <w:t>Έλληνες νέοι</w:t>
            </w:r>
            <w:r w:rsidRPr="00184101">
              <w:rPr>
                <w:sz w:val="20"/>
                <w:szCs w:val="20"/>
              </w:rPr>
              <w:t xml:space="preserve"> εκτιμούν </w:t>
            </w:r>
            <w:r w:rsidRPr="001A10BE">
              <w:rPr>
                <w:b/>
                <w:sz w:val="20"/>
                <w:szCs w:val="20"/>
              </w:rPr>
              <w:t>περισσότερο</w:t>
            </w:r>
            <w:r w:rsidRPr="00184101">
              <w:rPr>
                <w:sz w:val="20"/>
                <w:szCs w:val="20"/>
              </w:rPr>
              <w:t xml:space="preserve"> στη φιλία είναι αυτή η αίσθηση του </w:t>
            </w:r>
            <w:r w:rsidRPr="006C49A7">
              <w:rPr>
                <w:sz w:val="20"/>
                <w:szCs w:val="20"/>
                <w:u w:val="single"/>
              </w:rPr>
              <w:t>να μοιράζεσαι κοινούς κώδικες επικοινωνίας με κάποιον ά</w:t>
            </w:r>
            <w:r w:rsidRPr="00184101">
              <w:rPr>
                <w:sz w:val="20"/>
                <w:szCs w:val="20"/>
              </w:rPr>
              <w:t xml:space="preserve">λλο και να πιστεύεις –άσχετα με το αν ισχύει πραγματικά ή όχι– ότι ο φίλος ή οι φίλοι σου </w:t>
            </w:r>
            <w:r w:rsidRPr="006C49A7">
              <w:rPr>
                <w:sz w:val="20"/>
                <w:szCs w:val="20"/>
                <w:u w:val="single"/>
              </w:rPr>
              <w:t>θα σε ακολουθούν</w:t>
            </w:r>
            <w:r w:rsidRPr="00184101">
              <w:rPr>
                <w:sz w:val="20"/>
                <w:szCs w:val="20"/>
              </w:rPr>
              <w:t xml:space="preserve"> και </w:t>
            </w:r>
            <w:r w:rsidRPr="006C49A7">
              <w:rPr>
                <w:sz w:val="20"/>
                <w:szCs w:val="20"/>
                <w:u w:val="single"/>
              </w:rPr>
              <w:t>θα σε στηρίζουν</w:t>
            </w:r>
            <w:r w:rsidRPr="00184101">
              <w:rPr>
                <w:sz w:val="20"/>
                <w:szCs w:val="20"/>
              </w:rPr>
              <w:t xml:space="preserve"> σε όλη σου τη ζωή.</w:t>
            </w:r>
            <w:r w:rsidR="00AD1FD7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184101">
              <w:rPr>
                <w:sz w:val="20"/>
                <w:szCs w:val="20"/>
              </w:rPr>
              <w:t xml:space="preserve"> </w:t>
            </w:r>
            <w:r w:rsidR="00AD1FD7">
              <w:rPr>
                <w:sz w:val="20"/>
                <w:szCs w:val="20"/>
              </w:rPr>
              <w:t>(254 λέξεις)</w:t>
            </w:r>
          </w:p>
          <w:p w:rsidR="00184101" w:rsidRDefault="004468A4" w:rsidP="00184101">
            <w:pPr>
              <w:jc w:val="both"/>
              <w:rPr>
                <w:sz w:val="20"/>
                <w:szCs w:val="20"/>
              </w:rPr>
            </w:pPr>
            <w:hyperlink r:id="rId8" w:history="1">
              <w:r w:rsidR="00586769" w:rsidRPr="002764EB">
                <w:rPr>
                  <w:rStyle w:val="-"/>
                  <w:sz w:val="20"/>
                  <w:szCs w:val="20"/>
                </w:rPr>
                <w:t>http://www.mfa.gr/greek/greece/windows/young_people/friends.html</w:t>
              </w:r>
            </w:hyperlink>
          </w:p>
          <w:p w:rsidR="00184101" w:rsidRDefault="00184101" w:rsidP="0018410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:rsidR="00FA023D" w:rsidRPr="00725FFD" w:rsidRDefault="00184101" w:rsidP="001A10BE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A023D" w:rsidRPr="00725FFD">
              <w:rPr>
                <w:b/>
                <w:sz w:val="20"/>
                <w:szCs w:val="20"/>
                <w:u w:val="single"/>
              </w:rPr>
              <w:t>Τα βήματα πριν την περίληψη</w:t>
            </w:r>
          </w:p>
          <w:p w:rsidR="00FA023D" w:rsidRDefault="00FA023D" w:rsidP="001A10BE">
            <w:pPr>
              <w:jc w:val="both"/>
              <w:rPr>
                <w:b/>
                <w:sz w:val="20"/>
                <w:szCs w:val="20"/>
              </w:rPr>
            </w:pPr>
          </w:p>
          <w:p w:rsidR="00184101" w:rsidRPr="001A10BE" w:rsidRDefault="001A10BE" w:rsidP="001A10BE">
            <w:pPr>
              <w:jc w:val="both"/>
              <w:rPr>
                <w:sz w:val="20"/>
                <w:szCs w:val="20"/>
              </w:rPr>
            </w:pPr>
            <w:r w:rsidRPr="001A10BE">
              <w:rPr>
                <w:b/>
                <w:sz w:val="20"/>
                <w:szCs w:val="20"/>
              </w:rPr>
              <w:t>1.</w:t>
            </w:r>
            <w:r w:rsidR="00184101" w:rsidRPr="001A10BE">
              <w:rPr>
                <w:sz w:val="20"/>
                <w:szCs w:val="20"/>
              </w:rPr>
              <w:t>Διαβάζω προσεκτικά όλο το κείμενο.</w:t>
            </w:r>
          </w:p>
          <w:p w:rsidR="00FA023D" w:rsidRDefault="00FA023D" w:rsidP="001A10BE">
            <w:pPr>
              <w:jc w:val="both"/>
              <w:rPr>
                <w:b/>
                <w:sz w:val="20"/>
                <w:szCs w:val="20"/>
              </w:rPr>
            </w:pPr>
          </w:p>
          <w:p w:rsidR="00184101" w:rsidRPr="001A10BE" w:rsidRDefault="001A10BE" w:rsidP="00A52783">
            <w:pPr>
              <w:jc w:val="both"/>
              <w:rPr>
                <w:i/>
                <w:sz w:val="20"/>
                <w:szCs w:val="20"/>
              </w:rPr>
            </w:pPr>
            <w:r w:rsidRPr="001A10BE">
              <w:rPr>
                <w:b/>
                <w:sz w:val="20"/>
                <w:szCs w:val="20"/>
              </w:rPr>
              <w:t>2.</w:t>
            </w:r>
            <w:r w:rsidR="00A52783">
              <w:rPr>
                <w:sz w:val="20"/>
                <w:szCs w:val="20"/>
              </w:rPr>
              <w:t xml:space="preserve">Εντοπίζω τη </w:t>
            </w:r>
            <w:r w:rsidR="00A52783" w:rsidRPr="00A52783">
              <w:rPr>
                <w:b/>
                <w:sz w:val="20"/>
                <w:szCs w:val="20"/>
              </w:rPr>
              <w:t>θεματική πρόταση</w:t>
            </w:r>
            <w:r w:rsidR="00A52783">
              <w:rPr>
                <w:sz w:val="20"/>
                <w:szCs w:val="20"/>
              </w:rPr>
              <w:t xml:space="preserve"> που με οδηγεί στο κύριο θέμα της παραγράφου. Αναζητώ τα </w:t>
            </w:r>
            <w:r w:rsidR="00A52783" w:rsidRPr="00A52783">
              <w:rPr>
                <w:b/>
                <w:sz w:val="20"/>
                <w:szCs w:val="20"/>
              </w:rPr>
              <w:t>βασικά νοήματα</w:t>
            </w:r>
            <w:r w:rsidR="00A52783">
              <w:rPr>
                <w:sz w:val="20"/>
                <w:szCs w:val="20"/>
              </w:rPr>
              <w:t xml:space="preserve"> και από τον πλαγιότιτλο και από τις λεπτομέρειες,  </w:t>
            </w:r>
            <w:r w:rsidR="00184101" w:rsidRPr="001A10BE">
              <w:rPr>
                <w:sz w:val="20"/>
                <w:szCs w:val="20"/>
              </w:rPr>
              <w:t xml:space="preserve">υπογραμμίζω </w:t>
            </w:r>
            <w:r w:rsidR="00A52783">
              <w:rPr>
                <w:sz w:val="20"/>
                <w:szCs w:val="20"/>
              </w:rPr>
              <w:t xml:space="preserve">δηλαδή τις </w:t>
            </w:r>
            <w:r w:rsidR="00184101" w:rsidRPr="001A10BE">
              <w:rPr>
                <w:b/>
                <w:sz w:val="20"/>
                <w:szCs w:val="20"/>
              </w:rPr>
              <w:t>λέξεις/φράσεις- κλειδιά</w:t>
            </w:r>
            <w:r w:rsidR="00184101" w:rsidRPr="001A10BE">
              <w:rPr>
                <w:i/>
                <w:sz w:val="20"/>
                <w:szCs w:val="20"/>
              </w:rPr>
              <w:t>.</w:t>
            </w:r>
          </w:p>
          <w:p w:rsidR="00FA023D" w:rsidRDefault="00FA023D" w:rsidP="001A10BE">
            <w:pPr>
              <w:jc w:val="both"/>
              <w:rPr>
                <w:b/>
                <w:sz w:val="20"/>
                <w:szCs w:val="20"/>
              </w:rPr>
            </w:pPr>
          </w:p>
          <w:p w:rsidR="00FA023D" w:rsidRDefault="001A10BE" w:rsidP="001A10BE">
            <w:pPr>
              <w:jc w:val="both"/>
              <w:rPr>
                <w:i/>
                <w:sz w:val="20"/>
                <w:szCs w:val="20"/>
              </w:rPr>
            </w:pPr>
            <w:r w:rsidRPr="001A10BE">
              <w:rPr>
                <w:b/>
                <w:sz w:val="20"/>
                <w:szCs w:val="20"/>
              </w:rPr>
              <w:t>3.</w:t>
            </w:r>
            <w:r w:rsidR="00A52783">
              <w:rPr>
                <w:sz w:val="20"/>
                <w:szCs w:val="20"/>
              </w:rPr>
              <w:t xml:space="preserve"> Συμπεραίνω </w:t>
            </w:r>
            <w:r w:rsidR="00A52783" w:rsidRPr="00D36B72">
              <w:rPr>
                <w:b/>
                <w:sz w:val="20"/>
                <w:szCs w:val="20"/>
              </w:rPr>
              <w:t>τον τρόπο ή τους τρόπους</w:t>
            </w:r>
            <w:r w:rsidR="00A52783">
              <w:rPr>
                <w:sz w:val="20"/>
                <w:szCs w:val="20"/>
              </w:rPr>
              <w:t xml:space="preserve"> με τον/τους οποίο/ους </w:t>
            </w:r>
            <w:r w:rsidR="00A52783" w:rsidRPr="00D36B72">
              <w:rPr>
                <w:b/>
                <w:sz w:val="20"/>
                <w:szCs w:val="20"/>
              </w:rPr>
              <w:t>αναπτύσσεται</w:t>
            </w:r>
            <w:r w:rsidR="00A52783">
              <w:rPr>
                <w:sz w:val="20"/>
                <w:szCs w:val="20"/>
              </w:rPr>
              <w:t xml:space="preserve"> η παράγραφος (παραδείγματα &amp; σύγκριση- αντίθεση)</w:t>
            </w:r>
            <w:r w:rsidR="00D36B72">
              <w:rPr>
                <w:sz w:val="20"/>
                <w:szCs w:val="20"/>
              </w:rPr>
              <w:t xml:space="preserve">. Αυτό σημαίνει ότι παρατηρώ και τις  </w:t>
            </w:r>
            <w:r w:rsidR="00D36B72" w:rsidRPr="00D36B72">
              <w:rPr>
                <w:b/>
                <w:sz w:val="20"/>
                <w:szCs w:val="20"/>
              </w:rPr>
              <w:t>λέξεις/φράσεις με τις οποίες συνδέονται</w:t>
            </w:r>
            <w:r w:rsidR="00D36B72">
              <w:rPr>
                <w:sz w:val="20"/>
                <w:szCs w:val="20"/>
              </w:rPr>
              <w:t xml:space="preserve"> οι προτάσεις της παραγράφου, π.χ. </w:t>
            </w:r>
            <w:r w:rsidR="00D36B72" w:rsidRPr="001A10BE">
              <w:rPr>
                <w:b/>
                <w:sz w:val="20"/>
                <w:szCs w:val="20"/>
              </w:rPr>
              <w:t xml:space="preserve"> </w:t>
            </w:r>
            <w:r w:rsidR="00D36B72" w:rsidRPr="00D36B72">
              <w:rPr>
                <w:i/>
                <w:sz w:val="20"/>
                <w:szCs w:val="20"/>
              </w:rPr>
              <w:t>α</w:t>
            </w:r>
            <w:r w:rsidR="00D36B72" w:rsidRPr="00D36B72">
              <w:rPr>
                <w:i/>
                <w:sz w:val="20"/>
                <w:szCs w:val="20"/>
              </w:rPr>
              <w:t>ντιθέτως</w:t>
            </w:r>
            <w:r w:rsidR="00D36B72">
              <w:rPr>
                <w:i/>
                <w:sz w:val="20"/>
                <w:szCs w:val="20"/>
              </w:rPr>
              <w:t>, όμως.</w:t>
            </w:r>
          </w:p>
          <w:p w:rsidR="00A52783" w:rsidRPr="00A52783" w:rsidRDefault="00A52783" w:rsidP="001A10BE">
            <w:pPr>
              <w:jc w:val="both"/>
              <w:rPr>
                <w:i/>
                <w:sz w:val="20"/>
                <w:szCs w:val="20"/>
              </w:rPr>
            </w:pPr>
          </w:p>
          <w:p w:rsidR="00A52783" w:rsidRDefault="00A52783" w:rsidP="001A1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A10BE" w:rsidRPr="001A10B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10BE">
              <w:rPr>
                <w:sz w:val="20"/>
                <w:szCs w:val="20"/>
              </w:rPr>
              <w:t xml:space="preserve">Διατυπώνω </w:t>
            </w:r>
            <w:r w:rsidR="001A10BE" w:rsidRPr="001A10BE">
              <w:rPr>
                <w:sz w:val="20"/>
                <w:szCs w:val="20"/>
              </w:rPr>
              <w:t>το</w:t>
            </w:r>
            <w:r w:rsidR="001A10BE" w:rsidRPr="001A10BE">
              <w:rPr>
                <w:b/>
                <w:sz w:val="20"/>
                <w:szCs w:val="20"/>
              </w:rPr>
              <w:t xml:space="preserve"> θέμα</w:t>
            </w:r>
            <w:r w:rsidR="001A10BE">
              <w:rPr>
                <w:sz w:val="20"/>
                <w:szCs w:val="20"/>
              </w:rPr>
              <w:t xml:space="preserve"> του κειμένου (το θεματικό κέντρο)</w:t>
            </w:r>
            <w:r w:rsidR="00FA023D">
              <w:rPr>
                <w:sz w:val="20"/>
                <w:szCs w:val="20"/>
              </w:rPr>
              <w:t xml:space="preserve">. </w:t>
            </w:r>
          </w:p>
          <w:p w:rsidR="006C49A7" w:rsidRDefault="00FA023D" w:rsidP="001A1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[Το θέμα εμπεριέχεται στη θεματική πρόταση (στην αρχή) και στην κατακλείδα (στο τέλος) της παραγράφου].</w:t>
            </w:r>
          </w:p>
          <w:p w:rsidR="00586769" w:rsidRPr="00031863" w:rsidRDefault="00586769" w:rsidP="00031863">
            <w:pPr>
              <w:jc w:val="both"/>
              <w:rPr>
                <w:i/>
                <w:sz w:val="20"/>
                <w:szCs w:val="20"/>
              </w:rPr>
            </w:pPr>
            <w:r w:rsidRPr="00031863">
              <w:rPr>
                <w:i/>
                <w:sz w:val="20"/>
                <w:szCs w:val="20"/>
              </w:rPr>
              <w:t xml:space="preserve">Το νόημα της φιλίας </w:t>
            </w:r>
            <w:r w:rsidR="00031863" w:rsidRPr="00031863">
              <w:rPr>
                <w:i/>
                <w:sz w:val="20"/>
                <w:szCs w:val="20"/>
              </w:rPr>
              <w:t>για τους Έλληνες νέους στη φράση «ο κολλητός/η κολλητή μου»</w:t>
            </w:r>
            <w:r w:rsidR="00031863">
              <w:rPr>
                <w:i/>
                <w:sz w:val="20"/>
                <w:szCs w:val="20"/>
              </w:rPr>
              <w:t>.</w:t>
            </w:r>
          </w:p>
        </w:tc>
      </w:tr>
    </w:tbl>
    <w:p w:rsidR="00F679A7" w:rsidRDefault="00F679A7" w:rsidP="00184101">
      <w:pPr>
        <w:jc w:val="both"/>
        <w:rPr>
          <w:i/>
          <w:sz w:val="20"/>
          <w:szCs w:val="20"/>
        </w:rPr>
      </w:pPr>
    </w:p>
    <w:p w:rsidR="00FA023D" w:rsidRPr="00586769" w:rsidRDefault="00FA023D" w:rsidP="00184101">
      <w:pPr>
        <w:jc w:val="both"/>
        <w:rPr>
          <w:i/>
          <w:sz w:val="20"/>
          <w:szCs w:val="20"/>
        </w:rPr>
      </w:pPr>
      <w:r w:rsidRPr="00586769">
        <w:rPr>
          <w:i/>
          <w:sz w:val="20"/>
          <w:szCs w:val="20"/>
        </w:rPr>
        <w:t>Γράφω την περ</w:t>
      </w:r>
      <w:r w:rsidR="00586769" w:rsidRPr="00586769">
        <w:rPr>
          <w:i/>
          <w:sz w:val="20"/>
          <w:szCs w:val="20"/>
        </w:rPr>
        <w:t>ί</w:t>
      </w:r>
      <w:r w:rsidRPr="00586769">
        <w:rPr>
          <w:i/>
          <w:sz w:val="20"/>
          <w:szCs w:val="20"/>
        </w:rPr>
        <w:t>ληψη</w:t>
      </w:r>
      <w:r w:rsidR="00586769">
        <w:rPr>
          <w:i/>
          <w:sz w:val="20"/>
          <w:szCs w:val="20"/>
        </w:rPr>
        <w:t xml:space="preserve"> </w:t>
      </w:r>
      <w:r w:rsidRPr="00586769">
        <w:rPr>
          <w:i/>
          <w:sz w:val="20"/>
          <w:szCs w:val="20"/>
        </w:rPr>
        <w:t>…</w:t>
      </w:r>
    </w:p>
    <w:p w:rsidR="007B0875" w:rsidRPr="00A52783" w:rsidRDefault="00586769" w:rsidP="00A52783">
      <w:pPr>
        <w:jc w:val="both"/>
        <w:rPr>
          <w:sz w:val="20"/>
          <w:szCs w:val="20"/>
        </w:rPr>
      </w:pPr>
      <w:r w:rsidRPr="00031863">
        <w:rPr>
          <w:b/>
          <w:sz w:val="20"/>
          <w:szCs w:val="20"/>
        </w:rPr>
        <w:t>Στο κείμενο παρουσιάζεται</w:t>
      </w:r>
      <w:r>
        <w:rPr>
          <w:sz w:val="20"/>
          <w:szCs w:val="20"/>
        </w:rPr>
        <w:t xml:space="preserve"> </w:t>
      </w:r>
      <w:r w:rsidR="002436F3">
        <w:rPr>
          <w:sz w:val="20"/>
          <w:szCs w:val="20"/>
        </w:rPr>
        <w:t>το νόημα της φιλίας</w:t>
      </w:r>
      <w:r w:rsidR="00031863">
        <w:rPr>
          <w:sz w:val="20"/>
          <w:szCs w:val="20"/>
        </w:rPr>
        <w:t xml:space="preserve">, όπως αποτυπώνεται στη φράση την νέων Ελλήνων  </w:t>
      </w:r>
      <w:r w:rsidR="00031863" w:rsidRPr="00031863">
        <w:rPr>
          <w:sz w:val="20"/>
          <w:szCs w:val="20"/>
        </w:rPr>
        <w:t>«</w:t>
      </w:r>
      <w:r w:rsidR="00031863" w:rsidRPr="00586769">
        <w:rPr>
          <w:i/>
          <w:sz w:val="20"/>
          <w:szCs w:val="20"/>
        </w:rPr>
        <w:t>ο κολλητός/η κολλητή μου</w:t>
      </w:r>
      <w:r w:rsidR="00031863" w:rsidRPr="00031863">
        <w:rPr>
          <w:sz w:val="20"/>
          <w:szCs w:val="20"/>
        </w:rPr>
        <w:t>»</w:t>
      </w:r>
      <w:r w:rsidR="00031863">
        <w:rPr>
          <w:sz w:val="20"/>
          <w:szCs w:val="20"/>
        </w:rPr>
        <w:t xml:space="preserve">. </w:t>
      </w:r>
      <w:r w:rsidR="00031863" w:rsidRPr="00031863">
        <w:rPr>
          <w:b/>
          <w:sz w:val="20"/>
          <w:szCs w:val="20"/>
        </w:rPr>
        <w:t xml:space="preserve">Αρχικά ο </w:t>
      </w:r>
      <w:r w:rsidR="00AF4398">
        <w:rPr>
          <w:b/>
          <w:sz w:val="20"/>
          <w:szCs w:val="20"/>
        </w:rPr>
        <w:t xml:space="preserve">συγγραφέας </w:t>
      </w:r>
      <w:r w:rsidR="00031863" w:rsidRPr="00031863">
        <w:rPr>
          <w:b/>
          <w:sz w:val="20"/>
          <w:szCs w:val="20"/>
        </w:rPr>
        <w:t xml:space="preserve">αναφέρει παραδείγματα </w:t>
      </w:r>
      <w:r w:rsidR="00031863">
        <w:rPr>
          <w:sz w:val="20"/>
          <w:szCs w:val="20"/>
        </w:rPr>
        <w:t xml:space="preserve">που δείχνουν ότι η </w:t>
      </w:r>
      <w:r w:rsidR="002436F3">
        <w:rPr>
          <w:sz w:val="20"/>
          <w:szCs w:val="20"/>
        </w:rPr>
        <w:t xml:space="preserve">αληθινή </w:t>
      </w:r>
      <w:r w:rsidR="00031863">
        <w:rPr>
          <w:sz w:val="20"/>
          <w:szCs w:val="20"/>
        </w:rPr>
        <w:t>φιλία</w:t>
      </w:r>
      <w:r w:rsidR="00915614">
        <w:rPr>
          <w:sz w:val="20"/>
          <w:szCs w:val="20"/>
        </w:rPr>
        <w:t xml:space="preserve"> είναι αξία γνωστή από την αρχαιότητα</w:t>
      </w:r>
      <w:r w:rsidR="00AD1FD7">
        <w:rPr>
          <w:sz w:val="20"/>
          <w:szCs w:val="20"/>
        </w:rPr>
        <w:t xml:space="preserve">, ενώ και </w:t>
      </w:r>
      <w:r w:rsidR="002436F3">
        <w:rPr>
          <w:sz w:val="20"/>
          <w:szCs w:val="20"/>
        </w:rPr>
        <w:t xml:space="preserve">σήμερα </w:t>
      </w:r>
      <w:r w:rsidR="00AD1FD7">
        <w:rPr>
          <w:sz w:val="20"/>
          <w:szCs w:val="20"/>
        </w:rPr>
        <w:t xml:space="preserve">η συγκεκριμένη φράση δηλώνει </w:t>
      </w:r>
      <w:r w:rsidR="00F679A7">
        <w:rPr>
          <w:sz w:val="20"/>
          <w:szCs w:val="20"/>
        </w:rPr>
        <w:t xml:space="preserve">το αίσθημα οικειότητας </w:t>
      </w:r>
      <w:r w:rsidR="00AD1FD7">
        <w:rPr>
          <w:sz w:val="20"/>
          <w:szCs w:val="20"/>
        </w:rPr>
        <w:t>με τους φίλους μας.</w:t>
      </w:r>
      <w:r w:rsidR="002436F3">
        <w:rPr>
          <w:sz w:val="20"/>
          <w:szCs w:val="20"/>
        </w:rPr>
        <w:t xml:space="preserve"> </w:t>
      </w:r>
      <w:r w:rsidR="002436F3">
        <w:rPr>
          <w:b/>
          <w:sz w:val="20"/>
          <w:szCs w:val="20"/>
        </w:rPr>
        <w:t xml:space="preserve">Επιπλέον, </w:t>
      </w:r>
      <w:r w:rsidR="001B0107">
        <w:rPr>
          <w:b/>
          <w:sz w:val="20"/>
          <w:szCs w:val="20"/>
        </w:rPr>
        <w:t xml:space="preserve">τονίζει ότι </w:t>
      </w:r>
      <w:r w:rsidR="002436F3" w:rsidRPr="002436F3">
        <w:rPr>
          <w:sz w:val="20"/>
          <w:szCs w:val="20"/>
        </w:rPr>
        <w:t>στην Ελλάδα</w:t>
      </w:r>
      <w:r w:rsidR="002436F3">
        <w:rPr>
          <w:sz w:val="20"/>
          <w:szCs w:val="20"/>
        </w:rPr>
        <w:t xml:space="preserve"> </w:t>
      </w:r>
      <w:r w:rsidR="00F679A7">
        <w:rPr>
          <w:sz w:val="20"/>
          <w:szCs w:val="20"/>
        </w:rPr>
        <w:t xml:space="preserve">η φιλία αναπτύσσεται αρχικά στα σχολεία, έπειτα στην εργασία, ακόμα και στις γειτονιές των μεγαλουπόλεων. </w:t>
      </w:r>
      <w:r w:rsidR="00F679A7" w:rsidRPr="00F679A7">
        <w:rPr>
          <w:b/>
          <w:sz w:val="20"/>
          <w:szCs w:val="20"/>
        </w:rPr>
        <w:t>Τέλος</w:t>
      </w:r>
      <w:r w:rsidR="00F679A7">
        <w:rPr>
          <w:sz w:val="20"/>
          <w:szCs w:val="20"/>
        </w:rPr>
        <w:t>, οι Έλληνες νέοι σέβονται τη φιλία και τη θεωρούν ουσιαστική επικοινωνία, έκφραση παντοτινής πί</w:t>
      </w:r>
      <w:r w:rsidR="00915614">
        <w:rPr>
          <w:sz w:val="20"/>
          <w:szCs w:val="20"/>
        </w:rPr>
        <w:t xml:space="preserve">στης και αφοσίωσης. </w:t>
      </w:r>
      <w:r w:rsidR="00915614">
        <w:rPr>
          <w:sz w:val="20"/>
          <w:szCs w:val="20"/>
        </w:rPr>
        <w:tab/>
      </w:r>
      <w:r w:rsidR="00915614">
        <w:rPr>
          <w:sz w:val="20"/>
          <w:szCs w:val="20"/>
        </w:rPr>
        <w:tab/>
      </w:r>
      <w:r w:rsidR="00915614">
        <w:rPr>
          <w:sz w:val="20"/>
          <w:szCs w:val="20"/>
        </w:rPr>
        <w:tab/>
      </w:r>
      <w:r w:rsidR="00915614">
        <w:rPr>
          <w:sz w:val="20"/>
          <w:szCs w:val="20"/>
        </w:rPr>
        <w:tab/>
      </w:r>
      <w:r w:rsidR="00915614">
        <w:rPr>
          <w:sz w:val="20"/>
          <w:szCs w:val="20"/>
        </w:rPr>
        <w:tab/>
        <w:t xml:space="preserve">     (86</w:t>
      </w:r>
      <w:r w:rsidR="00F679A7">
        <w:rPr>
          <w:sz w:val="20"/>
          <w:szCs w:val="20"/>
        </w:rPr>
        <w:t xml:space="preserve"> λέξεις)</w:t>
      </w:r>
    </w:p>
    <w:p w:rsidR="00A52783" w:rsidRPr="00A52783" w:rsidRDefault="00F679A7" w:rsidP="007B0875">
      <w:pPr>
        <w:spacing w:after="0"/>
        <w:jc w:val="both"/>
        <w:rPr>
          <w:sz w:val="18"/>
          <w:szCs w:val="18"/>
        </w:rPr>
      </w:pPr>
      <w:r w:rsidRPr="007B0875">
        <w:rPr>
          <w:b/>
          <w:sz w:val="18"/>
          <w:szCs w:val="18"/>
        </w:rPr>
        <w:t>ΣΗΜΑΝΤΙΚΟ!</w:t>
      </w:r>
      <w:r w:rsidRPr="007B0875">
        <w:rPr>
          <w:sz w:val="18"/>
          <w:szCs w:val="18"/>
        </w:rPr>
        <w:t xml:space="preserve"> </w:t>
      </w:r>
      <w:r w:rsidRPr="00725FFD">
        <w:rPr>
          <w:sz w:val="20"/>
          <w:szCs w:val="20"/>
        </w:rPr>
        <w:t xml:space="preserve">Παρατήρησε </w:t>
      </w:r>
    </w:p>
    <w:p w:rsidR="00812063" w:rsidRPr="00A52783" w:rsidRDefault="00A52783" w:rsidP="00A52783">
      <w:pPr>
        <w:spacing w:after="0"/>
        <w:jc w:val="both"/>
        <w:rPr>
          <w:sz w:val="20"/>
          <w:szCs w:val="20"/>
        </w:rPr>
      </w:pPr>
      <w:r w:rsidRPr="00A52783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F679A7" w:rsidRPr="00A52783">
        <w:rPr>
          <w:sz w:val="20"/>
          <w:szCs w:val="20"/>
        </w:rPr>
        <w:t xml:space="preserve">ότι τόσο </w:t>
      </w:r>
      <w:r w:rsidR="00812063" w:rsidRPr="00A52783">
        <w:rPr>
          <w:sz w:val="20"/>
          <w:szCs w:val="20"/>
        </w:rPr>
        <w:t>στο θέμα του κειμέ</w:t>
      </w:r>
      <w:r w:rsidR="00F679A7" w:rsidRPr="00A52783">
        <w:rPr>
          <w:sz w:val="20"/>
          <w:szCs w:val="20"/>
        </w:rPr>
        <w:t>νου (</w:t>
      </w:r>
      <w:r w:rsidRPr="00A52783">
        <w:rPr>
          <w:sz w:val="20"/>
          <w:szCs w:val="20"/>
        </w:rPr>
        <w:t>βήμα 4</w:t>
      </w:r>
      <w:r w:rsidR="00F679A7" w:rsidRPr="00A52783">
        <w:rPr>
          <w:sz w:val="20"/>
          <w:szCs w:val="20"/>
        </w:rPr>
        <w:t>)</w:t>
      </w:r>
      <w:r w:rsidR="00812063" w:rsidRPr="00A52783">
        <w:rPr>
          <w:sz w:val="20"/>
          <w:szCs w:val="20"/>
        </w:rPr>
        <w:t xml:space="preserve"> όσο και στο κείμενο της περίληψης, </w:t>
      </w:r>
      <w:r w:rsidR="00812063" w:rsidRPr="00A52783">
        <w:rPr>
          <w:b/>
          <w:sz w:val="20"/>
          <w:szCs w:val="20"/>
        </w:rPr>
        <w:t>αποφεύγουμε</w:t>
      </w:r>
      <w:r w:rsidR="00812063" w:rsidRPr="00A52783">
        <w:rPr>
          <w:sz w:val="20"/>
          <w:szCs w:val="20"/>
        </w:rPr>
        <w:t xml:space="preserve"> όσο μπορούμε να χρησιμοποιούμε τις ίδιες λέξεις και φράσεις, αντιγράφοντας το κείμενο, αλλά τις </w:t>
      </w:r>
      <w:r w:rsidR="00812063" w:rsidRPr="00A52783">
        <w:rPr>
          <w:b/>
          <w:sz w:val="20"/>
          <w:szCs w:val="20"/>
        </w:rPr>
        <w:t>αντικαθιστούμε</w:t>
      </w:r>
      <w:r w:rsidR="00812063" w:rsidRPr="00A52783">
        <w:rPr>
          <w:sz w:val="20"/>
          <w:szCs w:val="20"/>
        </w:rPr>
        <w:t xml:space="preserve"> με συνώνυμες π.χ. </w:t>
      </w:r>
      <w:r w:rsidR="00812063" w:rsidRPr="00A52783">
        <w:rPr>
          <w:i/>
          <w:sz w:val="20"/>
          <w:szCs w:val="20"/>
        </w:rPr>
        <w:t>αποτυπώνει</w:t>
      </w:r>
      <w:r w:rsidR="00812063" w:rsidRPr="00A52783">
        <w:rPr>
          <w:sz w:val="20"/>
          <w:szCs w:val="20"/>
        </w:rPr>
        <w:t xml:space="preserve"> αντί </w:t>
      </w:r>
      <w:r w:rsidR="00812063" w:rsidRPr="00A52783">
        <w:rPr>
          <w:i/>
          <w:sz w:val="20"/>
          <w:szCs w:val="20"/>
        </w:rPr>
        <w:t>εκφράζει</w:t>
      </w:r>
      <w:r w:rsidR="00812063" w:rsidRPr="00A52783">
        <w:rPr>
          <w:sz w:val="20"/>
          <w:szCs w:val="20"/>
        </w:rPr>
        <w:t xml:space="preserve">, </w:t>
      </w:r>
      <w:r w:rsidR="00812063" w:rsidRPr="00A52783">
        <w:rPr>
          <w:i/>
          <w:sz w:val="20"/>
          <w:szCs w:val="20"/>
        </w:rPr>
        <w:t>εργασία</w:t>
      </w:r>
      <w:r w:rsidR="00812063" w:rsidRPr="00A52783">
        <w:rPr>
          <w:sz w:val="20"/>
          <w:szCs w:val="20"/>
        </w:rPr>
        <w:t xml:space="preserve"> αντί </w:t>
      </w:r>
      <w:r w:rsidR="00812063" w:rsidRPr="00A52783">
        <w:rPr>
          <w:i/>
          <w:sz w:val="20"/>
          <w:szCs w:val="20"/>
        </w:rPr>
        <w:t>χώρο εργασίας</w:t>
      </w:r>
      <w:r w:rsidR="00812063" w:rsidRPr="00A52783">
        <w:rPr>
          <w:sz w:val="20"/>
          <w:szCs w:val="20"/>
        </w:rPr>
        <w:t xml:space="preserve">, </w:t>
      </w:r>
      <w:r w:rsidR="00812063" w:rsidRPr="00A52783">
        <w:rPr>
          <w:i/>
          <w:sz w:val="20"/>
          <w:szCs w:val="20"/>
        </w:rPr>
        <w:t>σέβονται</w:t>
      </w:r>
      <w:r w:rsidR="00812063" w:rsidRPr="00A52783">
        <w:rPr>
          <w:sz w:val="20"/>
          <w:szCs w:val="20"/>
        </w:rPr>
        <w:t xml:space="preserve"> αντί </w:t>
      </w:r>
      <w:r w:rsidR="00812063" w:rsidRPr="00A52783">
        <w:rPr>
          <w:i/>
          <w:sz w:val="20"/>
          <w:szCs w:val="20"/>
        </w:rPr>
        <w:t xml:space="preserve">εκτιμούν, ουσιαστική επικοινωνία αντί </w:t>
      </w:r>
      <w:r w:rsidR="00812063" w:rsidRPr="00A52783">
        <w:rPr>
          <w:sz w:val="20"/>
          <w:szCs w:val="20"/>
        </w:rPr>
        <w:t xml:space="preserve"> </w:t>
      </w:r>
      <w:r w:rsidR="00812063" w:rsidRPr="00A52783">
        <w:rPr>
          <w:i/>
          <w:sz w:val="20"/>
          <w:szCs w:val="20"/>
        </w:rPr>
        <w:t>η αίσθηση του να μοιράζεσαι κοινούς κώδικες επικοινωνίας με κάποιον άλλο</w:t>
      </w:r>
      <w:r w:rsidR="00812063" w:rsidRPr="00A52783">
        <w:rPr>
          <w:sz w:val="20"/>
          <w:szCs w:val="20"/>
        </w:rPr>
        <w:t xml:space="preserve"> … εξοικονομώντας και λέξεις!</w:t>
      </w:r>
    </w:p>
    <w:p w:rsidR="00812063" w:rsidRDefault="00A52783" w:rsidP="00A52783">
      <w:pPr>
        <w:spacing w:after="0"/>
        <w:jc w:val="both"/>
        <w:rPr>
          <w:sz w:val="20"/>
          <w:szCs w:val="20"/>
        </w:rPr>
      </w:pPr>
      <w:r w:rsidRPr="00A52783">
        <w:rPr>
          <w:b/>
          <w:sz w:val="20"/>
          <w:szCs w:val="20"/>
        </w:rPr>
        <w:t>2</w:t>
      </w:r>
      <w:r>
        <w:rPr>
          <w:sz w:val="20"/>
          <w:szCs w:val="20"/>
        </w:rPr>
        <w:t>.ότι νοερά διαγράψαμε όσες πληροφορίες θεωρούμε λιγότερο σημαντικές</w:t>
      </w:r>
      <w:r w:rsidR="00812063" w:rsidRPr="00725FFD">
        <w:rPr>
          <w:sz w:val="20"/>
          <w:szCs w:val="20"/>
        </w:rPr>
        <w:t>!</w:t>
      </w:r>
      <w:r w:rsidR="007B0875" w:rsidRPr="00725FFD">
        <w:rPr>
          <w:sz w:val="20"/>
          <w:szCs w:val="20"/>
        </w:rPr>
        <w:t xml:space="preserve"> Ίσως η σχηματική περίληψη του κειμένου, η οποία ακολουθεί σε βοηθήσει…</w:t>
      </w:r>
    </w:p>
    <w:p w:rsidR="00A52783" w:rsidRPr="00725FFD" w:rsidRDefault="00A52783" w:rsidP="00A52783">
      <w:pPr>
        <w:spacing w:after="0"/>
        <w:jc w:val="both"/>
        <w:rPr>
          <w:sz w:val="20"/>
          <w:szCs w:val="20"/>
        </w:rPr>
      </w:pPr>
      <w:r w:rsidRPr="00A52783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2243F8">
        <w:rPr>
          <w:sz w:val="20"/>
          <w:szCs w:val="20"/>
        </w:rPr>
        <w:t xml:space="preserve">χρησιμοποιούμε συνδετικές λέξεις και φράσεις, για να συνδέσουμε τα βασικά νοήματα (που υπογραμμίσαμε) όσο πιο επιδέξια μπορούμε. Δεν τα γράφουμε «ξεκάρφωτα» </w:t>
      </w:r>
      <w:r w:rsidR="002243F8">
        <w:rPr>
          <w:sz w:val="20"/>
          <w:szCs w:val="20"/>
        </w:rPr>
        <w:t xml:space="preserve">το ένα </w:t>
      </w:r>
      <w:r w:rsidR="002243F8">
        <w:rPr>
          <w:sz w:val="20"/>
          <w:szCs w:val="20"/>
        </w:rPr>
        <w:t xml:space="preserve">από </w:t>
      </w:r>
      <w:r w:rsidR="002243F8">
        <w:rPr>
          <w:sz w:val="20"/>
          <w:szCs w:val="20"/>
        </w:rPr>
        <w:t>το άλλο</w:t>
      </w:r>
      <w:r w:rsidR="002243F8">
        <w:rPr>
          <w:sz w:val="20"/>
          <w:szCs w:val="20"/>
        </w:rPr>
        <w:t>!</w:t>
      </w:r>
    </w:p>
    <w:p w:rsidR="00725FFD" w:rsidRDefault="00725FFD" w:rsidP="00495C70">
      <w:pPr>
        <w:tabs>
          <w:tab w:val="left" w:pos="2332"/>
        </w:tabs>
        <w:rPr>
          <w:b/>
        </w:rPr>
      </w:pPr>
    </w:p>
    <w:p w:rsidR="00495C70" w:rsidRPr="000B7B65" w:rsidRDefault="00495C70" w:rsidP="00495C70">
      <w:pPr>
        <w:tabs>
          <w:tab w:val="left" w:pos="2332"/>
        </w:tabs>
        <w:rPr>
          <w:b/>
        </w:rPr>
      </w:pPr>
      <w:r w:rsidRPr="000B7B65">
        <w:rPr>
          <w:b/>
        </w:rPr>
        <w:lastRenderedPageBreak/>
        <w:t>ΕΡΩΤΗΣΕΙΣ ΚΑΤΑΝΟΗΣΗΣ</w:t>
      </w:r>
    </w:p>
    <w:p w:rsidR="00495C70" w:rsidRPr="000B7B65" w:rsidRDefault="00495C70" w:rsidP="00A76B1A">
      <w:pPr>
        <w:tabs>
          <w:tab w:val="left" w:pos="2332"/>
        </w:tabs>
      </w:pPr>
      <w:r w:rsidRPr="000B7B65">
        <w:rPr>
          <w:b/>
        </w:rPr>
        <w:t>1.</w:t>
      </w:r>
      <w:r w:rsidR="00BB105B" w:rsidRPr="000B7B65">
        <w:t xml:space="preserve"> </w:t>
      </w:r>
      <w:r w:rsidRPr="000B7B65">
        <w:t>Ποιο είναι το θέμα του κειμένου;</w:t>
      </w:r>
    </w:p>
    <w:p w:rsidR="00495C70" w:rsidRPr="000B7B65" w:rsidRDefault="00495C70" w:rsidP="00A76B1A">
      <w:r w:rsidRPr="000B7B65">
        <w:rPr>
          <w:b/>
        </w:rPr>
        <w:t>2.</w:t>
      </w:r>
      <w:r w:rsidR="00BB105B" w:rsidRPr="000B7B65">
        <w:t xml:space="preserve"> </w:t>
      </w:r>
      <w:r w:rsidR="00A76B1A">
        <w:t xml:space="preserve">Τι </w:t>
      </w:r>
      <w:r w:rsidR="00F06AB3" w:rsidRPr="000B7B65">
        <w:t>αποδεικνύει ο συντάκτης</w:t>
      </w:r>
      <w:r w:rsidR="00A76B1A">
        <w:t xml:space="preserve"> του κειμένου αναφέροντας παραδείγματα από την αρχαιότητα</w:t>
      </w:r>
      <w:r w:rsidR="00C546B7">
        <w:t xml:space="preserve"> στο απόσπασμα «</w:t>
      </w:r>
      <w:r w:rsidR="00C546B7" w:rsidRPr="00C546B7">
        <w:rPr>
          <w:i/>
        </w:rPr>
        <w:t>Στην Ελλάδα … τον θάνατο</w:t>
      </w:r>
      <w:r w:rsidR="00C546B7">
        <w:t>»</w:t>
      </w:r>
      <w:r w:rsidR="00BB105B" w:rsidRPr="000B7B65">
        <w:t>;</w:t>
      </w:r>
    </w:p>
    <w:p w:rsidR="00BB105B" w:rsidRPr="000B7B65" w:rsidRDefault="00BB105B" w:rsidP="00A76B1A">
      <w:r w:rsidRPr="000B7B65">
        <w:rPr>
          <w:b/>
        </w:rPr>
        <w:t>3.</w:t>
      </w:r>
      <w:r w:rsidRPr="000B7B65">
        <w:t xml:space="preserve"> Τι εκφράζει στη δική μας εποχή η φράση «</w:t>
      </w:r>
      <w:r w:rsidRPr="000B7B65">
        <w:rPr>
          <w:i/>
        </w:rPr>
        <w:t>ο κολλητός/η κολλητή μου</w:t>
      </w:r>
      <w:r w:rsidRPr="000B7B65">
        <w:t>»;</w:t>
      </w:r>
    </w:p>
    <w:p w:rsidR="00495C70" w:rsidRPr="000B7B65" w:rsidRDefault="00BB105B" w:rsidP="00A76B1A">
      <w:r w:rsidRPr="000B7B65">
        <w:rPr>
          <w:b/>
        </w:rPr>
        <w:t>4.</w:t>
      </w:r>
      <w:r w:rsidRPr="000B7B65">
        <w:t xml:space="preserve"> Σε ποιους χώρους «ανθίζει» η φιλία στην Ελλάδα;</w:t>
      </w:r>
    </w:p>
    <w:p w:rsidR="00D36B72" w:rsidRDefault="00BB105B" w:rsidP="00D36B72">
      <w:r w:rsidRPr="000B7B65">
        <w:rPr>
          <w:b/>
        </w:rPr>
        <w:t>5.</w:t>
      </w:r>
      <w:r w:rsidRPr="000B7B65">
        <w:t xml:space="preserve"> Γιατί οι Έλληνες νέοι εκτιμούν/σέβονται τη φιλία;</w:t>
      </w:r>
    </w:p>
    <w:bookmarkStart w:id="0" w:name="_GoBack"/>
    <w:bookmarkEnd w:id="0"/>
    <w:p w:rsidR="00FE4D3D" w:rsidRPr="00D36B72" w:rsidRDefault="00FE1E21" w:rsidP="00D36B72">
      <w:r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71FCC" wp14:editId="10BBC116">
                <wp:simplePos x="0" y="0"/>
                <wp:positionH relativeFrom="column">
                  <wp:posOffset>-835025</wp:posOffset>
                </wp:positionH>
                <wp:positionV relativeFrom="paragraph">
                  <wp:posOffset>260027</wp:posOffset>
                </wp:positionV>
                <wp:extent cx="2319655" cy="914400"/>
                <wp:effectExtent l="0" t="0" r="2349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1E21" w:rsidRDefault="00FE1E21" w:rsidP="00FE1E21">
                            <w:r w:rsidRPr="00FE1E21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C7A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6" o:spid="_x0000_s1026" style="position:absolute;left:0;text-align:left;margin-left:-65.75pt;margin-top:20.45pt;width:182.6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" fillcolor="window" strokecolor="#385d8a" strokeweight=".25pt">
                <v:textbox>
                  <w:txbxContent>
                    <w:p w:rsidR="00FE1E21" w:rsidRDefault="00FE1E21" w:rsidP="00FE1E21">
                      <w:r w:rsidRPr="00FE1E21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3C7A1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B12BB" wp14:editId="0E3A4A15">
                <wp:simplePos x="0" y="0"/>
                <wp:positionH relativeFrom="column">
                  <wp:posOffset>2193290</wp:posOffset>
                </wp:positionH>
                <wp:positionV relativeFrom="paragraph">
                  <wp:posOffset>245110</wp:posOffset>
                </wp:positionV>
                <wp:extent cx="3588385" cy="914400"/>
                <wp:effectExtent l="0" t="0" r="1206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38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AB3" w:rsidRDefault="00F06AB3" w:rsidP="003C7A1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C7A15" w:rsidRDefault="003C7A15" w:rsidP="00FE4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3" o:spid="_x0000_s1027" style="position:absolute;left:0;text-align:left;margin-left:172.7pt;margin-top:19.3pt;width:282.5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" fillcolor="window" strokecolor="#385d8a" strokeweight=".25pt">
                <v:textbox>
                  <w:txbxContent>
                    <w:p w:rsidR="00F06AB3" w:rsidRDefault="00F06AB3" w:rsidP="003C7A1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C7A15" w:rsidRDefault="003C7A15" w:rsidP="00FE4D3D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E4D3D" w:rsidRPr="00FE4D3D" w:rsidRDefault="00FE4D3D" w:rsidP="00FE4D3D">
      <w:pPr>
        <w:tabs>
          <w:tab w:val="left" w:pos="2536"/>
        </w:tabs>
        <w:rPr>
          <w:b/>
          <w:sz w:val="18"/>
          <w:szCs w:val="18"/>
        </w:rPr>
      </w:pPr>
      <w:r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FD1B2" wp14:editId="556C4665">
                <wp:simplePos x="0" y="0"/>
                <wp:positionH relativeFrom="column">
                  <wp:posOffset>1373505</wp:posOffset>
                </wp:positionH>
                <wp:positionV relativeFrom="paragraph">
                  <wp:posOffset>38735</wp:posOffset>
                </wp:positionV>
                <wp:extent cx="702310" cy="402590"/>
                <wp:effectExtent l="0" t="0" r="59690" b="111760"/>
                <wp:wrapNone/>
                <wp:docPr id="2" name="Γωνιακή σύνδεσ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10" cy="4025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ωνιακή σύνδεση 2" o:spid="_x0000_s1026" type="#_x0000_t34" style="position:absolute;margin-left:108.15pt;margin-top:3.05pt;width:55.3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sz w:val="18"/>
          <w:szCs w:val="18"/>
        </w:rPr>
        <w:tab/>
      </w:r>
    </w:p>
    <w:p w:rsidR="00FE4D3D" w:rsidRPr="00FE1E21" w:rsidRDefault="00FE4D3D" w:rsidP="00FE4D3D">
      <w:pPr>
        <w:rPr>
          <w:b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FE1E21">
        <w:rPr>
          <w:sz w:val="18"/>
          <w:szCs w:val="18"/>
        </w:rPr>
        <w:t xml:space="preserve">          </w:t>
      </w:r>
      <w:r w:rsidRPr="00FE1E21">
        <w:rPr>
          <w:b/>
          <w:sz w:val="20"/>
          <w:szCs w:val="20"/>
        </w:rPr>
        <w:t>2</w:t>
      </w:r>
    </w:p>
    <w:p w:rsidR="00FE4D3D" w:rsidRPr="00FE4D3D" w:rsidRDefault="00FE4D3D" w:rsidP="00FE4D3D">
      <w:pPr>
        <w:rPr>
          <w:sz w:val="18"/>
          <w:szCs w:val="18"/>
        </w:rPr>
      </w:pPr>
    </w:p>
    <w:p w:rsidR="00FE4D3D" w:rsidRPr="00FE4D3D" w:rsidRDefault="00FE1E21" w:rsidP="00FE4D3D">
      <w:pPr>
        <w:rPr>
          <w:sz w:val="18"/>
          <w:szCs w:val="18"/>
        </w:rPr>
      </w:pPr>
      <w:r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16430" wp14:editId="724D70F5">
                <wp:simplePos x="0" y="0"/>
                <wp:positionH relativeFrom="column">
                  <wp:posOffset>569216</wp:posOffset>
                </wp:positionH>
                <wp:positionV relativeFrom="paragraph">
                  <wp:posOffset>7620</wp:posOffset>
                </wp:positionV>
                <wp:extent cx="1623695" cy="750570"/>
                <wp:effectExtent l="0" t="0" r="71755" b="106680"/>
                <wp:wrapNone/>
                <wp:docPr id="4" name="Γωνιακή σύνδεσ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695" cy="7505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Γωνιακή σύνδεση 4" o:spid="_x0000_s1026" type="#_x0000_t34" style="position:absolute;margin-left:44.8pt;margin-top:.6pt;width:127.85pt;height:5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" strokecolor="#4a7ebb">
                <v:stroke endarrow="open"/>
              </v:shape>
            </w:pict>
          </mc:Fallback>
        </mc:AlternateContent>
      </w:r>
      <w:r w:rsidR="00FE4D3D">
        <w:rPr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06AAF" wp14:editId="74998ED1">
                <wp:simplePos x="0" y="0"/>
                <wp:positionH relativeFrom="column">
                  <wp:posOffset>2269083</wp:posOffset>
                </wp:positionH>
                <wp:positionV relativeFrom="paragraph">
                  <wp:posOffset>234950</wp:posOffset>
                </wp:positionV>
                <wp:extent cx="3513455" cy="914400"/>
                <wp:effectExtent l="0" t="0" r="10795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7A15" w:rsidRDefault="003C7A15" w:rsidP="003C7A1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C7A15" w:rsidRPr="003C7A15" w:rsidRDefault="003C7A15" w:rsidP="00F06AB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C7A15">
                              <w:rPr>
                                <w:b/>
                                <w:sz w:val="20"/>
                                <w:szCs w:val="20"/>
                              </w:rPr>
                              <w:t>α.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3C7A15" w:rsidRDefault="003C7A15" w:rsidP="00F06AB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C7A15" w:rsidRPr="003C7A15" w:rsidRDefault="003C7A15" w:rsidP="00F06AB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C7A15">
                              <w:rPr>
                                <w:b/>
                                <w:sz w:val="20"/>
                                <w:szCs w:val="20"/>
                              </w:rPr>
                              <w:t>β.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:rsidR="003C7A15" w:rsidRDefault="003C7A15" w:rsidP="00F06AB3">
                            <w:pPr>
                              <w:spacing w:line="240" w:lineRule="auto"/>
                            </w:pPr>
                          </w:p>
                          <w:p w:rsidR="003C7A15" w:rsidRDefault="003C7A15" w:rsidP="003C7A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5" o:spid="_x0000_s1028" style="position:absolute;margin-left:178.65pt;margin-top:18.5pt;width:276.6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" fillcolor="window" strokecolor="#385d8a" strokeweight=".25pt">
                <v:textbox>
                  <w:txbxContent>
                    <w:p w:rsidR="003C7A15" w:rsidRDefault="003C7A15" w:rsidP="003C7A1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C7A15" w:rsidRPr="003C7A15" w:rsidRDefault="003C7A15" w:rsidP="00F06AB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C7A15">
                        <w:rPr>
                          <w:b/>
                          <w:sz w:val="20"/>
                          <w:szCs w:val="20"/>
                        </w:rPr>
                        <w:t>α.</w:t>
                      </w:r>
                      <w:r w:rsidRPr="003C7A15">
                        <w:rPr>
                          <w:sz w:val="20"/>
                          <w:szCs w:val="20"/>
                        </w:rPr>
                        <w:t xml:space="preserve"> ……………………………………………………………………………………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….</w:t>
                      </w:r>
                    </w:p>
                    <w:p w:rsidR="003C7A15" w:rsidRDefault="003C7A15" w:rsidP="00F06AB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C7A15" w:rsidRPr="003C7A15" w:rsidRDefault="003C7A15" w:rsidP="00F06AB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C7A15">
                        <w:rPr>
                          <w:b/>
                          <w:sz w:val="20"/>
                          <w:szCs w:val="20"/>
                        </w:rPr>
                        <w:t>β.</w:t>
                      </w:r>
                      <w:r w:rsidRPr="003C7A15">
                        <w:rPr>
                          <w:sz w:val="20"/>
                          <w:szCs w:val="20"/>
                        </w:rPr>
                        <w:t xml:space="preserve"> …………………………………………………………………………………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…….</w:t>
                      </w:r>
                    </w:p>
                    <w:p w:rsidR="003C7A15" w:rsidRDefault="003C7A15" w:rsidP="00F06AB3">
                      <w:pPr>
                        <w:spacing w:line="240" w:lineRule="auto"/>
                      </w:pPr>
                    </w:p>
                    <w:p w:rsidR="003C7A15" w:rsidRDefault="003C7A15" w:rsidP="003C7A15"/>
                  </w:txbxContent>
                </v:textbox>
              </v:rect>
            </w:pict>
          </mc:Fallback>
        </mc:AlternateContent>
      </w:r>
    </w:p>
    <w:p w:rsidR="00FE1E21" w:rsidRDefault="00FE4D3D" w:rsidP="00FE4D3D">
      <w:pPr>
        <w:tabs>
          <w:tab w:val="left" w:pos="233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FE1E21">
        <w:rPr>
          <w:sz w:val="18"/>
          <w:szCs w:val="18"/>
        </w:rPr>
        <w:t xml:space="preserve"> </w:t>
      </w:r>
    </w:p>
    <w:p w:rsidR="00FE4D3D" w:rsidRPr="00495C70" w:rsidRDefault="00FE1E21" w:rsidP="00495C70">
      <w:pPr>
        <w:tabs>
          <w:tab w:val="left" w:pos="2332"/>
        </w:tabs>
        <w:rPr>
          <w:b/>
          <w:sz w:val="20"/>
          <w:szCs w:val="20"/>
        </w:rPr>
      </w:pPr>
      <w:r w:rsidRPr="00FE1E21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</w:t>
      </w:r>
      <w:r w:rsidRPr="00FE1E21">
        <w:rPr>
          <w:sz w:val="20"/>
          <w:szCs w:val="20"/>
        </w:rPr>
        <w:t xml:space="preserve"> </w:t>
      </w:r>
      <w:r w:rsidR="00FE4D3D" w:rsidRPr="00FE1E21">
        <w:rPr>
          <w:b/>
          <w:sz w:val="20"/>
          <w:szCs w:val="20"/>
        </w:rPr>
        <w:t>3</w:t>
      </w:r>
    </w:p>
    <w:p w:rsidR="00BB105B" w:rsidRDefault="00BB105B" w:rsidP="00495C70">
      <w:pPr>
        <w:tabs>
          <w:tab w:val="left" w:pos="2332"/>
        </w:tabs>
        <w:rPr>
          <w:rFonts w:ascii="Cambria Math" w:hAnsi="Cambria Math" w:cs="Cambria Math"/>
          <w:sz w:val="32"/>
          <w:szCs w:val="32"/>
        </w:rPr>
      </w:pPr>
    </w:p>
    <w:p w:rsidR="00FE1E21" w:rsidRPr="00495C70" w:rsidRDefault="00BB105B" w:rsidP="00495C70">
      <w:pPr>
        <w:tabs>
          <w:tab w:val="left" w:pos="2332"/>
        </w:tabs>
        <w:rPr>
          <w:sz w:val="18"/>
          <w:szCs w:val="18"/>
        </w:rPr>
      </w:pP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</w:r>
      <w:r>
        <w:rPr>
          <w:rFonts w:ascii="Cambria Math" w:hAnsi="Cambria Math" w:cs="Cambria Math"/>
          <w:sz w:val="32"/>
          <w:szCs w:val="32"/>
        </w:rPr>
        <w:tab/>
        <w:t xml:space="preserve">   </w:t>
      </w:r>
      <w:r w:rsidR="00FE1E21" w:rsidRPr="00495C70">
        <w:rPr>
          <w:rFonts w:ascii="Cambria Math" w:hAnsi="Cambria Math" w:cs="Cambria Math"/>
          <w:sz w:val="32"/>
          <w:szCs w:val="32"/>
        </w:rPr>
        <w:t>⬇</w:t>
      </w:r>
    </w:p>
    <w:p w:rsidR="00FE1E21" w:rsidRPr="00FE1E21" w:rsidRDefault="00FE1E21" w:rsidP="00FE1E21">
      <w:pPr>
        <w:ind w:left="5760"/>
        <w:rPr>
          <w:b/>
          <w:sz w:val="20"/>
          <w:szCs w:val="20"/>
        </w:rPr>
      </w:pPr>
      <w:r w:rsidRPr="00FE1E21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3FB07" wp14:editId="29C22DE3">
                <wp:simplePos x="0" y="0"/>
                <wp:positionH relativeFrom="column">
                  <wp:posOffset>2303780</wp:posOffset>
                </wp:positionH>
                <wp:positionV relativeFrom="paragraph">
                  <wp:posOffset>151130</wp:posOffset>
                </wp:positionV>
                <wp:extent cx="3513455" cy="914400"/>
                <wp:effectExtent l="0" t="0" r="10795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AB3" w:rsidRPr="003C7A15" w:rsidRDefault="003C7A15" w:rsidP="003C7A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C7A15">
                              <w:rPr>
                                <w:b/>
                                <w:sz w:val="20"/>
                                <w:szCs w:val="20"/>
                              </w:rPr>
                              <w:t>α.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6AB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:rsidR="003C7A15" w:rsidRPr="003C7A15" w:rsidRDefault="003C7A15" w:rsidP="003C7A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C7A15">
                              <w:rPr>
                                <w:b/>
                                <w:sz w:val="20"/>
                                <w:szCs w:val="20"/>
                              </w:rPr>
                              <w:t>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06AB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:rsidR="003C7A15" w:rsidRPr="003C7A15" w:rsidRDefault="003C7A15" w:rsidP="003C7A1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γ</w:t>
                            </w:r>
                            <w:r w:rsidRPr="003C7A1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6AB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:rsidR="003C7A15" w:rsidRDefault="003C7A15" w:rsidP="003C7A15">
                            <w:pPr>
                              <w:spacing w:after="0"/>
                            </w:pPr>
                            <w:r w:rsidRPr="00F06AB3">
                              <w:rPr>
                                <w:b/>
                                <w:sz w:val="20"/>
                                <w:szCs w:val="20"/>
                              </w:rPr>
                              <w:t>δ.</w:t>
                            </w:r>
                            <w:r w:rsidR="00F06AB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</w:p>
                          <w:p w:rsidR="003C7A15" w:rsidRDefault="003C7A15" w:rsidP="003C7A15"/>
                          <w:p w:rsidR="003C7A15" w:rsidRDefault="003C7A15" w:rsidP="003C7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7" o:spid="_x0000_s1029" style="position:absolute;left:0;text-align:left;margin-left:181.4pt;margin-top:11.9pt;width:276.6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" fillcolor="window" strokecolor="#385d8a" strokeweight=".25pt">
                <v:textbox>
                  <w:txbxContent>
                    <w:p w:rsidR="00F06AB3" w:rsidRPr="003C7A15" w:rsidRDefault="003C7A15" w:rsidP="003C7A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C7A15">
                        <w:rPr>
                          <w:b/>
                          <w:sz w:val="20"/>
                          <w:szCs w:val="20"/>
                        </w:rPr>
                        <w:t>α.</w:t>
                      </w:r>
                      <w:r w:rsidRPr="003C7A1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6AB3"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:rsidR="003C7A15" w:rsidRPr="003C7A15" w:rsidRDefault="003C7A15" w:rsidP="003C7A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C7A15">
                        <w:rPr>
                          <w:b/>
                          <w:sz w:val="20"/>
                          <w:szCs w:val="20"/>
                        </w:rPr>
                        <w:t>β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F06AB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C7A15"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:rsidR="003C7A15" w:rsidRPr="003C7A15" w:rsidRDefault="003C7A15" w:rsidP="003C7A1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γ</w:t>
                      </w:r>
                      <w:r w:rsidRPr="003C7A1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3C7A1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6AB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C7A15"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:rsidR="003C7A15" w:rsidRDefault="003C7A15" w:rsidP="003C7A15">
                      <w:pPr>
                        <w:spacing w:after="0"/>
                      </w:pPr>
                      <w:r w:rsidRPr="00F06AB3">
                        <w:rPr>
                          <w:b/>
                          <w:sz w:val="20"/>
                          <w:szCs w:val="20"/>
                        </w:rPr>
                        <w:t>δ.</w:t>
                      </w:r>
                      <w:r w:rsidR="00F06AB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C7A15"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</w:p>
                    <w:p w:rsidR="003C7A15" w:rsidRDefault="003C7A15" w:rsidP="003C7A15"/>
                    <w:p w:rsidR="003C7A15" w:rsidRDefault="003C7A15" w:rsidP="003C7A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 xml:space="preserve">      </w:t>
      </w:r>
      <w:r w:rsidRPr="00FE1E21">
        <w:rPr>
          <w:b/>
          <w:sz w:val="20"/>
          <w:szCs w:val="20"/>
        </w:rPr>
        <w:t>4</w:t>
      </w:r>
    </w:p>
    <w:p w:rsidR="00FE1E21" w:rsidRDefault="00FE1E21" w:rsidP="00FE1E21">
      <w:pPr>
        <w:rPr>
          <w:sz w:val="32"/>
          <w:szCs w:val="32"/>
        </w:rPr>
      </w:pPr>
    </w:p>
    <w:p w:rsidR="00FE1E21" w:rsidRDefault="00FE1E21" w:rsidP="00FE1E21">
      <w:pPr>
        <w:tabs>
          <w:tab w:val="left" w:pos="65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r w:rsidRPr="00FE1E21">
        <w:rPr>
          <w:rFonts w:ascii="Cambria Math" w:hAnsi="Cambria Math" w:cs="Cambria Math"/>
          <w:sz w:val="32"/>
          <w:szCs w:val="32"/>
        </w:rPr>
        <w:t>⬇</w:t>
      </w:r>
    </w:p>
    <w:p w:rsidR="00812063" w:rsidRDefault="00FE1E21" w:rsidP="00FE1E21">
      <w:pPr>
        <w:tabs>
          <w:tab w:val="left" w:pos="5921"/>
        </w:tabs>
        <w:rPr>
          <w:rFonts w:ascii="Cambria Math" w:hAnsi="Cambria Math" w:cs="Cambria Math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18"/>
          <w:szCs w:val="18"/>
        </w:rPr>
        <w:t xml:space="preserve">   </w:t>
      </w:r>
      <w:r w:rsidRPr="00FE1E21">
        <w:rPr>
          <w:rFonts w:ascii="Cambria Math" w:hAnsi="Cambria Math" w:cs="Cambria Math"/>
          <w:sz w:val="32"/>
          <w:szCs w:val="32"/>
        </w:rPr>
        <w:t>⬇</w:t>
      </w:r>
    </w:p>
    <w:p w:rsidR="00BB105B" w:rsidRDefault="00FE1E21" w:rsidP="00FE1E21">
      <w:pPr>
        <w:tabs>
          <w:tab w:val="left" w:pos="5921"/>
        </w:tabs>
        <w:rPr>
          <w:rFonts w:cstheme="minorHAnsi"/>
          <w:b/>
          <w:sz w:val="20"/>
          <w:szCs w:val="20"/>
        </w:rPr>
      </w:pPr>
      <w:r w:rsidRPr="00FE1E21"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B80C2" wp14:editId="7BB73E15">
                <wp:simplePos x="0" y="0"/>
                <wp:positionH relativeFrom="column">
                  <wp:posOffset>2337179</wp:posOffset>
                </wp:positionH>
                <wp:positionV relativeFrom="paragraph">
                  <wp:posOffset>143131</wp:posOffset>
                </wp:positionV>
                <wp:extent cx="3513455" cy="914400"/>
                <wp:effectExtent l="0" t="0" r="10795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6AB3" w:rsidRDefault="00F06AB3" w:rsidP="00F06AB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06AB3" w:rsidRPr="003C7A15" w:rsidRDefault="00F06AB3" w:rsidP="00F06AB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C7A15">
                              <w:rPr>
                                <w:b/>
                                <w:sz w:val="20"/>
                                <w:szCs w:val="20"/>
                              </w:rPr>
                              <w:t>α.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6AB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:rsidR="00F06AB3" w:rsidRPr="003C7A15" w:rsidRDefault="00F06AB3" w:rsidP="00F06AB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C7A15">
                              <w:rPr>
                                <w:b/>
                                <w:sz w:val="20"/>
                                <w:szCs w:val="20"/>
                              </w:rPr>
                              <w:t>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:rsidR="00F06AB3" w:rsidRPr="003C7A15" w:rsidRDefault="00F06AB3" w:rsidP="00F06AB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γ</w:t>
                            </w:r>
                            <w:r w:rsidRPr="003C7A1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7A15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:rsidR="00F06AB3" w:rsidRDefault="00F06AB3" w:rsidP="00F06A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8" o:spid="_x0000_s1030" style="position:absolute;margin-left:184.05pt;margin-top:11.25pt;width:276.6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" fillcolor="window" strokecolor="#385d8a" strokeweight=".25pt">
                <v:textbox>
                  <w:txbxContent>
                    <w:p w:rsidR="00F06AB3" w:rsidRDefault="00F06AB3" w:rsidP="00F06AB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06AB3" w:rsidRPr="003C7A15" w:rsidRDefault="00F06AB3" w:rsidP="00F06AB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C7A15">
                        <w:rPr>
                          <w:b/>
                          <w:sz w:val="20"/>
                          <w:szCs w:val="20"/>
                        </w:rPr>
                        <w:t>α.</w:t>
                      </w:r>
                      <w:r w:rsidRPr="003C7A1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06AB3"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:rsidR="00F06AB3" w:rsidRPr="003C7A15" w:rsidRDefault="00F06AB3" w:rsidP="00F06AB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C7A15">
                        <w:rPr>
                          <w:b/>
                          <w:sz w:val="20"/>
                          <w:szCs w:val="20"/>
                        </w:rPr>
                        <w:t>β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3C7A15"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:rsidR="00F06AB3" w:rsidRPr="003C7A15" w:rsidRDefault="00F06AB3" w:rsidP="00F06AB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γ</w:t>
                      </w:r>
                      <w:r w:rsidRPr="003C7A1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3C7A1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C7A15">
                        <w:rPr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:rsidR="00F06AB3" w:rsidRDefault="00F06AB3" w:rsidP="00F06A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hAnsi="Cambria Math" w:cs="Cambria Math"/>
          <w:b/>
          <w:sz w:val="20"/>
          <w:szCs w:val="20"/>
        </w:rPr>
        <w:tab/>
        <w:t xml:space="preserve">    </w:t>
      </w:r>
      <w:r w:rsidRPr="00FE1E21">
        <w:rPr>
          <w:rFonts w:cstheme="minorHAnsi"/>
          <w:b/>
          <w:sz w:val="20"/>
          <w:szCs w:val="20"/>
        </w:rPr>
        <w:t>5</w:t>
      </w:r>
    </w:p>
    <w:p w:rsidR="00BB105B" w:rsidRPr="00BB105B" w:rsidRDefault="00BB105B" w:rsidP="00BB105B">
      <w:pPr>
        <w:rPr>
          <w:rFonts w:cstheme="minorHAnsi"/>
          <w:sz w:val="20"/>
          <w:szCs w:val="20"/>
        </w:rPr>
      </w:pPr>
    </w:p>
    <w:p w:rsidR="00BB105B" w:rsidRPr="00BB105B" w:rsidRDefault="00BB105B" w:rsidP="00BB105B">
      <w:pPr>
        <w:rPr>
          <w:rFonts w:cstheme="minorHAnsi"/>
          <w:sz w:val="20"/>
          <w:szCs w:val="20"/>
        </w:rPr>
      </w:pPr>
    </w:p>
    <w:p w:rsidR="00BB105B" w:rsidRDefault="00BB105B" w:rsidP="00BB105B">
      <w:pPr>
        <w:rPr>
          <w:rFonts w:cstheme="minorHAnsi"/>
          <w:sz w:val="20"/>
          <w:szCs w:val="20"/>
        </w:rPr>
      </w:pPr>
    </w:p>
    <w:p w:rsidR="003C7A15" w:rsidRPr="000B7B65" w:rsidRDefault="00BB105B" w:rsidP="003C7A15">
      <w:pPr>
        <w:jc w:val="both"/>
        <w:rPr>
          <w:sz w:val="20"/>
          <w:szCs w:val="20"/>
        </w:rPr>
      </w:pPr>
      <w:r w:rsidRPr="000B7B65">
        <w:rPr>
          <w:sz w:val="20"/>
          <w:szCs w:val="20"/>
        </w:rPr>
        <w:t xml:space="preserve">Προσπαθώντας να απαντήσεις σε αυτές τις ερωτήσεις, τι παρατηρείς σε σχέση με τον προηγούμενο τρόπο </w:t>
      </w:r>
      <w:r w:rsidR="003C7A15" w:rsidRPr="000B7B65">
        <w:rPr>
          <w:sz w:val="20"/>
          <w:szCs w:val="20"/>
        </w:rPr>
        <w:t>συγγραφής της περίληψης</w:t>
      </w:r>
      <w:r w:rsidRPr="000B7B65">
        <w:rPr>
          <w:sz w:val="20"/>
          <w:szCs w:val="20"/>
        </w:rPr>
        <w:t xml:space="preserve">; </w:t>
      </w:r>
      <w:r w:rsidR="003C7A15" w:rsidRPr="000B7B65">
        <w:rPr>
          <w:sz w:val="20"/>
          <w:szCs w:val="20"/>
        </w:rPr>
        <w:t>Μπορείς τελικά να καταλάβεις ποιες διαφορές υπάρχουν μεταξύ αυτής (</w:t>
      </w:r>
      <w:r w:rsidR="003C7A15" w:rsidRPr="000B7B65">
        <w:rPr>
          <w:i/>
          <w:sz w:val="20"/>
          <w:szCs w:val="20"/>
        </w:rPr>
        <w:t>της σχηματικής</w:t>
      </w:r>
      <w:r w:rsidR="003C7A15" w:rsidRPr="000B7B65">
        <w:rPr>
          <w:sz w:val="20"/>
          <w:szCs w:val="20"/>
        </w:rPr>
        <w:t>) και της προηγούμενης (</w:t>
      </w:r>
      <w:r w:rsidR="003C7A15" w:rsidRPr="000B7B65">
        <w:rPr>
          <w:i/>
          <w:sz w:val="20"/>
          <w:szCs w:val="20"/>
        </w:rPr>
        <w:t>της πληροφοριακής</w:t>
      </w:r>
      <w:r w:rsidR="003C7A15" w:rsidRPr="000B7B65">
        <w:rPr>
          <w:sz w:val="20"/>
          <w:szCs w:val="20"/>
        </w:rPr>
        <w:t xml:space="preserve">) περίληψης; </w:t>
      </w:r>
    </w:p>
    <w:p w:rsidR="00FE1E21" w:rsidRPr="00BB105B" w:rsidRDefault="003C7A15" w:rsidP="003C7A15">
      <w:pPr>
        <w:jc w:val="both"/>
        <w:rPr>
          <w:rFonts w:cstheme="minorHAnsi"/>
          <w:sz w:val="20"/>
          <w:szCs w:val="20"/>
        </w:rPr>
      </w:pPr>
      <w:r w:rsidRPr="000B7B65">
        <w:rPr>
          <w:sz w:val="20"/>
          <w:szCs w:val="20"/>
        </w:rPr>
        <w:t>Αν θέλεις, μπορείς να πεις ελεύθερα στην τάξη ποιον τρόπο (διδασκα</w:t>
      </w:r>
      <w:r w:rsidR="00AE72E1" w:rsidRPr="000B7B65">
        <w:rPr>
          <w:sz w:val="20"/>
          <w:szCs w:val="20"/>
        </w:rPr>
        <w:t>λίας</w:t>
      </w:r>
      <w:r w:rsidRPr="000B7B65">
        <w:rPr>
          <w:sz w:val="20"/>
          <w:szCs w:val="20"/>
        </w:rPr>
        <w:t xml:space="preserve">) προτιμάς! </w:t>
      </w:r>
      <w:r w:rsidR="00BB105B" w:rsidRPr="000B7B65">
        <w:rPr>
          <w:sz w:val="20"/>
          <w:szCs w:val="20"/>
        </w:rPr>
        <w:tab/>
      </w:r>
      <w:r w:rsidR="00BB105B" w:rsidRPr="000B7B65">
        <w:rPr>
          <w:sz w:val="20"/>
          <w:szCs w:val="20"/>
        </w:rPr>
        <w:tab/>
      </w:r>
      <w:r w:rsidR="00BB105B" w:rsidRPr="00495C70">
        <w:rPr>
          <w:sz w:val="18"/>
          <w:szCs w:val="18"/>
        </w:rPr>
        <w:tab/>
      </w:r>
      <w:r w:rsidR="00BB105B" w:rsidRPr="00495C70">
        <w:rPr>
          <w:sz w:val="18"/>
          <w:szCs w:val="18"/>
        </w:rPr>
        <w:tab/>
      </w:r>
      <w:r w:rsidR="00BB105B" w:rsidRPr="00495C70">
        <w:rPr>
          <w:sz w:val="18"/>
          <w:szCs w:val="18"/>
        </w:rPr>
        <w:tab/>
      </w:r>
      <w:r w:rsidR="00BB105B" w:rsidRPr="00495C70">
        <w:rPr>
          <w:sz w:val="18"/>
          <w:szCs w:val="18"/>
        </w:rPr>
        <w:tab/>
        <w:t xml:space="preserve">       </w:t>
      </w:r>
    </w:p>
    <w:sectPr w:rsidR="00FE1E21" w:rsidRPr="00BB10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A4" w:rsidRDefault="004468A4" w:rsidP="00495C70">
      <w:pPr>
        <w:spacing w:after="0" w:line="240" w:lineRule="auto"/>
      </w:pPr>
      <w:r>
        <w:separator/>
      </w:r>
    </w:p>
  </w:endnote>
  <w:endnote w:type="continuationSeparator" w:id="0">
    <w:p w:rsidR="004468A4" w:rsidRDefault="004468A4" w:rsidP="0049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A4" w:rsidRDefault="004468A4" w:rsidP="00495C70">
      <w:pPr>
        <w:spacing w:after="0" w:line="240" w:lineRule="auto"/>
      </w:pPr>
      <w:r>
        <w:separator/>
      </w:r>
    </w:p>
  </w:footnote>
  <w:footnote w:type="continuationSeparator" w:id="0">
    <w:p w:rsidR="004468A4" w:rsidRDefault="004468A4" w:rsidP="0049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F35"/>
    <w:multiLevelType w:val="hybridMultilevel"/>
    <w:tmpl w:val="40183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006D"/>
    <w:multiLevelType w:val="hybridMultilevel"/>
    <w:tmpl w:val="7382A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4B10"/>
    <w:multiLevelType w:val="hybridMultilevel"/>
    <w:tmpl w:val="DF06A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03F6"/>
    <w:multiLevelType w:val="hybridMultilevel"/>
    <w:tmpl w:val="7B1AF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82BD6"/>
    <w:multiLevelType w:val="hybridMultilevel"/>
    <w:tmpl w:val="087000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C4"/>
    <w:rsid w:val="00031863"/>
    <w:rsid w:val="000B7B65"/>
    <w:rsid w:val="00184101"/>
    <w:rsid w:val="001A10BE"/>
    <w:rsid w:val="001B0107"/>
    <w:rsid w:val="002243F8"/>
    <w:rsid w:val="002436F3"/>
    <w:rsid w:val="003C7A15"/>
    <w:rsid w:val="00433BC4"/>
    <w:rsid w:val="00442623"/>
    <w:rsid w:val="004468A4"/>
    <w:rsid w:val="00495C70"/>
    <w:rsid w:val="00586769"/>
    <w:rsid w:val="005A2A8F"/>
    <w:rsid w:val="006A02E7"/>
    <w:rsid w:val="006B7DF7"/>
    <w:rsid w:val="006C49A7"/>
    <w:rsid w:val="00725FFD"/>
    <w:rsid w:val="00775F41"/>
    <w:rsid w:val="007B0875"/>
    <w:rsid w:val="00812063"/>
    <w:rsid w:val="008C3537"/>
    <w:rsid w:val="00915614"/>
    <w:rsid w:val="00917024"/>
    <w:rsid w:val="00A52783"/>
    <w:rsid w:val="00A76B1A"/>
    <w:rsid w:val="00AD1FD7"/>
    <w:rsid w:val="00AE72E1"/>
    <w:rsid w:val="00AF4398"/>
    <w:rsid w:val="00BB105B"/>
    <w:rsid w:val="00C546B7"/>
    <w:rsid w:val="00D36B72"/>
    <w:rsid w:val="00F06AB3"/>
    <w:rsid w:val="00F679A7"/>
    <w:rsid w:val="00FA023D"/>
    <w:rsid w:val="00FE1E21"/>
    <w:rsid w:val="00FE346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10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8676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95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95C70"/>
  </w:style>
  <w:style w:type="paragraph" w:styleId="a6">
    <w:name w:val="footer"/>
    <w:basedOn w:val="a"/>
    <w:link w:val="Char0"/>
    <w:uiPriority w:val="99"/>
    <w:unhideWhenUsed/>
    <w:rsid w:val="00495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95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10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8676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95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95C70"/>
  </w:style>
  <w:style w:type="paragraph" w:styleId="a6">
    <w:name w:val="footer"/>
    <w:basedOn w:val="a"/>
    <w:link w:val="Char0"/>
    <w:uiPriority w:val="99"/>
    <w:unhideWhenUsed/>
    <w:rsid w:val="00495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9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r/greek/greece/windows/young_people/friend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2025-01-20T00:36:00Z</cp:lastPrinted>
  <dcterms:created xsi:type="dcterms:W3CDTF">2025-01-19T22:28:00Z</dcterms:created>
  <dcterms:modified xsi:type="dcterms:W3CDTF">2025-01-21T23:55:00Z</dcterms:modified>
</cp:coreProperties>
</file>