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9BB" w:rsidRDefault="008C59BB" w:rsidP="008C59BB">
      <w:pPr>
        <w:spacing w:after="360" w:line="240" w:lineRule="auto"/>
        <w:rPr>
          <w:rFonts w:ascii="Comic Sans MS" w:eastAsia="Times New Roman" w:hAnsi="Comic Sans MS" w:cs="Helvetica"/>
          <w:b/>
          <w:bCs/>
          <w:color w:val="3366FF"/>
        </w:rPr>
      </w:pPr>
      <w:r>
        <w:rPr>
          <w:rFonts w:ascii="Comic Sans MS" w:eastAsia="Times New Roman" w:hAnsi="Comic Sans MS" w:cs="Helvetica"/>
          <w:b/>
          <w:bCs/>
          <w:color w:val="3366FF"/>
        </w:rPr>
        <w:t>ΝΙΚΟΣ ΚΑΖΑΝΤΖΑΚΗΣ</w:t>
      </w:r>
    </w:p>
    <w:p w:rsidR="00C23A14" w:rsidRPr="00043094" w:rsidRDefault="00C23A14" w:rsidP="00043094">
      <w:pPr>
        <w:spacing w:after="360" w:line="240" w:lineRule="auto"/>
        <w:jc w:val="center"/>
        <w:rPr>
          <w:rFonts w:ascii="Helvetica" w:eastAsia="Times New Roman" w:hAnsi="Helvetica" w:cs="Helvetica"/>
          <w:color w:val="6C6868"/>
        </w:rPr>
      </w:pPr>
      <w:r>
        <w:rPr>
          <w:rFonts w:ascii="Comic Sans MS" w:eastAsia="Times New Roman" w:hAnsi="Comic Sans MS" w:cs="Helvetica"/>
          <w:b/>
          <w:bCs/>
          <w:color w:val="3366FF"/>
        </w:rPr>
        <w:t>Η «Νέα Παιδαγωγική»</w:t>
      </w:r>
    </w:p>
    <w:p w:rsidR="00043094" w:rsidRPr="00043094" w:rsidRDefault="00043094" w:rsidP="00043094">
      <w:pPr>
        <w:spacing w:after="360" w:line="240" w:lineRule="auto"/>
        <w:jc w:val="both"/>
        <w:rPr>
          <w:rFonts w:ascii="Helvetica" w:eastAsia="Times New Roman" w:hAnsi="Helvetica" w:cs="Helvetica"/>
          <w:color w:val="6C6868"/>
        </w:rPr>
      </w:pPr>
      <w:proofErr w:type="spellStart"/>
      <w:r w:rsidRPr="00043094">
        <w:rPr>
          <w:rFonts w:ascii="Helvetica" w:eastAsia="Times New Roman" w:hAnsi="Helvetica" w:cs="Helvetica"/>
          <w:b/>
          <w:bCs/>
          <w:color w:val="6C6868"/>
        </w:rPr>
        <w:t>Κειμενικό</w:t>
      </w:r>
      <w:proofErr w:type="spellEnd"/>
      <w:r w:rsidRPr="00043094">
        <w:rPr>
          <w:rFonts w:ascii="Helvetica" w:eastAsia="Times New Roman" w:hAnsi="Helvetica" w:cs="Helvetica"/>
          <w:b/>
          <w:bCs/>
          <w:color w:val="6C6868"/>
        </w:rPr>
        <w:t xml:space="preserve"> είδος</w:t>
      </w:r>
      <w:r w:rsidRPr="00043094">
        <w:rPr>
          <w:rFonts w:ascii="Helvetica" w:eastAsia="Times New Roman" w:hAnsi="Helvetica" w:cs="Helvetica"/>
          <w:color w:val="6C6868"/>
        </w:rPr>
        <w:t>: πεζό, αυτοβιογραφικό κείμενο, στο οποίο ο συγγραφέας αναφέρει βιώματα, προσωπικές εμπειρίες και αναμνήσεις από την προσωπική του ζωή. Το απόσπασμα του σχολικού βιβλίου προέρχεται από το πεζογράφημα του Ν. Καζαντζάκη “</w:t>
      </w:r>
      <w:r w:rsidRPr="00043094">
        <w:rPr>
          <w:rFonts w:ascii="Helvetica" w:eastAsia="Times New Roman" w:hAnsi="Helvetica" w:cs="Helvetica"/>
          <w:b/>
          <w:bCs/>
          <w:color w:val="6C6868"/>
        </w:rPr>
        <w:t>Αναφορά στον Γκρέκο</w:t>
      </w:r>
      <w:r w:rsidRPr="00043094">
        <w:rPr>
          <w:rFonts w:ascii="Helvetica" w:eastAsia="Times New Roman" w:hAnsi="Helvetica" w:cs="Helvetica"/>
          <w:color w:val="6C6868"/>
        </w:rPr>
        <w:t>“. Την μυθιστορηματική αυτοβιογραφία του Νίκου Καζαντζάκη, την οποίαν ο θάνατός του το 1957 δεν του επέτρεψε να ολοκληρώσει, αλλά το βιβλίο εκδόθηκε το 1961. Ο ίδιος ο συγγραφέας αποκάλεσε το έργο αυτό την πνευματική του αυτοβιογραφία.</w:t>
      </w:r>
    </w:p>
    <w:p w:rsidR="00043094" w:rsidRPr="00043094" w:rsidRDefault="00043094" w:rsidP="00043094">
      <w:pPr>
        <w:spacing w:after="360" w:line="240" w:lineRule="auto"/>
        <w:jc w:val="both"/>
        <w:rPr>
          <w:rFonts w:ascii="Helvetica" w:eastAsia="Times New Roman" w:hAnsi="Helvetica" w:cs="Helvetica"/>
          <w:color w:val="6C6868"/>
        </w:rPr>
      </w:pPr>
      <w:r>
        <w:rPr>
          <w:rFonts w:ascii="Helvetica" w:eastAsia="Times New Roman" w:hAnsi="Helvetica" w:cs="Helvetica"/>
          <w:noProof/>
          <w:color w:val="6C6868"/>
        </w:rPr>
        <w:drawing>
          <wp:inline distT="0" distB="0" distL="0" distR="0">
            <wp:extent cx="3050540" cy="2704465"/>
            <wp:effectExtent l="19050" t="0" r="0" b="0"/>
            <wp:docPr id="1" name="Εικόνα 1" descr="http://2.bp.blogspot.com/-6FNsADodLOo/USYuCEFqdYI/AAAAAAAAANg/0Pmy1K1g7Ek/s320/00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6FNsADodLOo/USYuCEFqdYI/AAAAAAAAANg/0Pmy1K1g7Ek/s320/00345.jpg"/>
                    <pic:cNvPicPr>
                      <a:picLocks noChangeAspect="1" noChangeArrowheads="1"/>
                    </pic:cNvPicPr>
                  </pic:nvPicPr>
                  <pic:blipFill>
                    <a:blip r:embed="rId5"/>
                    <a:srcRect/>
                    <a:stretch>
                      <a:fillRect/>
                    </a:stretch>
                  </pic:blipFill>
                  <pic:spPr bwMode="auto">
                    <a:xfrm>
                      <a:off x="0" y="0"/>
                      <a:ext cx="3050540" cy="2704465"/>
                    </a:xfrm>
                    <a:prstGeom prst="rect">
                      <a:avLst/>
                    </a:prstGeom>
                    <a:noFill/>
                    <a:ln w="9525">
                      <a:noFill/>
                      <a:miter lim="800000"/>
                      <a:headEnd/>
                      <a:tailEnd/>
                    </a:ln>
                  </pic:spPr>
                </pic:pic>
              </a:graphicData>
            </a:graphic>
          </wp:inline>
        </w:drawing>
      </w:r>
    </w:p>
    <w:p w:rsidR="00043094" w:rsidRPr="00043094" w:rsidRDefault="00043094" w:rsidP="00043094">
      <w:pPr>
        <w:spacing w:after="360" w:line="240" w:lineRule="auto"/>
        <w:rPr>
          <w:rFonts w:ascii="Helvetica" w:eastAsia="Times New Roman" w:hAnsi="Helvetica" w:cs="Helvetica"/>
          <w:color w:val="6C6868"/>
        </w:rPr>
      </w:pPr>
      <w:r w:rsidRPr="00043094">
        <w:rPr>
          <w:rFonts w:ascii="Helvetica" w:eastAsia="Times New Roman" w:hAnsi="Helvetica" w:cs="Helvetica"/>
          <w:b/>
          <w:bCs/>
          <w:color w:val="6C6868"/>
        </w:rPr>
        <w:t>Θέμα</w:t>
      </w:r>
      <w:r w:rsidRPr="00043094">
        <w:rPr>
          <w:rFonts w:ascii="Helvetica" w:eastAsia="Times New Roman" w:hAnsi="Helvetica" w:cs="Helvetica"/>
          <w:color w:val="6C6868"/>
        </w:rPr>
        <w:t>: Οι αναμνήσεις του αφηγητή από την πρώτη μέρα του στο σχολείο και από τη συμπεριφορά του δασκάλου της Τετάρτης τάξης.</w:t>
      </w:r>
    </w:p>
    <w:p w:rsidR="00043094" w:rsidRPr="00043094" w:rsidRDefault="00043094" w:rsidP="00043094">
      <w:pPr>
        <w:spacing w:after="360" w:line="240" w:lineRule="auto"/>
        <w:rPr>
          <w:rFonts w:ascii="Helvetica" w:eastAsia="Times New Roman" w:hAnsi="Helvetica" w:cs="Helvetica"/>
          <w:color w:val="6C6868"/>
        </w:rPr>
      </w:pPr>
      <w:r w:rsidRPr="00043094">
        <w:rPr>
          <w:rFonts w:ascii="Helvetica" w:eastAsia="Times New Roman" w:hAnsi="Helvetica" w:cs="Helvetica"/>
          <w:b/>
          <w:bCs/>
          <w:color w:val="6C6868"/>
        </w:rPr>
        <w:t>Βασική ιδέα</w:t>
      </w:r>
      <w:r w:rsidRPr="00043094">
        <w:rPr>
          <w:rFonts w:ascii="Helvetica" w:eastAsia="Times New Roman" w:hAnsi="Helvetica" w:cs="Helvetica"/>
          <w:color w:val="6C6868"/>
        </w:rPr>
        <w:t>: Τα αρνητικά βιώματα των παιδιών από το σχολείο σε παλαιότερες εποχές, κατά τις οποίες κυριαρχούσε το αυταρχικό παιδαγωγικό σύστημα.</w:t>
      </w:r>
    </w:p>
    <w:p w:rsidR="00043094" w:rsidRPr="00043094" w:rsidRDefault="00043094" w:rsidP="00043094">
      <w:pPr>
        <w:spacing w:after="360" w:line="240" w:lineRule="auto"/>
        <w:rPr>
          <w:rFonts w:ascii="Helvetica" w:eastAsia="Times New Roman" w:hAnsi="Helvetica" w:cs="Helvetica"/>
          <w:color w:val="6C6868"/>
        </w:rPr>
      </w:pPr>
      <w:r w:rsidRPr="00043094">
        <w:rPr>
          <w:rFonts w:ascii="Helvetica" w:eastAsia="Times New Roman" w:hAnsi="Helvetica" w:cs="Helvetica"/>
          <w:b/>
          <w:bCs/>
          <w:color w:val="6C6868"/>
        </w:rPr>
        <w:t> Ενότητες – Πλαγιότιτλοι</w:t>
      </w:r>
      <w:r w:rsidRPr="00043094">
        <w:rPr>
          <w:rFonts w:ascii="Helvetica" w:eastAsia="Times New Roman" w:hAnsi="Helvetica" w:cs="Helvetica"/>
          <w:color w:val="6C6868"/>
        </w:rPr>
        <w:t>:</w:t>
      </w:r>
    </w:p>
    <w:p w:rsidR="00043094" w:rsidRPr="00043094" w:rsidRDefault="00043094" w:rsidP="00043094">
      <w:pPr>
        <w:numPr>
          <w:ilvl w:val="0"/>
          <w:numId w:val="1"/>
        </w:numPr>
        <w:spacing w:before="100" w:beforeAutospacing="1" w:after="100" w:afterAutospacing="1" w:line="240" w:lineRule="auto"/>
        <w:rPr>
          <w:rFonts w:ascii="Helvetica" w:eastAsia="Times New Roman" w:hAnsi="Helvetica" w:cs="Helvetica"/>
          <w:color w:val="6C6868"/>
        </w:rPr>
      </w:pPr>
      <w:r w:rsidRPr="00043094">
        <w:rPr>
          <w:rFonts w:ascii="Helvetica" w:eastAsia="Times New Roman" w:hAnsi="Helvetica" w:cs="Helvetica"/>
          <w:b/>
          <w:bCs/>
          <w:color w:val="6C6868"/>
        </w:rPr>
        <w:t>1η ενότητα</w:t>
      </w:r>
      <w:r w:rsidRPr="00043094">
        <w:rPr>
          <w:rFonts w:ascii="Helvetica" w:eastAsia="Times New Roman" w:hAnsi="Helvetica" w:cs="Helvetica"/>
          <w:color w:val="6C6868"/>
        </w:rPr>
        <w:t>: «Με τα μαγικά… έδειξε τη βίτσα»: Οι πρώτες εντυπώσεις από το σχολείο και το δάσκαλο.</w:t>
      </w:r>
    </w:p>
    <w:p w:rsidR="00043094" w:rsidRPr="00043094" w:rsidRDefault="00043094" w:rsidP="00043094">
      <w:pPr>
        <w:numPr>
          <w:ilvl w:val="0"/>
          <w:numId w:val="1"/>
        </w:numPr>
        <w:spacing w:before="100" w:beforeAutospacing="1" w:after="100" w:afterAutospacing="1" w:line="240" w:lineRule="auto"/>
        <w:rPr>
          <w:rFonts w:ascii="Helvetica" w:eastAsia="Times New Roman" w:hAnsi="Helvetica" w:cs="Helvetica"/>
          <w:color w:val="6C6868"/>
        </w:rPr>
      </w:pPr>
      <w:r w:rsidRPr="00043094">
        <w:rPr>
          <w:rFonts w:ascii="Helvetica" w:eastAsia="Times New Roman" w:hAnsi="Helvetica" w:cs="Helvetica"/>
          <w:b/>
          <w:bCs/>
          <w:color w:val="6C6868"/>
        </w:rPr>
        <w:t>2η ενότητα</w:t>
      </w:r>
      <w:r w:rsidRPr="00043094">
        <w:rPr>
          <w:rFonts w:ascii="Helvetica" w:eastAsia="Times New Roman" w:hAnsi="Helvetica" w:cs="Helvetica"/>
          <w:color w:val="6C6868"/>
        </w:rPr>
        <w:t>: «Από το Δημοτικό Σκολειό… ας φέρει βούτυρο»: Ο δάσκαλος της τέταρτης τάξης και η Νέα Παιδαγωγική.</w:t>
      </w:r>
    </w:p>
    <w:p w:rsidR="00043094" w:rsidRPr="00043094" w:rsidRDefault="00043094" w:rsidP="00043094">
      <w:pPr>
        <w:spacing w:after="360" w:line="240" w:lineRule="auto"/>
        <w:rPr>
          <w:rFonts w:ascii="Helvetica" w:eastAsia="Times New Roman" w:hAnsi="Helvetica" w:cs="Helvetica"/>
          <w:color w:val="6C6868"/>
        </w:rPr>
      </w:pPr>
      <w:r w:rsidRPr="00043094">
        <w:rPr>
          <w:rFonts w:ascii="Helvetica" w:eastAsia="Times New Roman" w:hAnsi="Helvetica" w:cs="Helvetica"/>
          <w:b/>
          <w:bCs/>
          <w:color w:val="6C6868"/>
        </w:rPr>
        <w:t>Χαρακτηρισμός προσώπων:</w:t>
      </w:r>
    </w:p>
    <w:p w:rsidR="00043094" w:rsidRPr="00043094" w:rsidRDefault="00043094" w:rsidP="00043094">
      <w:pPr>
        <w:numPr>
          <w:ilvl w:val="0"/>
          <w:numId w:val="2"/>
        </w:numPr>
        <w:spacing w:before="100" w:beforeAutospacing="1" w:after="100" w:afterAutospacing="1" w:line="240" w:lineRule="auto"/>
        <w:rPr>
          <w:rFonts w:ascii="Helvetica" w:eastAsia="Times New Roman" w:hAnsi="Helvetica" w:cs="Helvetica"/>
          <w:color w:val="6C6868"/>
        </w:rPr>
      </w:pPr>
      <w:r w:rsidRPr="00043094">
        <w:rPr>
          <w:rFonts w:ascii="Helvetica" w:eastAsia="Times New Roman" w:hAnsi="Helvetica" w:cs="Helvetica"/>
          <w:b/>
          <w:bCs/>
          <w:color w:val="6C6868"/>
        </w:rPr>
        <w:t>Ο μικρός Νίκος Καζαντζάκης</w:t>
      </w:r>
      <w:r w:rsidRPr="00043094">
        <w:rPr>
          <w:rFonts w:ascii="Helvetica" w:eastAsia="Times New Roman" w:hAnsi="Helvetica" w:cs="Helvetica"/>
          <w:color w:val="6C6868"/>
        </w:rPr>
        <w:t>: Έχει ανάμεικτα συναισθήματα την πρώτη μέρα που πάει στο σχολείο: χαρά, ανυπομονησία και περηφάνια αλλά και ανησυχία, φόβο και ταραχή.</w:t>
      </w:r>
    </w:p>
    <w:p w:rsidR="00043094" w:rsidRPr="00043094" w:rsidRDefault="00043094" w:rsidP="00043094">
      <w:pPr>
        <w:numPr>
          <w:ilvl w:val="0"/>
          <w:numId w:val="2"/>
        </w:numPr>
        <w:spacing w:before="100" w:beforeAutospacing="1" w:after="100" w:afterAutospacing="1" w:line="240" w:lineRule="auto"/>
        <w:rPr>
          <w:rFonts w:ascii="Helvetica" w:eastAsia="Times New Roman" w:hAnsi="Helvetica" w:cs="Helvetica"/>
          <w:color w:val="6C6868"/>
        </w:rPr>
      </w:pPr>
      <w:r w:rsidRPr="00043094">
        <w:rPr>
          <w:rFonts w:ascii="Helvetica" w:eastAsia="Times New Roman" w:hAnsi="Helvetica" w:cs="Helvetica"/>
          <w:b/>
          <w:bCs/>
          <w:color w:val="6C6868"/>
        </w:rPr>
        <w:t>Ο πατέρας του</w:t>
      </w:r>
      <w:r w:rsidRPr="00043094">
        <w:rPr>
          <w:rFonts w:ascii="Helvetica" w:eastAsia="Times New Roman" w:hAnsi="Helvetica" w:cs="Helvetica"/>
          <w:color w:val="6C6868"/>
        </w:rPr>
        <w:t xml:space="preserve">: Αυστηρός, παλαιών αρχών, αγαπάει το παιδί του και ενδιαφέρεται για τη μόρφωσή του, όμως δεν είναι τρυφερός, κρύβει τα </w:t>
      </w:r>
      <w:r w:rsidRPr="00043094">
        <w:rPr>
          <w:rFonts w:ascii="Helvetica" w:eastAsia="Times New Roman" w:hAnsi="Helvetica" w:cs="Helvetica"/>
          <w:color w:val="6C6868"/>
        </w:rPr>
        <w:lastRenderedPageBreak/>
        <w:t>συναισθήματά του, υπερήφανος για το γιο του που πάει στο σχολείο, αντιλαμβάνεται το φόβο του παιδιού αλλά το στηρίζει διακριτικά.</w:t>
      </w:r>
    </w:p>
    <w:p w:rsidR="00043094" w:rsidRPr="00043094" w:rsidRDefault="00043094" w:rsidP="00043094">
      <w:pPr>
        <w:numPr>
          <w:ilvl w:val="0"/>
          <w:numId w:val="2"/>
        </w:numPr>
        <w:spacing w:before="100" w:beforeAutospacing="1" w:after="100" w:afterAutospacing="1" w:line="240" w:lineRule="auto"/>
        <w:rPr>
          <w:rFonts w:ascii="Helvetica" w:eastAsia="Times New Roman" w:hAnsi="Helvetica" w:cs="Helvetica"/>
          <w:color w:val="6C6868"/>
        </w:rPr>
      </w:pPr>
      <w:r w:rsidRPr="00043094">
        <w:rPr>
          <w:rFonts w:ascii="Helvetica" w:eastAsia="Times New Roman" w:hAnsi="Helvetica" w:cs="Helvetica"/>
          <w:b/>
          <w:bCs/>
          <w:color w:val="6C6868"/>
        </w:rPr>
        <w:t>Η μητέρα του</w:t>
      </w:r>
      <w:r w:rsidRPr="00043094">
        <w:rPr>
          <w:rFonts w:ascii="Helvetica" w:eastAsia="Times New Roman" w:hAnsi="Helvetica" w:cs="Helvetica"/>
          <w:color w:val="6C6868"/>
        </w:rPr>
        <w:t>: Παραδοσιακή, τρυφερή, αγαπά το παιδί της, το προσέχει, το νοιάζεται, νιώθει περηφάνια που θα πάει στο σχολείο και το στηρίζει με τον τρόπο της (κλωνί βασιλικός, σταυρός).</w:t>
      </w:r>
    </w:p>
    <w:p w:rsidR="00043094" w:rsidRPr="00043094" w:rsidRDefault="00043094" w:rsidP="00043094">
      <w:pPr>
        <w:numPr>
          <w:ilvl w:val="0"/>
          <w:numId w:val="2"/>
        </w:numPr>
        <w:spacing w:before="100" w:beforeAutospacing="1" w:after="100" w:afterAutospacing="1" w:line="240" w:lineRule="auto"/>
        <w:rPr>
          <w:rFonts w:ascii="Helvetica" w:eastAsia="Times New Roman" w:hAnsi="Helvetica" w:cs="Helvetica"/>
          <w:color w:val="6C6868"/>
        </w:rPr>
      </w:pPr>
      <w:r w:rsidRPr="00043094">
        <w:rPr>
          <w:rFonts w:ascii="Helvetica" w:eastAsia="Times New Roman" w:hAnsi="Helvetica" w:cs="Helvetica"/>
          <w:b/>
          <w:bCs/>
          <w:color w:val="6C6868"/>
        </w:rPr>
        <w:t>Ο δάσκαλος</w:t>
      </w:r>
      <w:r w:rsidRPr="00043094">
        <w:rPr>
          <w:rFonts w:ascii="Helvetica" w:eastAsia="Times New Roman" w:hAnsi="Helvetica" w:cs="Helvetica"/>
          <w:color w:val="6C6868"/>
        </w:rPr>
        <w:t>: Αυστηρός, απόμακρος, άγριος, ο φόβος των μαθητών (τον φαντάζονται σαν διάβολο), χρησιμοποιεί απαρχαιωμένες και ξεπερασμένες πρακτικές, όπως τον ξυλοδαρμό. Ιδιαίτερη αναφορά γίνεται στο δάσκαλο της Τετάρτης τάξης που είναι αυταρχικός και σκληρός (ξυλοδαρμοί, νουθεσίες και απειλές), δεν ενδιαφέρεται καθόλου για τον ψυχισμό των μαθητών.</w:t>
      </w:r>
    </w:p>
    <w:p w:rsidR="00043094" w:rsidRPr="00043094" w:rsidRDefault="00043094" w:rsidP="00043094">
      <w:pPr>
        <w:spacing w:after="360" w:line="240" w:lineRule="auto"/>
        <w:rPr>
          <w:rFonts w:ascii="Helvetica" w:eastAsia="Times New Roman" w:hAnsi="Helvetica" w:cs="Helvetica"/>
          <w:color w:val="6C6868"/>
        </w:rPr>
      </w:pPr>
      <w:r w:rsidRPr="00043094">
        <w:rPr>
          <w:rFonts w:ascii="Helvetica" w:eastAsia="Times New Roman" w:hAnsi="Helvetica" w:cs="Helvetica"/>
          <w:b/>
          <w:bCs/>
          <w:color w:val="6C6868"/>
        </w:rPr>
        <w:t>Σύγκριση:</w:t>
      </w:r>
    </w:p>
    <w:p w:rsidR="00043094" w:rsidRPr="00043094" w:rsidRDefault="00043094" w:rsidP="00043094">
      <w:pPr>
        <w:numPr>
          <w:ilvl w:val="0"/>
          <w:numId w:val="3"/>
        </w:numPr>
        <w:spacing w:before="100" w:beforeAutospacing="1" w:after="100" w:afterAutospacing="1" w:line="240" w:lineRule="auto"/>
        <w:rPr>
          <w:rFonts w:ascii="Helvetica" w:eastAsia="Times New Roman" w:hAnsi="Helvetica" w:cs="Helvetica"/>
          <w:color w:val="6C6868"/>
        </w:rPr>
      </w:pPr>
      <w:r w:rsidRPr="00043094">
        <w:rPr>
          <w:rFonts w:ascii="Helvetica" w:eastAsia="Times New Roman" w:hAnsi="Helvetica" w:cs="Helvetica"/>
          <w:b/>
          <w:bCs/>
          <w:color w:val="6C6868"/>
        </w:rPr>
        <w:t>Παλαιότερο εκπαιδευτικό σύστημα: </w:t>
      </w:r>
      <w:r w:rsidRPr="00043094">
        <w:rPr>
          <w:rFonts w:ascii="Helvetica" w:eastAsia="Times New Roman" w:hAnsi="Helvetica" w:cs="Helvetica"/>
          <w:color w:val="6C6868"/>
        </w:rPr>
        <w:t>Δασκαλοκεντρικό, χωρίς διάλογο, στόχος του ο σωφρονισμός των μαθητών με νουθεσίες, απειλές και ξυλοδαρμούς. Ο δάσκαλος αποτελούσε “αυθεντία” , κέρδιζε τον σεβασμό με το φόβο.</w:t>
      </w:r>
    </w:p>
    <w:p w:rsidR="00043094" w:rsidRPr="00043094" w:rsidRDefault="00043094" w:rsidP="00043094">
      <w:pPr>
        <w:numPr>
          <w:ilvl w:val="0"/>
          <w:numId w:val="3"/>
        </w:numPr>
        <w:spacing w:before="100" w:beforeAutospacing="1" w:after="100" w:afterAutospacing="1" w:line="240" w:lineRule="auto"/>
        <w:rPr>
          <w:rFonts w:ascii="Helvetica" w:eastAsia="Times New Roman" w:hAnsi="Helvetica" w:cs="Helvetica"/>
          <w:color w:val="6C6868"/>
        </w:rPr>
      </w:pPr>
      <w:r w:rsidRPr="00043094">
        <w:rPr>
          <w:rFonts w:ascii="Helvetica" w:eastAsia="Times New Roman" w:hAnsi="Helvetica" w:cs="Helvetica"/>
          <w:b/>
          <w:bCs/>
          <w:color w:val="6C6868"/>
        </w:rPr>
        <w:t>Σύγχρονο εκπαιδευτικό σύστημα: </w:t>
      </w:r>
      <w:r w:rsidRPr="00043094">
        <w:rPr>
          <w:rFonts w:ascii="Helvetica" w:eastAsia="Times New Roman" w:hAnsi="Helvetica" w:cs="Helvetica"/>
          <w:color w:val="6C6868"/>
        </w:rPr>
        <w:t>Παιδοκεντρικό, με διάλογο, στόχος του η ελεύθερη ανάπτυξη της προσωπικότητας των μαθητών και ο ρόλος του δασκάλου καθοδηγητικός και υποστηρικτικός με απόλυτο σεβασμό στην προσωπικότητα των μαθητών.</w:t>
      </w:r>
    </w:p>
    <w:p w:rsidR="00043094" w:rsidRPr="00043094" w:rsidRDefault="00043094" w:rsidP="00043094">
      <w:pPr>
        <w:spacing w:after="360" w:line="240" w:lineRule="auto"/>
        <w:rPr>
          <w:rFonts w:ascii="Helvetica" w:eastAsia="Times New Roman" w:hAnsi="Helvetica" w:cs="Helvetica"/>
          <w:color w:val="6C6868"/>
        </w:rPr>
      </w:pPr>
      <w:r w:rsidRPr="00043094">
        <w:rPr>
          <w:rFonts w:ascii="Helvetica" w:eastAsia="Times New Roman" w:hAnsi="Helvetica" w:cs="Helvetica"/>
          <w:b/>
          <w:bCs/>
          <w:color w:val="6C6868"/>
        </w:rPr>
        <w:t>Αφηγηματικοί τρόποι:</w:t>
      </w:r>
    </w:p>
    <w:p w:rsidR="00043094" w:rsidRPr="00043094" w:rsidRDefault="00043094" w:rsidP="00043094">
      <w:pPr>
        <w:spacing w:after="360" w:line="240" w:lineRule="auto"/>
        <w:rPr>
          <w:rFonts w:ascii="Helvetica" w:eastAsia="Times New Roman" w:hAnsi="Helvetica" w:cs="Helvetica"/>
          <w:color w:val="6C6868"/>
        </w:rPr>
      </w:pPr>
      <w:r w:rsidRPr="00043094">
        <w:rPr>
          <w:rFonts w:ascii="Helvetica" w:eastAsia="Times New Roman" w:hAnsi="Helvetica" w:cs="Helvetica"/>
          <w:b/>
          <w:bCs/>
          <w:color w:val="6C6868"/>
        </w:rPr>
        <w:t>Αφήγηση</w:t>
      </w:r>
      <w:r w:rsidRPr="00043094">
        <w:rPr>
          <w:rFonts w:ascii="Helvetica" w:eastAsia="Times New Roman" w:hAnsi="Helvetica" w:cs="Helvetica"/>
          <w:color w:val="6C6868"/>
        </w:rPr>
        <w:t xml:space="preserve">: Σε </w:t>
      </w:r>
      <w:proofErr w:type="spellStart"/>
      <w:r w:rsidRPr="00043094">
        <w:rPr>
          <w:rFonts w:ascii="Helvetica" w:eastAsia="Times New Roman" w:hAnsi="Helvetica" w:cs="Helvetica"/>
          <w:color w:val="6C6868"/>
        </w:rPr>
        <w:t>α΄</w:t>
      </w:r>
      <w:proofErr w:type="spellEnd"/>
      <w:r w:rsidRPr="00043094">
        <w:rPr>
          <w:rFonts w:ascii="Helvetica" w:eastAsia="Times New Roman" w:hAnsi="Helvetica" w:cs="Helvetica"/>
          <w:color w:val="6C6868"/>
        </w:rPr>
        <w:t xml:space="preserve"> πρόσωπο (</w:t>
      </w:r>
      <w:proofErr w:type="spellStart"/>
      <w:r w:rsidRPr="00043094">
        <w:rPr>
          <w:rFonts w:ascii="Helvetica" w:eastAsia="Times New Roman" w:hAnsi="Helvetica" w:cs="Helvetica"/>
          <w:color w:val="6C6868"/>
        </w:rPr>
        <w:t>πρωτοπρόσωπη</w:t>
      </w:r>
      <w:proofErr w:type="spellEnd"/>
      <w:r w:rsidRPr="00043094">
        <w:rPr>
          <w:rFonts w:ascii="Helvetica" w:eastAsia="Times New Roman" w:hAnsi="Helvetica" w:cs="Helvetica"/>
          <w:color w:val="6C6868"/>
        </w:rPr>
        <w:t>), παρουσιάζει τα γεγονότα με χρονολογική-γραμμική σειρά.</w:t>
      </w:r>
    </w:p>
    <w:p w:rsidR="00043094" w:rsidRPr="00043094" w:rsidRDefault="00043094" w:rsidP="00043094">
      <w:pPr>
        <w:spacing w:after="360" w:line="240" w:lineRule="auto"/>
        <w:rPr>
          <w:rFonts w:ascii="Helvetica" w:eastAsia="Times New Roman" w:hAnsi="Helvetica" w:cs="Helvetica"/>
          <w:color w:val="6C6868"/>
        </w:rPr>
      </w:pPr>
      <w:r w:rsidRPr="00043094">
        <w:rPr>
          <w:rFonts w:ascii="Helvetica" w:eastAsia="Times New Roman" w:hAnsi="Helvetica" w:cs="Helvetica"/>
          <w:b/>
          <w:bCs/>
          <w:color w:val="6C6868"/>
        </w:rPr>
        <w:t>Αφηγητής</w:t>
      </w:r>
      <w:r w:rsidRPr="00043094">
        <w:rPr>
          <w:rFonts w:ascii="Helvetica" w:eastAsia="Times New Roman" w:hAnsi="Helvetica" w:cs="Helvetica"/>
          <w:color w:val="6C6868"/>
        </w:rPr>
        <w:t>: Ο ίδιος ο συγγραφέας, στηρίζεται σε προσωπικά του βιώματα και συμμετέχει στα γεγονότα, είναι πρωταγωνιστής (</w:t>
      </w:r>
      <w:proofErr w:type="spellStart"/>
      <w:r w:rsidRPr="00043094">
        <w:rPr>
          <w:rFonts w:ascii="Helvetica" w:eastAsia="Times New Roman" w:hAnsi="Helvetica" w:cs="Helvetica"/>
          <w:color w:val="6C6868"/>
        </w:rPr>
        <w:t>ομοδιηγητικός</w:t>
      </w:r>
      <w:proofErr w:type="spellEnd"/>
      <w:r w:rsidRPr="00043094">
        <w:rPr>
          <w:rFonts w:ascii="Helvetica" w:eastAsia="Times New Roman" w:hAnsi="Helvetica" w:cs="Helvetica"/>
          <w:color w:val="6C6868"/>
        </w:rPr>
        <w:t>).</w:t>
      </w:r>
    </w:p>
    <w:p w:rsidR="00043094" w:rsidRPr="00043094" w:rsidRDefault="00043094" w:rsidP="00043094">
      <w:pPr>
        <w:spacing w:after="360" w:line="240" w:lineRule="auto"/>
        <w:rPr>
          <w:rFonts w:ascii="Helvetica" w:eastAsia="Times New Roman" w:hAnsi="Helvetica" w:cs="Helvetica"/>
          <w:color w:val="6C6868"/>
        </w:rPr>
      </w:pPr>
      <w:r w:rsidRPr="00043094">
        <w:rPr>
          <w:rFonts w:ascii="Helvetica" w:eastAsia="Times New Roman" w:hAnsi="Helvetica" w:cs="Helvetica"/>
          <w:b/>
          <w:bCs/>
          <w:color w:val="6C6868"/>
        </w:rPr>
        <w:t>Διάλογος</w:t>
      </w:r>
      <w:r w:rsidRPr="00043094">
        <w:rPr>
          <w:rFonts w:ascii="Helvetica" w:eastAsia="Times New Roman" w:hAnsi="Helvetica" w:cs="Helvetica"/>
          <w:color w:val="6C6868"/>
        </w:rPr>
        <w:t>: Μας πληροφορεί για τη συναισθηματική κατάσταση των ηρώων, το ύφος τους, κάνει το κείμενο  ζωντανό, άμεσο και παραστατικό (ΖΑΠ).</w:t>
      </w:r>
    </w:p>
    <w:p w:rsidR="00043094" w:rsidRPr="00043094" w:rsidRDefault="00043094" w:rsidP="00043094">
      <w:pPr>
        <w:spacing w:after="360" w:line="240" w:lineRule="auto"/>
        <w:rPr>
          <w:rFonts w:ascii="Helvetica" w:eastAsia="Times New Roman" w:hAnsi="Helvetica" w:cs="Helvetica"/>
          <w:color w:val="6C6868"/>
        </w:rPr>
      </w:pPr>
      <w:r w:rsidRPr="00043094">
        <w:rPr>
          <w:rFonts w:ascii="Helvetica" w:eastAsia="Times New Roman" w:hAnsi="Helvetica" w:cs="Helvetica"/>
          <w:b/>
          <w:bCs/>
          <w:color w:val="6C6868"/>
        </w:rPr>
        <w:t>Περιγραφή</w:t>
      </w:r>
      <w:r w:rsidRPr="00043094">
        <w:rPr>
          <w:rFonts w:ascii="Helvetica" w:eastAsia="Times New Roman" w:hAnsi="Helvetica" w:cs="Helvetica"/>
          <w:color w:val="6C6868"/>
        </w:rPr>
        <w:t>: Υπάρχουν σύντομες περιγραφές του παιδιού πριν πάει στο σχολείο, του πρώτου δασκάλου, και του δασκάλου της Τετάρτης Δημοτικού που συμβάλλουν με τη σειρά τους  στην ζωντάνια και παραστατικότητα του κειμένου.</w:t>
      </w:r>
    </w:p>
    <w:p w:rsidR="00043094" w:rsidRPr="00043094" w:rsidRDefault="00043094" w:rsidP="00043094">
      <w:pPr>
        <w:spacing w:after="360" w:line="240" w:lineRule="auto"/>
        <w:rPr>
          <w:rFonts w:ascii="Helvetica" w:eastAsia="Times New Roman" w:hAnsi="Helvetica" w:cs="Helvetica"/>
          <w:color w:val="6C6868"/>
        </w:rPr>
      </w:pPr>
      <w:r w:rsidRPr="00043094">
        <w:rPr>
          <w:rFonts w:ascii="Helvetica" w:eastAsia="Times New Roman" w:hAnsi="Helvetica" w:cs="Helvetica"/>
          <w:b/>
          <w:bCs/>
          <w:color w:val="6C6868"/>
        </w:rPr>
        <w:t>Χρόνος</w:t>
      </w:r>
      <w:r w:rsidRPr="00043094">
        <w:rPr>
          <w:rFonts w:ascii="Helvetica" w:eastAsia="Times New Roman" w:hAnsi="Helvetica" w:cs="Helvetica"/>
          <w:color w:val="6C6868"/>
        </w:rPr>
        <w:t>: Η παιδική ηλικία του Νίκου Καζαντζάκη τη δεκαετία 1890-1900.</w:t>
      </w:r>
    </w:p>
    <w:p w:rsidR="00043094" w:rsidRPr="00043094" w:rsidRDefault="00043094" w:rsidP="00043094">
      <w:pPr>
        <w:spacing w:after="360" w:line="240" w:lineRule="auto"/>
        <w:rPr>
          <w:rFonts w:ascii="Helvetica" w:eastAsia="Times New Roman" w:hAnsi="Helvetica" w:cs="Helvetica"/>
          <w:color w:val="6C6868"/>
        </w:rPr>
      </w:pPr>
      <w:r w:rsidRPr="00043094">
        <w:rPr>
          <w:rFonts w:ascii="Helvetica" w:eastAsia="Times New Roman" w:hAnsi="Helvetica" w:cs="Helvetica"/>
          <w:b/>
          <w:bCs/>
          <w:color w:val="6C6868"/>
        </w:rPr>
        <w:t>Χώρος</w:t>
      </w:r>
      <w:r w:rsidRPr="00043094">
        <w:rPr>
          <w:rFonts w:ascii="Helvetica" w:eastAsia="Times New Roman" w:hAnsi="Helvetica" w:cs="Helvetica"/>
          <w:color w:val="6C6868"/>
        </w:rPr>
        <w:t>: Το Ηράκλειο της Κρήτης.</w:t>
      </w:r>
    </w:p>
    <w:p w:rsidR="00043094" w:rsidRPr="00043094" w:rsidRDefault="00043094" w:rsidP="00043094">
      <w:pPr>
        <w:spacing w:after="360" w:line="240" w:lineRule="auto"/>
        <w:rPr>
          <w:rFonts w:ascii="Helvetica" w:eastAsia="Times New Roman" w:hAnsi="Helvetica" w:cs="Helvetica"/>
          <w:color w:val="6C6868"/>
        </w:rPr>
      </w:pPr>
      <w:r w:rsidRPr="00043094">
        <w:rPr>
          <w:rFonts w:ascii="Helvetica" w:eastAsia="Times New Roman" w:hAnsi="Helvetica" w:cs="Helvetica"/>
          <w:b/>
          <w:bCs/>
          <w:color w:val="6C6868"/>
        </w:rPr>
        <w:t>Γλώσσα</w:t>
      </w:r>
      <w:r w:rsidRPr="00043094">
        <w:rPr>
          <w:rFonts w:ascii="Helvetica" w:eastAsia="Times New Roman" w:hAnsi="Helvetica" w:cs="Helvetica"/>
          <w:color w:val="6C6868"/>
        </w:rPr>
        <w:t xml:space="preserve">: Απλή δημοτική με κρητικούς ιδιωματισμούς (σφαγάρι, </w:t>
      </w:r>
      <w:proofErr w:type="spellStart"/>
      <w:r w:rsidRPr="00043094">
        <w:rPr>
          <w:rFonts w:ascii="Helvetica" w:eastAsia="Times New Roman" w:hAnsi="Helvetica" w:cs="Helvetica"/>
          <w:color w:val="6C6868"/>
        </w:rPr>
        <w:t>περφάνια</w:t>
      </w:r>
      <w:proofErr w:type="spellEnd"/>
      <w:r w:rsidRPr="00043094">
        <w:rPr>
          <w:rFonts w:ascii="Helvetica" w:eastAsia="Times New Roman" w:hAnsi="Helvetica" w:cs="Helvetica"/>
          <w:color w:val="6C6868"/>
        </w:rPr>
        <w:t xml:space="preserve">, φούχτα, </w:t>
      </w:r>
      <w:proofErr w:type="spellStart"/>
      <w:r w:rsidRPr="00043094">
        <w:rPr>
          <w:rFonts w:ascii="Helvetica" w:eastAsia="Times New Roman" w:hAnsi="Helvetica" w:cs="Helvetica"/>
          <w:color w:val="6C6868"/>
        </w:rPr>
        <w:t>αντρειευούμουν</w:t>
      </w:r>
      <w:proofErr w:type="spellEnd"/>
      <w:r w:rsidRPr="00043094">
        <w:rPr>
          <w:rFonts w:ascii="Helvetica" w:eastAsia="Times New Roman" w:hAnsi="Helvetica" w:cs="Helvetica"/>
          <w:color w:val="6C6868"/>
        </w:rPr>
        <w:t xml:space="preserve">, </w:t>
      </w:r>
      <w:proofErr w:type="spellStart"/>
      <w:r w:rsidRPr="00043094">
        <w:rPr>
          <w:rFonts w:ascii="Helvetica" w:eastAsia="Times New Roman" w:hAnsi="Helvetica" w:cs="Helvetica"/>
          <w:color w:val="6C6868"/>
        </w:rPr>
        <w:t>χτίρι</w:t>
      </w:r>
      <w:proofErr w:type="spellEnd"/>
      <w:r w:rsidRPr="00043094">
        <w:rPr>
          <w:rFonts w:ascii="Helvetica" w:eastAsia="Times New Roman" w:hAnsi="Helvetica" w:cs="Helvetica"/>
          <w:color w:val="6C6868"/>
        </w:rPr>
        <w:t xml:space="preserve">, </w:t>
      </w:r>
      <w:proofErr w:type="spellStart"/>
      <w:r w:rsidRPr="00043094">
        <w:rPr>
          <w:rFonts w:ascii="Helvetica" w:eastAsia="Times New Roman" w:hAnsi="Helvetica" w:cs="Helvetica"/>
          <w:color w:val="6C6868"/>
        </w:rPr>
        <w:t>παρέδωκε</w:t>
      </w:r>
      <w:proofErr w:type="spellEnd"/>
      <w:r w:rsidRPr="00043094">
        <w:rPr>
          <w:rFonts w:ascii="Helvetica" w:eastAsia="Times New Roman" w:hAnsi="Helvetica" w:cs="Helvetica"/>
          <w:color w:val="6C6868"/>
        </w:rPr>
        <w:t xml:space="preserve">, κάμε, σκολειό, θωράς, </w:t>
      </w:r>
      <w:proofErr w:type="spellStart"/>
      <w:r w:rsidRPr="00043094">
        <w:rPr>
          <w:rFonts w:ascii="Helvetica" w:eastAsia="Times New Roman" w:hAnsi="Helvetica" w:cs="Helvetica"/>
          <w:color w:val="6C6868"/>
        </w:rPr>
        <w:t>τυλιγαδίζουν</w:t>
      </w:r>
      <w:proofErr w:type="spellEnd"/>
      <w:r w:rsidRPr="00043094">
        <w:rPr>
          <w:rFonts w:ascii="Helvetica" w:eastAsia="Times New Roman" w:hAnsi="Helvetica" w:cs="Helvetica"/>
          <w:color w:val="6C6868"/>
        </w:rPr>
        <w:t>).</w:t>
      </w:r>
    </w:p>
    <w:p w:rsidR="00043094" w:rsidRPr="00043094" w:rsidRDefault="00043094" w:rsidP="00043094">
      <w:pPr>
        <w:spacing w:after="360" w:line="240" w:lineRule="auto"/>
        <w:rPr>
          <w:rFonts w:ascii="Helvetica" w:eastAsia="Times New Roman" w:hAnsi="Helvetica" w:cs="Helvetica"/>
          <w:color w:val="6C6868"/>
        </w:rPr>
      </w:pPr>
      <w:r w:rsidRPr="00043094">
        <w:rPr>
          <w:rFonts w:ascii="Helvetica" w:eastAsia="Times New Roman" w:hAnsi="Helvetica" w:cs="Helvetica"/>
          <w:b/>
          <w:bCs/>
          <w:color w:val="6C6868"/>
        </w:rPr>
        <w:t>Ύφος</w:t>
      </w:r>
      <w:r w:rsidRPr="00043094">
        <w:rPr>
          <w:rFonts w:ascii="Helvetica" w:eastAsia="Times New Roman" w:hAnsi="Helvetica" w:cs="Helvetica"/>
          <w:color w:val="6C6868"/>
        </w:rPr>
        <w:t>: Λιτό, γλαφυρό, ειρωνικό, χιουμοριστικό.</w:t>
      </w:r>
    </w:p>
    <w:p w:rsidR="00043094" w:rsidRPr="00043094" w:rsidRDefault="00043094" w:rsidP="00043094">
      <w:pPr>
        <w:spacing w:after="360" w:line="240" w:lineRule="auto"/>
        <w:rPr>
          <w:rFonts w:ascii="Helvetica" w:eastAsia="Times New Roman" w:hAnsi="Helvetica" w:cs="Helvetica"/>
          <w:color w:val="6C6868"/>
        </w:rPr>
      </w:pPr>
      <w:r w:rsidRPr="00043094">
        <w:rPr>
          <w:rFonts w:ascii="Helvetica" w:eastAsia="Times New Roman" w:hAnsi="Helvetica" w:cs="Helvetica"/>
          <w:b/>
          <w:bCs/>
          <w:color w:val="6C6868"/>
        </w:rPr>
        <w:t>Εκφραστικά μέσα:</w:t>
      </w:r>
    </w:p>
    <w:p w:rsidR="00043094" w:rsidRPr="00043094" w:rsidRDefault="00043094" w:rsidP="00043094">
      <w:pPr>
        <w:numPr>
          <w:ilvl w:val="0"/>
          <w:numId w:val="4"/>
        </w:numPr>
        <w:spacing w:before="100" w:beforeAutospacing="1" w:after="100" w:afterAutospacing="1" w:line="240" w:lineRule="auto"/>
        <w:rPr>
          <w:rFonts w:ascii="Helvetica" w:eastAsia="Times New Roman" w:hAnsi="Helvetica" w:cs="Helvetica"/>
          <w:color w:val="6C6868"/>
        </w:rPr>
      </w:pPr>
      <w:r w:rsidRPr="00043094">
        <w:rPr>
          <w:rFonts w:ascii="Helvetica" w:eastAsia="Times New Roman" w:hAnsi="Helvetica" w:cs="Helvetica"/>
          <w:b/>
          <w:bCs/>
          <w:color w:val="6C6868"/>
        </w:rPr>
        <w:t>Μεταφορές</w:t>
      </w:r>
      <w:r w:rsidRPr="00043094">
        <w:rPr>
          <w:rFonts w:ascii="Helvetica" w:eastAsia="Times New Roman" w:hAnsi="Helvetica" w:cs="Helvetica"/>
          <w:color w:val="6C6868"/>
        </w:rPr>
        <w:t xml:space="preserve">: «μαγικά μάτια», «πολύβουο, γεμάτο μέλι και μέλισσες μυαλό», «κρέμασε το χρυσό </w:t>
      </w:r>
      <w:proofErr w:type="spellStart"/>
      <w:r w:rsidRPr="00043094">
        <w:rPr>
          <w:rFonts w:ascii="Helvetica" w:eastAsia="Times New Roman" w:hAnsi="Helvetica" w:cs="Helvetica"/>
          <w:color w:val="6C6868"/>
        </w:rPr>
        <w:t>σταυρουλάκι</w:t>
      </w:r>
      <w:proofErr w:type="spellEnd"/>
      <w:r w:rsidRPr="00043094">
        <w:rPr>
          <w:rFonts w:ascii="Helvetica" w:eastAsia="Times New Roman" w:hAnsi="Helvetica" w:cs="Helvetica"/>
          <w:color w:val="6C6868"/>
        </w:rPr>
        <w:t xml:space="preserve"> της βάφτισής μου», «τινάχτηκα», «σήκωσα </w:t>
      </w:r>
      <w:r w:rsidRPr="00043094">
        <w:rPr>
          <w:rFonts w:ascii="Helvetica" w:eastAsia="Times New Roman" w:hAnsi="Helvetica" w:cs="Helvetica"/>
          <w:color w:val="6C6868"/>
        </w:rPr>
        <w:lastRenderedPageBreak/>
        <w:t xml:space="preserve">τα μάτια», «θα μάθεις γράμματα να γίνεις άνθρωπος», «κάρφωσα τα μάτια μου», «το κρέας δικός σου, του ’πε, τα κόκαλα δικά μου· μην τον λυπάσαι, δέρνε τον, κάμε τον άνθρωπο», «εργαλείο που κάνει τους ανθρώπους», «ένας σωρός παιδικά κεφάλια», «θα ’χουν γίνει κρανία», «γενάκι </w:t>
      </w:r>
      <w:proofErr w:type="spellStart"/>
      <w:r w:rsidRPr="00043094">
        <w:rPr>
          <w:rFonts w:ascii="Helvetica" w:eastAsia="Times New Roman" w:hAnsi="Helvetica" w:cs="Helvetica"/>
          <w:color w:val="6C6868"/>
        </w:rPr>
        <w:t>σφηνωτό</w:t>
      </w:r>
      <w:proofErr w:type="spellEnd"/>
      <w:r w:rsidRPr="00043094">
        <w:rPr>
          <w:rFonts w:ascii="Helvetica" w:eastAsia="Times New Roman" w:hAnsi="Helvetica" w:cs="Helvetica"/>
          <w:color w:val="6C6868"/>
        </w:rPr>
        <w:t xml:space="preserve">», «θυμωμένα μάτια», «δε θωράς, μωρέ, πώς </w:t>
      </w:r>
      <w:proofErr w:type="spellStart"/>
      <w:r w:rsidRPr="00043094">
        <w:rPr>
          <w:rFonts w:ascii="Helvetica" w:eastAsia="Times New Roman" w:hAnsi="Helvetica" w:cs="Helvetica"/>
          <w:color w:val="6C6868"/>
        </w:rPr>
        <w:t>τυλιγαδίζουν</w:t>
      </w:r>
      <w:proofErr w:type="spellEnd"/>
      <w:r w:rsidRPr="00043094">
        <w:rPr>
          <w:rFonts w:ascii="Helvetica" w:eastAsia="Times New Roman" w:hAnsi="Helvetica" w:cs="Helvetica"/>
          <w:color w:val="6C6868"/>
        </w:rPr>
        <w:t xml:space="preserve"> τα πόδια του;», «τα μάτια σας τέσσερα», «έδεσα κόμπο την καρδιά μου».</w:t>
      </w:r>
    </w:p>
    <w:p w:rsidR="00043094" w:rsidRPr="00043094" w:rsidRDefault="00043094" w:rsidP="00043094">
      <w:pPr>
        <w:numPr>
          <w:ilvl w:val="0"/>
          <w:numId w:val="4"/>
        </w:numPr>
        <w:spacing w:before="100" w:beforeAutospacing="1" w:after="100" w:afterAutospacing="1" w:line="240" w:lineRule="auto"/>
        <w:rPr>
          <w:rFonts w:ascii="Helvetica" w:eastAsia="Times New Roman" w:hAnsi="Helvetica" w:cs="Helvetica"/>
          <w:color w:val="6C6868"/>
        </w:rPr>
      </w:pPr>
      <w:r w:rsidRPr="00043094">
        <w:rPr>
          <w:rFonts w:ascii="Helvetica" w:eastAsia="Times New Roman" w:hAnsi="Helvetica" w:cs="Helvetica"/>
          <w:b/>
          <w:bCs/>
          <w:color w:val="6C6868"/>
        </w:rPr>
        <w:t>Παρομοιώσεις</w:t>
      </w:r>
      <w:r w:rsidRPr="00043094">
        <w:rPr>
          <w:rFonts w:ascii="Helvetica" w:eastAsia="Times New Roman" w:hAnsi="Helvetica" w:cs="Helvetica"/>
          <w:color w:val="6C6868"/>
        </w:rPr>
        <w:t>: «σαν ένα μικρό καταστολισμένο σφαγάρι», «σαν κρανία».</w:t>
      </w:r>
    </w:p>
    <w:p w:rsidR="00043094" w:rsidRPr="00043094" w:rsidRDefault="00043094" w:rsidP="00043094">
      <w:pPr>
        <w:numPr>
          <w:ilvl w:val="0"/>
          <w:numId w:val="4"/>
        </w:numPr>
        <w:spacing w:before="100" w:beforeAutospacing="1" w:after="100" w:afterAutospacing="1" w:line="240" w:lineRule="auto"/>
        <w:rPr>
          <w:rFonts w:ascii="Helvetica" w:eastAsia="Times New Roman" w:hAnsi="Helvetica" w:cs="Helvetica"/>
          <w:color w:val="6C6868"/>
        </w:rPr>
      </w:pPr>
      <w:r w:rsidRPr="00043094">
        <w:rPr>
          <w:rFonts w:ascii="Helvetica" w:eastAsia="Times New Roman" w:hAnsi="Helvetica" w:cs="Helvetica"/>
          <w:b/>
          <w:bCs/>
          <w:color w:val="6C6868"/>
        </w:rPr>
        <w:t>Προσωποποίηση</w:t>
      </w:r>
      <w:r w:rsidRPr="00043094">
        <w:rPr>
          <w:rFonts w:ascii="Helvetica" w:eastAsia="Times New Roman" w:hAnsi="Helvetica" w:cs="Helvetica"/>
          <w:color w:val="6C6868"/>
        </w:rPr>
        <w:t>: «η Παιδαγωγική έλειπε, θα ’ταν σπίτι».</w:t>
      </w:r>
    </w:p>
    <w:p w:rsidR="00043094" w:rsidRPr="00043094" w:rsidRDefault="00043094" w:rsidP="00043094">
      <w:pPr>
        <w:numPr>
          <w:ilvl w:val="0"/>
          <w:numId w:val="4"/>
        </w:numPr>
        <w:spacing w:before="100" w:beforeAutospacing="1" w:after="100" w:afterAutospacing="1" w:line="240" w:lineRule="auto"/>
        <w:rPr>
          <w:rFonts w:ascii="Helvetica" w:eastAsia="Times New Roman" w:hAnsi="Helvetica" w:cs="Helvetica"/>
          <w:color w:val="6C6868"/>
        </w:rPr>
      </w:pPr>
      <w:r w:rsidRPr="00043094">
        <w:rPr>
          <w:rFonts w:ascii="Helvetica" w:eastAsia="Times New Roman" w:hAnsi="Helvetica" w:cs="Helvetica"/>
          <w:b/>
          <w:bCs/>
          <w:color w:val="6C6868"/>
        </w:rPr>
        <w:t>Εικόνες</w:t>
      </w:r>
      <w:r w:rsidRPr="00043094">
        <w:rPr>
          <w:rFonts w:ascii="Helvetica" w:eastAsia="Times New Roman" w:hAnsi="Helvetica" w:cs="Helvetica"/>
          <w:color w:val="6C6868"/>
        </w:rPr>
        <w:t>: Η εικόνα της μητέρας που αποχαιρετά το μικρό αγόρι, η εικόνα του σχολείου, η εικόνα του παιδιού που κρατά το χέρι του πατέρα του, η εικόνα του δασκάλου με τη βίτσα, η εικόνα του διευθυντή του σχολείου, η εικόνα του ξυλοδαρμού.</w:t>
      </w:r>
    </w:p>
    <w:p w:rsidR="00043094" w:rsidRPr="00043094" w:rsidRDefault="00043094" w:rsidP="00043094">
      <w:pPr>
        <w:numPr>
          <w:ilvl w:val="0"/>
          <w:numId w:val="4"/>
        </w:numPr>
        <w:spacing w:before="100" w:beforeAutospacing="1" w:after="100" w:afterAutospacing="1" w:line="240" w:lineRule="auto"/>
        <w:rPr>
          <w:rFonts w:ascii="Helvetica" w:eastAsia="Times New Roman" w:hAnsi="Helvetica" w:cs="Helvetica"/>
          <w:color w:val="6C6868"/>
        </w:rPr>
      </w:pPr>
      <w:r w:rsidRPr="00043094">
        <w:rPr>
          <w:rFonts w:ascii="Helvetica" w:eastAsia="Times New Roman" w:hAnsi="Helvetica" w:cs="Helvetica"/>
          <w:b/>
          <w:bCs/>
          <w:color w:val="6C6868"/>
        </w:rPr>
        <w:t>Ειρωνεία</w:t>
      </w:r>
      <w:r w:rsidRPr="00043094">
        <w:rPr>
          <w:rFonts w:ascii="Helvetica" w:eastAsia="Times New Roman" w:hAnsi="Helvetica" w:cs="Helvetica"/>
          <w:color w:val="6C6868"/>
        </w:rPr>
        <w:t>: “κι είχε φέρει, λέει, μαζί του τη Νέα Παιδαγωγική.  — Πού είναι, κυρ δάσκαλε, ρώτησα, η Νέα Παιδαγωγική; γιατί δεν έρχεται στο σκολειό; ” , “Μα για να καταλάβετε καλύτερα, να κρατάει καθένας σας κι από ένα αυγό· όποιος δεν έχει αυγό, ας φέρει βούτυρο!”</w:t>
      </w:r>
    </w:p>
    <w:p w:rsidR="00043094" w:rsidRPr="00043094" w:rsidRDefault="00043094" w:rsidP="00043094">
      <w:pPr>
        <w:numPr>
          <w:ilvl w:val="0"/>
          <w:numId w:val="4"/>
        </w:numPr>
        <w:spacing w:before="100" w:beforeAutospacing="1" w:after="100" w:afterAutospacing="1" w:line="240" w:lineRule="auto"/>
        <w:rPr>
          <w:rFonts w:ascii="Helvetica" w:eastAsia="Times New Roman" w:hAnsi="Helvetica" w:cs="Helvetica"/>
          <w:color w:val="6C6868"/>
        </w:rPr>
      </w:pPr>
      <w:r w:rsidRPr="00043094">
        <w:rPr>
          <w:rFonts w:ascii="Helvetica" w:eastAsia="Times New Roman" w:hAnsi="Helvetica" w:cs="Helvetica"/>
          <w:b/>
          <w:bCs/>
          <w:color w:val="6C6868"/>
        </w:rPr>
        <w:t>Χιούμορ</w:t>
      </w:r>
      <w:r w:rsidRPr="00043094">
        <w:rPr>
          <w:rFonts w:ascii="Helvetica" w:eastAsia="Times New Roman" w:hAnsi="Helvetica" w:cs="Helvetica"/>
          <w:color w:val="6C6868"/>
        </w:rPr>
        <w:t>: “…κάρφωσα τα μάτια μου στην κορφή του κεφαλιού του να δω αν έχει κέρατα· μα δεν είδα, γιατί φορούσε καπέλο”</w:t>
      </w:r>
    </w:p>
    <w:p w:rsidR="00043094" w:rsidRPr="00043094" w:rsidRDefault="00043094" w:rsidP="00043094">
      <w:pPr>
        <w:numPr>
          <w:ilvl w:val="0"/>
          <w:numId w:val="4"/>
        </w:numPr>
        <w:spacing w:before="100" w:beforeAutospacing="1" w:after="100" w:afterAutospacing="1" w:line="240" w:lineRule="auto"/>
        <w:rPr>
          <w:rFonts w:ascii="Helvetica" w:eastAsia="Times New Roman" w:hAnsi="Helvetica" w:cs="Helvetica"/>
          <w:color w:val="6C6868"/>
        </w:rPr>
      </w:pPr>
      <w:r w:rsidRPr="00043094">
        <w:rPr>
          <w:rFonts w:ascii="Helvetica" w:eastAsia="Times New Roman" w:hAnsi="Helvetica" w:cs="Helvetica"/>
          <w:b/>
          <w:bCs/>
          <w:color w:val="6C6868"/>
        </w:rPr>
        <w:t>Ασύνδετο σχήμα: “</w:t>
      </w:r>
      <w:r w:rsidRPr="00043094">
        <w:rPr>
          <w:rFonts w:ascii="Helvetica" w:eastAsia="Times New Roman" w:hAnsi="Helvetica" w:cs="Helvetica"/>
          <w:color w:val="6C6868"/>
        </w:rPr>
        <w:t>Πηγαίναμε, πηγαίναμε, περάσαμε τα στενά σοκάκια, φτάσαμε στην εκκλησιά του Αϊ-Μηνά, στρίψαμε, μπήκαμε σ’ ένα παλιό </w:t>
      </w:r>
      <w:proofErr w:type="spellStart"/>
      <w:r w:rsidRPr="00043094">
        <w:rPr>
          <w:rFonts w:ascii="Helvetica" w:eastAsia="Times New Roman" w:hAnsi="Helvetica" w:cs="Helvetica"/>
          <w:color w:val="6C6868"/>
        </w:rPr>
        <w:t>χτίρι</w:t>
      </w:r>
      <w:proofErr w:type="spellEnd"/>
      <w:r w:rsidRPr="00043094">
        <w:rPr>
          <w:rFonts w:ascii="Helvetica" w:eastAsia="Times New Roman" w:hAnsi="Helvetica" w:cs="Helvetica"/>
          <w:color w:val="6C6868"/>
        </w:rPr>
        <w:t xml:space="preserve">, με μια </w:t>
      </w:r>
      <w:proofErr w:type="spellStart"/>
      <w:r w:rsidRPr="00043094">
        <w:rPr>
          <w:rFonts w:ascii="Helvetica" w:eastAsia="Times New Roman" w:hAnsi="Helvetica" w:cs="Helvetica"/>
          <w:color w:val="6C6868"/>
        </w:rPr>
        <w:t>φαρδιάν</w:t>
      </w:r>
      <w:proofErr w:type="spellEnd"/>
      <w:r w:rsidRPr="00043094">
        <w:rPr>
          <w:rFonts w:ascii="Helvetica" w:eastAsia="Times New Roman" w:hAnsi="Helvetica" w:cs="Helvetica"/>
          <w:color w:val="6C6868"/>
        </w:rPr>
        <w:t xml:space="preserve"> αυλή, με τέσσερις μεγάλες κάμαρες στις γωνιές κι ένα κατασκονισμένο πλατάνι στη μέση.”</w:t>
      </w:r>
    </w:p>
    <w:p w:rsidR="00043094" w:rsidRPr="00043094" w:rsidRDefault="00043094" w:rsidP="00043094">
      <w:pPr>
        <w:spacing w:after="360" w:line="240" w:lineRule="auto"/>
        <w:rPr>
          <w:rFonts w:ascii="Helvetica" w:eastAsia="Times New Roman" w:hAnsi="Helvetica" w:cs="Helvetica"/>
          <w:color w:val="6C6868"/>
        </w:rPr>
      </w:pPr>
    </w:p>
    <w:p w:rsidR="006C5182" w:rsidRDefault="006C5182"/>
    <w:sectPr w:rsidR="006C5182" w:rsidSect="00D75A4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Helvetica">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330BE"/>
    <w:multiLevelType w:val="multilevel"/>
    <w:tmpl w:val="6290B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DF3C7E"/>
    <w:multiLevelType w:val="multilevel"/>
    <w:tmpl w:val="F48C4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7314A4"/>
    <w:multiLevelType w:val="multilevel"/>
    <w:tmpl w:val="290053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CA269E"/>
    <w:multiLevelType w:val="multilevel"/>
    <w:tmpl w:val="D52EBD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4B103A"/>
    <w:multiLevelType w:val="multilevel"/>
    <w:tmpl w:val="6F244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useFELayout/>
  </w:compat>
  <w:rsids>
    <w:rsidRoot w:val="00043094"/>
    <w:rsid w:val="00043094"/>
    <w:rsid w:val="006C5182"/>
    <w:rsid w:val="008C59BB"/>
    <w:rsid w:val="00A71067"/>
    <w:rsid w:val="00C23A14"/>
    <w:rsid w:val="00D75A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A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4309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43094"/>
    <w:rPr>
      <w:b/>
      <w:bCs/>
    </w:rPr>
  </w:style>
  <w:style w:type="character" w:styleId="a4">
    <w:name w:val="Emphasis"/>
    <w:basedOn w:val="a0"/>
    <w:uiPriority w:val="20"/>
    <w:qFormat/>
    <w:rsid w:val="00043094"/>
    <w:rPr>
      <w:i/>
      <w:iCs/>
    </w:rPr>
  </w:style>
  <w:style w:type="paragraph" w:styleId="a5">
    <w:name w:val="Balloon Text"/>
    <w:basedOn w:val="a"/>
    <w:link w:val="Char"/>
    <w:uiPriority w:val="99"/>
    <w:semiHidden/>
    <w:unhideWhenUsed/>
    <w:rsid w:val="00043094"/>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0430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098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765</Words>
  <Characters>4135</Characters>
  <Application>Microsoft Office Word</Application>
  <DocSecurity>0</DocSecurity>
  <Lines>34</Lines>
  <Paragraphs>9</Paragraphs>
  <ScaleCrop>false</ScaleCrop>
  <Company/>
  <LinksUpToDate>false</LinksUpToDate>
  <CharactersWithSpaces>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2024-09-15T12:37:00Z</dcterms:created>
  <dcterms:modified xsi:type="dcterms:W3CDTF">2024-09-16T14:58:00Z</dcterms:modified>
</cp:coreProperties>
</file>